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18" w:rsidRPr="00387E42" w:rsidRDefault="002D7F18" w:rsidP="002D7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2D7F18" w:rsidRPr="00387E42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2D7F18" w:rsidRPr="00387E42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2D7F18" w:rsidRPr="00387E42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2D7F18" w:rsidRPr="00387E42" w:rsidRDefault="002D7F18" w:rsidP="002D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</w:t>
      </w: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15836/04.07.2018</w:t>
      </w:r>
    </w:p>
    <w:p w:rsidR="002D7F18" w:rsidRPr="00387E42" w:rsidRDefault="002D7F18" w:rsidP="002D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2D7F18" w:rsidRPr="00387E42" w:rsidRDefault="002D7F18" w:rsidP="002D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F18" w:rsidRPr="00387E42" w:rsidRDefault="002D7F18" w:rsidP="002D7F1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D7F18" w:rsidRPr="00340A6F" w:rsidRDefault="002D7F18" w:rsidP="002D7F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2D7F18" w:rsidRPr="00340A6F" w:rsidRDefault="002D7F18" w:rsidP="002D7F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40A6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2D7F18" w:rsidRPr="00884BCA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61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de înstrăinare </w:t>
      </w:r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apartamentului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SAD3,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aferent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General Grigorescu nr.6, </w:t>
      </w:r>
      <w:proofErr w:type="spellStart"/>
      <w:r w:rsidRPr="00884BCA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P,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452-C1-U6,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404452-C1-U6</w:t>
      </w:r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</w:t>
      </w:r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cotei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15/261 mp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folosinţă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B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279.187,47lei</w:t>
      </w:r>
      <w:r w:rsidRPr="00884B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+TVA</w:t>
      </w:r>
    </w:p>
    <w:p w:rsidR="002D7F18" w:rsidRPr="005A4DBF" w:rsidRDefault="002D7F18" w:rsidP="002D7F1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F18" w:rsidRPr="00EC1C30" w:rsidRDefault="002D7F18" w:rsidP="002D7F1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F0B">
        <w:rPr>
          <w:color w:val="000000"/>
        </w:rPr>
        <w:tab/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cu nr.SC.2018-</w:t>
      </w:r>
      <w:r w:rsidRPr="00EC1C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1C30">
        <w:rPr>
          <w:rFonts w:ascii="Times New Roman" w:hAnsi="Times New Roman" w:cs="Times New Roman"/>
          <w:color w:val="000000"/>
          <w:sz w:val="24"/>
          <w:szCs w:val="24"/>
        </w:rPr>
        <w:t>015604 din 02.07.2018</w:t>
      </w:r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C1C30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EC1C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SC.EFFECI ROM SRL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proprietară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SAD3,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suprafaţa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utilă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de 39,99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aferent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Pr="00EC1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P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cotei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de 15/261m.p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folosinţă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2D7F18" w:rsidRPr="00EC1C30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C1C30">
        <w:rPr>
          <w:rFonts w:ascii="Times New Roman" w:hAnsi="Times New Roman" w:cs="Times New Roman"/>
          <w:sz w:val="24"/>
          <w:szCs w:val="24"/>
          <w:lang w:val="ro-RO"/>
        </w:rPr>
        <w:tab/>
        <w:t>In conformitate cu adresa nr.1656/22.05.2017 a Direcţiei Judeţene de Cultură Timiş imobilul de mai sus , este inclus în situl urban ,, Cartierul Cetatea Timisoara,, identificat cu cod TM-II-s-A-06095 , poziţia 60 din Lista Monumentelor Istorice;</w:t>
      </w:r>
    </w:p>
    <w:p w:rsidR="002D7F18" w:rsidRPr="00EC1C30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C1C30"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adresele emise de către  Direcţia Generală Urbanism şi Dezvoltare Urbană-Compartiment Monitorizare şi Control Urbanistic,Direcţia Clădiri Terenuri Dotări Diverse- Biroul S.A.D, Biroul Sport Cultură, Serviciul Şcoli Spitale, prin care ni se comunică faptul că spaţiul cu altă destinaţie SAD3, aferent imobilului din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Pr="00EC1C30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Pr="00EC1C30">
        <w:rPr>
          <w:rFonts w:ascii="Times New Roman" w:hAnsi="Times New Roman" w:cs="Times New Roman"/>
          <w:sz w:val="24"/>
          <w:szCs w:val="24"/>
          <w:lang w:val="fr-FR"/>
        </w:rPr>
        <w:t xml:space="preserve"> P,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nr.404452-C1-U6,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404452-C1-U6</w:t>
      </w:r>
      <w:r w:rsidRPr="00EC1C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1C30">
        <w:rPr>
          <w:rFonts w:ascii="Times New Roman" w:hAnsi="Times New Roman" w:cs="Times New Roman"/>
          <w:sz w:val="24"/>
          <w:szCs w:val="24"/>
          <w:lang w:val="ro-RO"/>
        </w:rPr>
        <w:t>nu prezintă interes pentru domeniul public/privat al Municipiului Timişoara;</w:t>
      </w:r>
    </w:p>
    <w:p w:rsidR="002D7F18" w:rsidRPr="00EC1C30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C1C30"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2D7F18" w:rsidRPr="00EC1C30" w:rsidRDefault="002D7F18" w:rsidP="002D7F18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C1C30"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 w:rsidRPr="00EC1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2D7F18" w:rsidRPr="00EC1C30" w:rsidRDefault="002D7F18" w:rsidP="002D7F18">
      <w:pPr>
        <w:pStyle w:val="NoSpacing"/>
        <w:tabs>
          <w:tab w:val="left" w:pos="2850"/>
        </w:tabs>
        <w:rPr>
          <w:sz w:val="24"/>
          <w:szCs w:val="24"/>
          <w:lang w:val="ro-RO"/>
        </w:rPr>
      </w:pPr>
      <w:r w:rsidRPr="00EC1C30">
        <w:rPr>
          <w:sz w:val="24"/>
          <w:szCs w:val="24"/>
          <w:lang w:val="ro-RO"/>
        </w:rPr>
        <w:tab/>
      </w:r>
    </w:p>
    <w:p w:rsidR="002D7F18" w:rsidRPr="00EC1C30" w:rsidRDefault="002D7F18" w:rsidP="002D7F18">
      <w:pPr>
        <w:pStyle w:val="NoSpacing"/>
        <w:tabs>
          <w:tab w:val="left" w:pos="2850"/>
        </w:tabs>
        <w:rPr>
          <w:sz w:val="24"/>
          <w:szCs w:val="24"/>
          <w:lang w:val="ro-RO"/>
        </w:rPr>
      </w:pPr>
    </w:p>
    <w:p w:rsidR="002D7F18" w:rsidRPr="00F70533" w:rsidRDefault="002D7F18" w:rsidP="002D7F18">
      <w:pPr>
        <w:pStyle w:val="NoSpacing"/>
        <w:tabs>
          <w:tab w:val="left" w:pos="2850"/>
        </w:tabs>
        <w:rPr>
          <w:lang w:val="ro-RO"/>
        </w:rPr>
      </w:pPr>
    </w:p>
    <w:p w:rsidR="002D7F18" w:rsidRPr="00FD04AE" w:rsidRDefault="002D7F18" w:rsidP="002D7F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FD04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D04AE">
        <w:rPr>
          <w:rFonts w:ascii="Times New Roman" w:hAnsi="Times New Roman" w:cs="Times New Roman"/>
          <w:b/>
          <w:sz w:val="24"/>
          <w:szCs w:val="24"/>
        </w:rPr>
        <w:t xml:space="preserve">PRIMAR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D04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D04AE">
        <w:rPr>
          <w:rFonts w:ascii="Times New Roman" w:hAnsi="Times New Roman" w:cs="Times New Roman"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 w:rsidRPr="00FD04AE">
        <w:rPr>
          <w:rFonts w:ascii="Times New Roman" w:hAnsi="Times New Roman" w:cs="Times New Roman"/>
          <w:sz w:val="24"/>
          <w:szCs w:val="24"/>
        </w:rPr>
        <w:t>FARKAS  IMRE</w:t>
      </w:r>
      <w:proofErr w:type="gramEnd"/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7F18" w:rsidRPr="000B5983" w:rsidRDefault="002D7F18" w:rsidP="002D7F18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ROMANIA</w:t>
      </w:r>
    </w:p>
    <w:p w:rsidR="002D7F18" w:rsidRPr="000B5983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2D7F18" w:rsidRPr="000B5983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2D7F18" w:rsidRPr="000B5983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2D7F18" w:rsidRPr="000B5983" w:rsidRDefault="002D7F18" w:rsidP="002D7F1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5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2D7F18" w:rsidRDefault="002D7F18" w:rsidP="002D7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SC2018-15836/04.07.2018</w:t>
      </w:r>
    </w:p>
    <w:p w:rsidR="002D7F18" w:rsidRDefault="002D7F18" w:rsidP="002D7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F18" w:rsidRDefault="002D7F18" w:rsidP="002D7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F18" w:rsidRPr="000B5983" w:rsidRDefault="002D7F18" w:rsidP="002D7F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F18" w:rsidRPr="000B5983" w:rsidRDefault="002D7F18" w:rsidP="002D7F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5983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2D7F18" w:rsidRPr="000B5983" w:rsidRDefault="002D7F18" w:rsidP="002D7F18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D7F18" w:rsidRPr="00884BCA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>privind 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eexercitarea dreptului de preemţ</w:t>
      </w:r>
      <w:r w:rsidRPr="005A4D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iune din  partea Consiliului Local al Municipiului Timişoara, </w:t>
      </w:r>
      <w:r w:rsidRPr="00F6611E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intenţia de înstrăinare </w:t>
      </w:r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apartamentului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SAD3,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aferent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strada</w:t>
      </w:r>
      <w:proofErr w:type="spellEnd"/>
      <w:r w:rsidRPr="00F6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General Grigorescu nr.6, </w:t>
      </w:r>
      <w:proofErr w:type="spellStart"/>
      <w:r w:rsidRPr="00884BCA">
        <w:rPr>
          <w:rFonts w:ascii="Times New Roman" w:hAnsi="Times New Roman" w:cs="Times New Roman"/>
          <w:b/>
          <w:sz w:val="24"/>
          <w:szCs w:val="24"/>
          <w:lang w:val="fr-FR"/>
        </w:rPr>
        <w:t>etaj</w:t>
      </w:r>
      <w:proofErr w:type="spellEnd"/>
      <w:r w:rsidRPr="00884BC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P,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nr.4044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52-C1-U6,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404452-C1-U6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ş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cotei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15/261 mp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folosinţă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la </w:t>
      </w:r>
      <w:proofErr w:type="spellStart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preţul</w:t>
      </w:r>
      <w:proofErr w:type="spellEnd"/>
      <w:r w:rsidRPr="0088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4BC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279.187,47 lei </w:t>
      </w:r>
      <w:r w:rsidR="00C45C00">
        <w:rPr>
          <w:rFonts w:ascii="Times New Roman" w:hAnsi="Times New Roman" w:cs="Times New Roman"/>
          <w:b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T.V.A.</w:t>
      </w:r>
    </w:p>
    <w:p w:rsidR="002D7F18" w:rsidRPr="00455227" w:rsidRDefault="002D7F18" w:rsidP="002D7F18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F18" w:rsidRPr="00D75B56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55227">
        <w:t xml:space="preserve"> </w:t>
      </w:r>
      <w:r w:rsidRPr="00D75B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Avâ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nd în veder</w:t>
      </w:r>
      <w:r>
        <w:rPr>
          <w:rFonts w:ascii="Times New Roman" w:hAnsi="Times New Roman" w:cs="Times New Roman"/>
          <w:sz w:val="24"/>
          <w:szCs w:val="24"/>
          <w:lang w:val="ro-RO"/>
        </w:rPr>
        <w:t>e Expunerea de motive nr.SC 2018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15836 din 04.07.2018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exprimarea dreptului de preemţiune din  partea Consiliului Local al Municipiului Timişoara, la intenţia  de înstrăinare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D75B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apartamentului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SAD3</w:t>
      </w:r>
      <w:r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aferent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BC6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 General Grigorescu nr.6, </w:t>
      </w:r>
      <w:proofErr w:type="spellStart"/>
      <w:r w:rsidRPr="001058E0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 P,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conformitate cu dispoziţiile </w:t>
      </w:r>
      <w:r w:rsidRPr="00D75B56">
        <w:rPr>
          <w:rFonts w:ascii="Times New Roman" w:hAnsi="Times New Roman" w:cs="Times New Roman"/>
          <w:sz w:val="24"/>
          <w:szCs w:val="24"/>
          <w:lang w:val="ro-RO"/>
        </w:rPr>
        <w:t xml:space="preserve"> Legii nr.422/2001 privind protejarea monumentelor istorice republicată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2D7F18" w:rsidRPr="001058E0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5227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Conform  adresei înregistrate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la Primăria Municipiului Timişoara </w:t>
      </w:r>
      <w:r w:rsidRPr="00455227">
        <w:rPr>
          <w:rFonts w:ascii="Times New Roman" w:hAnsi="Times New Roman" w:cs="Times New Roman"/>
          <w:sz w:val="24"/>
          <w:szCs w:val="24"/>
          <w:lang w:val="ro-RO"/>
        </w:rPr>
        <w:t>cu nr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.SC2018- 015604 din 02.07.2018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SC.EFFECI ROM SRL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proprietară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spaţiului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destinaţie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813F0B">
        <w:rPr>
          <w:rFonts w:ascii="Times New Roman" w:hAnsi="Times New Roman" w:cs="Times New Roman"/>
          <w:sz w:val="24"/>
          <w:szCs w:val="24"/>
          <w:lang w:val="fr-FR"/>
        </w:rPr>
        <w:t>locuinţă</w:t>
      </w:r>
      <w:proofErr w:type="spellEnd"/>
      <w:r w:rsidRPr="00813F0B">
        <w:rPr>
          <w:rFonts w:ascii="Times New Roman" w:hAnsi="Times New Roman" w:cs="Times New Roman"/>
          <w:sz w:val="24"/>
          <w:szCs w:val="24"/>
          <w:lang w:val="fr-FR"/>
        </w:rPr>
        <w:t xml:space="preserve"> SAD3, </w:t>
      </w:r>
      <w:r w:rsidRPr="004552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aferent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552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Timişoara,</w:t>
      </w:r>
      <w:r w:rsidRPr="001058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Pr="001058E0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Pr="001058E0">
        <w:rPr>
          <w:rFonts w:ascii="Times New Roman" w:hAnsi="Times New Roman" w:cs="Times New Roman"/>
          <w:sz w:val="24"/>
          <w:szCs w:val="24"/>
          <w:lang w:val="fr-FR"/>
        </w:rPr>
        <w:t xml:space="preserve"> P,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nr.404452-C1-U6,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nr.topo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404452-C1-U6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cotei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15/261 mp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folosinţă,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înstrăinare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8E0">
        <w:rPr>
          <w:rFonts w:ascii="Times New Roman" w:hAnsi="Times New Roman" w:cs="Times New Roman"/>
          <w:sz w:val="24"/>
          <w:szCs w:val="24"/>
          <w:lang w:val="ro-RO"/>
        </w:rPr>
        <w:t xml:space="preserve">de  </w:t>
      </w:r>
      <w:r>
        <w:rPr>
          <w:rFonts w:ascii="Times New Roman" w:hAnsi="Times New Roman" w:cs="Times New Roman"/>
          <w:sz w:val="24"/>
          <w:szCs w:val="24"/>
          <w:lang w:val="ro-RO"/>
        </w:rPr>
        <w:t>279.187,47 lei +TVA.</w:t>
      </w:r>
    </w:p>
    <w:p w:rsidR="002D7F18" w:rsidRDefault="002D7F18" w:rsidP="002D7F18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2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carte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funciară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404452-C1-U6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Pr="00DF319C">
        <w:rPr>
          <w:rFonts w:ascii="Times New Roman" w:hAnsi="Times New Roman" w:cs="Times New Roman"/>
          <w:sz w:val="24"/>
          <w:szCs w:val="24"/>
          <w:lang w:val="fr-FR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Pr="00DF319C">
        <w:rPr>
          <w:rFonts w:ascii="Times New Roman" w:hAnsi="Times New Roman" w:cs="Times New Roman"/>
          <w:sz w:val="24"/>
          <w:szCs w:val="24"/>
          <w:lang w:val="fr-FR"/>
        </w:rPr>
        <w:t>op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r w:rsidRPr="001058E0">
        <w:rPr>
          <w:rFonts w:ascii="Times New Roman" w:hAnsi="Times New Roman" w:cs="Times New Roman"/>
          <w:bCs/>
          <w:color w:val="000000"/>
          <w:sz w:val="24"/>
          <w:szCs w:val="24"/>
        </w:rPr>
        <w:t>404452-C1-U6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A.I.Descrierea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apartamentul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spaţiu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destinaţie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SAD3, are  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utilă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39.99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: 2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încăperi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hol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chicinetă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baie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15/261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folosinţă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2D7F18" w:rsidRPr="005D0F36" w:rsidRDefault="002D7F18" w:rsidP="002D7F1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>
        <w:rPr>
          <w:rFonts w:ascii="Times New Roman" w:hAnsi="Times New Roman" w:cs="Times New Roman"/>
          <w:color w:val="000000"/>
          <w:sz w:val="24"/>
          <w:szCs w:val="24"/>
        </w:rPr>
        <w:t>1656/22.05</w:t>
      </w:r>
      <w:r w:rsidRPr="005D0F36">
        <w:rPr>
          <w:rFonts w:ascii="Times New Roman" w:hAnsi="Times New Roman" w:cs="Times New Roman"/>
          <w:color w:val="000000"/>
          <w:sz w:val="24"/>
          <w:szCs w:val="24"/>
        </w:rPr>
        <w:t>.2017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imobilulul monument </w:t>
      </w:r>
      <w:proofErr w:type="gramStart"/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istoric </w:t>
      </w: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cu</w:t>
      </w:r>
      <w:proofErr w:type="gram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sus,este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 inclus în situl urban ,, Cartierul cetatea Timisoara,, identificat cu cod TM-II-s-A-06095 , poz.60 din Lista Monumentelor Istorice.</w:t>
      </w:r>
    </w:p>
    <w:p w:rsidR="002D7F18" w:rsidRPr="005D0F36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In baza </w:t>
      </w: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>art.4 alin.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şi alin (8) precum şi a 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>art.26  din Legea nr.422/2001 republicată privind protejarea monumentelor istorice , D.J.C Timiş n</w:t>
      </w:r>
      <w:r>
        <w:rPr>
          <w:rFonts w:ascii="Times New Roman" w:hAnsi="Times New Roman" w:cs="Times New Roman"/>
          <w:sz w:val="24"/>
          <w:szCs w:val="24"/>
          <w:lang w:val="ro-RO"/>
        </w:rPr>
        <w:t>u îşi exercită dreptul de preemţ</w:t>
      </w:r>
      <w:r w:rsidRPr="005D0F36">
        <w:rPr>
          <w:rFonts w:ascii="Times New Roman" w:hAnsi="Times New Roman" w:cs="Times New Roman"/>
          <w:sz w:val="24"/>
          <w:szCs w:val="24"/>
          <w:lang w:val="ro-RO"/>
        </w:rPr>
        <w:t xml:space="preserve">iune asupra imobilului </w:t>
      </w:r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0F36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5D0F3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acesta transferându-se autorităţilor publice locale prin diligenţele proprietarului imobilului , respectiv a notarului public.</w:t>
      </w:r>
    </w:p>
    <w:p w:rsidR="00EC3BCA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r w:rsidRPr="007A12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50118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</w:t>
      </w:r>
      <w:r>
        <w:rPr>
          <w:rFonts w:ascii="Times New Roman" w:hAnsi="Times New Roman" w:cs="Times New Roman"/>
          <w:sz w:val="24"/>
          <w:szCs w:val="24"/>
          <w:lang w:val="ro-RO"/>
        </w:rPr>
        <w:t>adresa nr SC2018- 015604 din 05.07.2018 Compartimentul Monitorizare şi Control Urbanistic –Direcţia Generală Urbanism şi Dezvoltare Urbană  ne comunică următoarele:</w:t>
      </w:r>
    </w:p>
    <w:p w:rsidR="002D7F18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Imobilul cu adresa str.General Eremia Grigorescu nr.6 este situat în Situl Urban ,,Cetatea Timişoarei ,, face parte din Lista Monumentelor Istorice -2015, poziţia 60, cod TM-II-s-A-06095.Nu prezintă  degradări la acoperiş şi faţadă ,deoarece a fost recent reabilitat.</w:t>
      </w:r>
    </w:p>
    <w:p w:rsidR="002D7F18" w:rsidRPr="000A325F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În conformitate cu 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 SC2018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015604 din  04.07.2018 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a D.C.T.D</w:t>
      </w:r>
      <w:r>
        <w:rPr>
          <w:rFonts w:ascii="Times New Roman" w:hAnsi="Times New Roman" w:cs="Times New Roman"/>
          <w:sz w:val="24"/>
          <w:szCs w:val="24"/>
          <w:lang w:val="ro-RO"/>
        </w:rPr>
        <w:t>.D- Biroul Spaţ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ii cu altă destinaţie, înstrăinarea </w:t>
      </w:r>
      <w:r>
        <w:rPr>
          <w:rFonts w:ascii="Times New Roman" w:hAnsi="Times New Roman" w:cs="Times New Roman"/>
          <w:sz w:val="24"/>
          <w:szCs w:val="24"/>
          <w:lang w:val="ro-RO"/>
        </w:rPr>
        <w:t>apartamentului S.A.D3,cu adresa de mai sus nu prezintă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 xml:space="preserve"> interes pentru domeniul public/privat al Municipiului </w:t>
      </w:r>
      <w:r>
        <w:rPr>
          <w:rFonts w:ascii="Times New Roman" w:hAnsi="Times New Roman" w:cs="Times New Roman"/>
          <w:sz w:val="24"/>
          <w:szCs w:val="24"/>
          <w:lang w:val="ro-RO"/>
        </w:rPr>
        <w:t>Timiş</w:t>
      </w:r>
      <w:r w:rsidRPr="000A325F">
        <w:rPr>
          <w:rFonts w:ascii="Times New Roman" w:hAnsi="Times New Roman" w:cs="Times New Roman"/>
          <w:sz w:val="24"/>
          <w:szCs w:val="24"/>
          <w:lang w:val="ro-RO"/>
        </w:rPr>
        <w:t>oara.</w:t>
      </w:r>
    </w:p>
    <w:p w:rsidR="002D7F18" w:rsidRPr="00617097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</w:t>
      </w:r>
      <w:r>
        <w:rPr>
          <w:rFonts w:ascii="Times New Roman" w:hAnsi="Times New Roman" w:cs="Times New Roman"/>
          <w:sz w:val="24"/>
          <w:szCs w:val="24"/>
          <w:lang w:val="ro-RO"/>
        </w:rPr>
        <w:t>. SC2018-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015604 din 03.07.2018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>Serviciul Ş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coli Spitale,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 comunică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faptul 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înstrăinarea apartamentului S.A.D3,cu adresa de mai sus,</w:t>
      </w:r>
      <w:r w:rsidRPr="006170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nu prezintă interes pentru desfăşurarea unor activităţi de interes public</w:t>
      </w:r>
      <w:r>
        <w:rPr>
          <w:rFonts w:ascii="Times New Roman" w:hAnsi="Times New Roman" w:cs="Times New Roman"/>
          <w:sz w:val="24"/>
          <w:szCs w:val="24"/>
          <w:lang w:val="ro-RO"/>
        </w:rPr>
        <w:t>(sănă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învăţământ).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D7F18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adresa nr SC2018 -015604 din 03.07.2018 </w:t>
      </w:r>
      <w:r w:rsidRPr="00720700">
        <w:rPr>
          <w:rFonts w:ascii="Times New Roman" w:hAnsi="Times New Roman" w:cs="Times New Roman"/>
          <w:sz w:val="24"/>
          <w:szCs w:val="24"/>
          <w:lang w:val="ro-RO"/>
        </w:rPr>
        <w:t>Biroul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Sport Cultură- Compartiment Cultură, ne comunică faptul 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înstrăinarea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S.A.D3,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mai sus,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nu prezintă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pentru desfaşurarea unor activităţ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i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interes public(sport, cultură);</w:t>
      </w:r>
    </w:p>
    <w:p w:rsidR="002D7F18" w:rsidRPr="00617097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n conformitate cu  prevederile art.4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>alin.(4) şi alin.(8) din Legea nr 422/2001</w:t>
      </w:r>
      <w:r w:rsidRPr="006170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;</w:t>
      </w:r>
    </w:p>
    <w:p w:rsidR="002D7F18" w:rsidRPr="00617097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c),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097">
        <w:rPr>
          <w:rFonts w:ascii="Times New Roman" w:hAnsi="Times New Roman" w:cs="Times New Roman"/>
          <w:sz w:val="24"/>
          <w:szCs w:val="24"/>
        </w:rPr>
        <w:t>nr.45</w:t>
      </w:r>
      <w:proofErr w:type="gram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6170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097">
        <w:rPr>
          <w:rFonts w:ascii="Times New Roman" w:hAnsi="Times New Roman" w:cs="Times New Roman"/>
          <w:sz w:val="24"/>
          <w:szCs w:val="24"/>
        </w:rPr>
        <w:t>ulterioa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D7F18" w:rsidRPr="00617097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1709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 w:rsidRPr="00617097">
        <w:rPr>
          <w:rFonts w:ascii="Times New Roman" w:hAnsi="Times New Roman" w:cs="Times New Roman"/>
          <w:sz w:val="24"/>
          <w:szCs w:val="24"/>
          <w:lang w:val="ro-RO"/>
        </w:rPr>
        <w:t xml:space="preserve"> prevederile art. 2 din Hotărârea nr 67/26.02.2008 a Consiliului </w:t>
      </w:r>
      <w:r>
        <w:rPr>
          <w:rFonts w:ascii="Times New Roman" w:hAnsi="Times New Roman" w:cs="Times New Roman"/>
          <w:sz w:val="24"/>
          <w:szCs w:val="24"/>
          <w:lang w:val="ro-RO"/>
        </w:rPr>
        <w:t>Local al Municipiului Timişoara;</w:t>
      </w:r>
      <w:r w:rsidRPr="0061709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D7F18" w:rsidRDefault="002D7F18" w:rsidP="002D7F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0B5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98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Primarului,propunem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</w:t>
      </w:r>
      <w:r w:rsidRPr="008C712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4552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p.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S..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A.D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3</w:t>
      </w:r>
      <w:proofErr w:type="gramStart"/>
      <w:r w:rsidRPr="0045522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455227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455227">
        <w:rPr>
          <w:rFonts w:ascii="Times New Roman" w:hAnsi="Times New Roman" w:cs="Times New Roman"/>
          <w:sz w:val="24"/>
          <w:szCs w:val="24"/>
          <w:lang w:val="fr-FR"/>
        </w:rPr>
        <w:t xml:space="preserve"> Timişoara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strada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7C85">
        <w:rPr>
          <w:rFonts w:ascii="Times New Roman" w:hAnsi="Times New Roman" w:cs="Times New Roman"/>
          <w:sz w:val="24"/>
          <w:szCs w:val="24"/>
          <w:lang w:val="fr-FR"/>
        </w:rPr>
        <w:t xml:space="preserve">General Grigorescu nr.6, </w:t>
      </w:r>
      <w:proofErr w:type="spellStart"/>
      <w:r w:rsidRPr="00FD7C85">
        <w:rPr>
          <w:rFonts w:ascii="Times New Roman" w:hAnsi="Times New Roman" w:cs="Times New Roman"/>
          <w:sz w:val="24"/>
          <w:szCs w:val="24"/>
          <w:lang w:val="fr-FR"/>
        </w:rPr>
        <w:t>etaj</w:t>
      </w:r>
      <w:proofErr w:type="spellEnd"/>
      <w:r w:rsidRPr="00FD7C85">
        <w:rPr>
          <w:rFonts w:ascii="Times New Roman" w:hAnsi="Times New Roman" w:cs="Times New Roman"/>
          <w:sz w:val="24"/>
          <w:szCs w:val="24"/>
          <w:lang w:val="fr-FR"/>
        </w:rPr>
        <w:t xml:space="preserve"> P,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nr.404452-C1-U6,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404452-C1-U6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ş</w:t>
      </w:r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cotei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15/261 mp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folosinţă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 w:rsidRPr="00FD7C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D7C85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2108E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08E5" w:rsidRPr="002108E5">
        <w:rPr>
          <w:rFonts w:ascii="Times New Roman" w:hAnsi="Times New Roman" w:cs="Times New Roman"/>
          <w:sz w:val="24"/>
          <w:szCs w:val="24"/>
          <w:lang w:val="ro-RO"/>
        </w:rPr>
        <w:t>279.187,47 lei +T.V.A.</w:t>
      </w:r>
      <w:r w:rsidRPr="00210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CA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AA6CA5">
        <w:rPr>
          <w:rFonts w:ascii="Times New Roman" w:hAnsi="Times New Roman" w:cs="Times New Roman"/>
          <w:sz w:val="24"/>
          <w:szCs w:val="24"/>
        </w:rPr>
        <w:t>.</w:t>
      </w:r>
    </w:p>
    <w:p w:rsidR="002D7F18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7F18" w:rsidRPr="0078422B" w:rsidRDefault="002D7F18" w:rsidP="002D7F18">
      <w:pPr>
        <w:pStyle w:val="NoSpacing"/>
        <w:jc w:val="both"/>
        <w:rPr>
          <w:b/>
        </w:rPr>
      </w:pPr>
    </w:p>
    <w:p w:rsidR="002D7F18" w:rsidRPr="0078422B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b/>
        </w:rPr>
        <w:t xml:space="preserve">    </w:t>
      </w:r>
      <w:r w:rsidRPr="0078422B">
        <w:rPr>
          <w:b/>
        </w:rPr>
        <w:tab/>
      </w:r>
    </w:p>
    <w:p w:rsidR="002D7F18" w:rsidRPr="0078422B" w:rsidRDefault="002D7F18" w:rsidP="002D7F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ab/>
      </w:r>
    </w:p>
    <w:p w:rsidR="002D7F18" w:rsidRPr="0078422B" w:rsidRDefault="002D7F18" w:rsidP="002D7F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2D7F18" w:rsidRPr="0078422B" w:rsidRDefault="002D7F18" w:rsidP="002D7F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2D7F18" w:rsidRPr="0078422B" w:rsidRDefault="002D7F18" w:rsidP="002D7F18">
      <w:pPr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b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  <w:r w:rsidRPr="0078422B">
        <w:rPr>
          <w:rFonts w:ascii="Times New Roman" w:hAnsi="Times New Roman" w:cs="Times New Roman"/>
          <w:b/>
          <w:sz w:val="24"/>
          <w:szCs w:val="24"/>
        </w:rPr>
        <w:tab/>
      </w:r>
    </w:p>
    <w:p w:rsidR="002D7F18" w:rsidRPr="0078422B" w:rsidRDefault="002D7F18" w:rsidP="002D7F18">
      <w:pPr>
        <w:pStyle w:val="NoSpacing"/>
        <w:rPr>
          <w:b/>
          <w:sz w:val="28"/>
          <w:szCs w:val="28"/>
        </w:rPr>
      </w:pP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BF6"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22B">
        <w:rPr>
          <w:rFonts w:ascii="Times New Roman" w:hAnsi="Times New Roman" w:cs="Times New Roman"/>
          <w:b/>
          <w:sz w:val="24"/>
          <w:szCs w:val="24"/>
        </w:rPr>
        <w:t>COMPARTIMENT MONUMENTE</w:t>
      </w: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422B">
        <w:rPr>
          <w:rFonts w:ascii="Times New Roman" w:hAnsi="Times New Roman" w:cs="Times New Roman"/>
          <w:sz w:val="24"/>
          <w:szCs w:val="24"/>
        </w:rPr>
        <w:t>LUMINITA MIRICA</w:t>
      </w: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7F18" w:rsidRDefault="002D7F18" w:rsidP="002D7F18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2D7F18" w:rsidRPr="00856401" w:rsidRDefault="002D7F18" w:rsidP="002D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 w:rsidRPr="00663025">
        <w:rPr>
          <w:rFonts w:ascii="Times New Roman" w:hAnsi="Times New Roman" w:cs="Times New Roman"/>
          <w:sz w:val="16"/>
          <w:szCs w:val="16"/>
        </w:rPr>
        <w:t xml:space="preserve"> </w:t>
      </w:r>
      <w:r w:rsidRPr="00856401">
        <w:rPr>
          <w:rFonts w:ascii="Times New Roman" w:hAnsi="Times New Roman" w:cs="Times New Roman"/>
          <w:sz w:val="24"/>
          <w:szCs w:val="24"/>
        </w:rPr>
        <w:t>Cod FO53- 01</w:t>
      </w:r>
      <w:proofErr w:type="gramStart"/>
      <w:r>
        <w:rPr>
          <w:rFonts w:ascii="Times New Roman" w:hAnsi="Times New Roman" w:cs="Times New Roman"/>
          <w:sz w:val="24"/>
          <w:szCs w:val="24"/>
        </w:rPr>
        <w:t>,Ver.1</w:t>
      </w:r>
      <w:proofErr w:type="gramEnd"/>
      <w:r w:rsidRPr="0085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18" w:rsidRPr="00663025" w:rsidRDefault="002D7F18" w:rsidP="002D7F18">
      <w:pPr>
        <w:rPr>
          <w:rFonts w:ascii="Times New Roman" w:hAnsi="Times New Roman" w:cs="Times New Roman"/>
          <w:b/>
          <w:sz w:val="16"/>
          <w:szCs w:val="16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4B5AD4" w:rsidRPr="004B5AD4" w:rsidRDefault="004B5AD4" w:rsidP="004B5AD4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sectPr w:rsidR="004B5AD4" w:rsidRPr="004B5AD4" w:rsidSect="009814B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B5AD4"/>
    <w:rsid w:val="00082207"/>
    <w:rsid w:val="000E4967"/>
    <w:rsid w:val="002108E5"/>
    <w:rsid w:val="002D7F18"/>
    <w:rsid w:val="004B5AD4"/>
    <w:rsid w:val="00622D26"/>
    <w:rsid w:val="008F0CC9"/>
    <w:rsid w:val="00C45C00"/>
    <w:rsid w:val="00EC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7F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8</cp:revision>
  <dcterms:created xsi:type="dcterms:W3CDTF">2018-07-03T07:18:00Z</dcterms:created>
  <dcterms:modified xsi:type="dcterms:W3CDTF">2018-07-06T07:03:00Z</dcterms:modified>
</cp:coreProperties>
</file>