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18" w:rsidRPr="00387E42" w:rsidRDefault="002D7F18" w:rsidP="002D7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2D7F18" w:rsidRPr="00387E42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2D7F18" w:rsidRPr="00387E42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2D7F18" w:rsidRPr="00387E42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2D7F18" w:rsidRPr="00387E42" w:rsidRDefault="002D7F18" w:rsidP="002D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</w:t>
      </w: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15836/04.07.2018</w:t>
      </w:r>
    </w:p>
    <w:p w:rsidR="002D7F18" w:rsidRPr="00387E42" w:rsidRDefault="002D7F18" w:rsidP="002D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2D7F18" w:rsidRPr="00387E42" w:rsidRDefault="002D7F18" w:rsidP="002D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7F18" w:rsidRPr="00387E42" w:rsidRDefault="002D7F18" w:rsidP="002D7F1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D7F18" w:rsidRPr="00340A6F" w:rsidRDefault="002D7F18" w:rsidP="002D7F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2D7F18" w:rsidRPr="00340A6F" w:rsidRDefault="002D7F18" w:rsidP="002D7F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2D7F18" w:rsidRPr="00884BCA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661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SAD3,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aferent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4BCA">
        <w:rPr>
          <w:rFonts w:ascii="Times New Roman" w:hAnsi="Times New Roman" w:cs="Times New Roman"/>
          <w:b/>
          <w:sz w:val="24"/>
          <w:szCs w:val="24"/>
          <w:lang w:val="fr-FR"/>
        </w:rPr>
        <w:t xml:space="preserve">General Grigorescu nr.6, </w:t>
      </w:r>
      <w:proofErr w:type="spellStart"/>
      <w:r w:rsidRPr="00884BCA">
        <w:rPr>
          <w:rFonts w:ascii="Times New Roman" w:hAnsi="Times New Roman" w:cs="Times New Roman"/>
          <w:b/>
          <w:sz w:val="24"/>
          <w:szCs w:val="24"/>
          <w:lang w:val="fr-FR"/>
        </w:rPr>
        <w:t>etaj</w:t>
      </w:r>
      <w:proofErr w:type="spellEnd"/>
      <w:r w:rsidRPr="00884BC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P,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452-C1-U6,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404452-C1-U6</w:t>
      </w:r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</w:t>
      </w:r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15/261 mp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folosinţă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4B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279.187,47lei</w:t>
      </w:r>
      <w:r w:rsidRPr="00884B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+TVA</w:t>
      </w:r>
    </w:p>
    <w:p w:rsidR="002D7F18" w:rsidRPr="005A4DBF" w:rsidRDefault="002D7F18" w:rsidP="002D7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7F18" w:rsidRPr="00EC1C30" w:rsidRDefault="002D7F18" w:rsidP="002D7F1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3F0B">
        <w:rPr>
          <w:color w:val="000000"/>
        </w:rPr>
        <w:tab/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cu nr.SC.2018-</w:t>
      </w:r>
      <w:r w:rsidRPr="00EC1C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1C30">
        <w:rPr>
          <w:rFonts w:ascii="Times New Roman" w:hAnsi="Times New Roman" w:cs="Times New Roman"/>
          <w:color w:val="000000"/>
          <w:sz w:val="24"/>
          <w:szCs w:val="24"/>
        </w:rPr>
        <w:t>015604 din 02.07.2018</w:t>
      </w:r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SC.EFFECI ROM SRL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proprietară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destinaţie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decât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aceea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locuinţă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SAD3,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utilă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de 39,99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Pr="00EC1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nr.6,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P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cotei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de 15/261m.p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folosinţă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2D7F18" w:rsidRPr="00EC1C30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nr.1656/22.05.2017 a Direcţiei Judeţene de Cultură Timiş imobilul de mai sus , este inclus în situl urban ,, Cartierul Cetatea Timisoara,, identificat cu cod TM-II-s-A-06095 , poziţia 60 din Lista Monumentelor Istorice;</w:t>
      </w:r>
    </w:p>
    <w:p w:rsidR="002D7F18" w:rsidRPr="00EC1C30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adresele emise de către  Direcţia Generală Urbanism şi Dezvoltare Urbană-Compartiment Monitorizare şi Control Urbanistic,Direcţia Clădiri Terenuri Dotări Diverse- Biroul S.A.D, Biroul Sport Cultură, Serviciul Şcoli Spitale, prin care ni se comunică faptul că spaţiul cu altă destinaţie SAD3, aferent imobilului din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nr.6, </w:t>
      </w:r>
      <w:proofErr w:type="spellStart"/>
      <w:r w:rsidRPr="00EC1C30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EC1C30">
        <w:rPr>
          <w:rFonts w:ascii="Times New Roman" w:hAnsi="Times New Roman" w:cs="Times New Roman"/>
          <w:sz w:val="24"/>
          <w:szCs w:val="24"/>
          <w:lang w:val="fr-FR"/>
        </w:rPr>
        <w:t xml:space="preserve"> P,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nr.404452-C1-U6,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404452-C1-U6</w:t>
      </w:r>
      <w:r w:rsidRPr="00EC1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>nu prezintă interes pentru domeniul public/privat al Municipiului Timişoara;</w:t>
      </w:r>
    </w:p>
    <w:p w:rsidR="002D7F18" w:rsidRPr="00EC1C30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2D7F18" w:rsidRPr="00EC1C30" w:rsidRDefault="002D7F18" w:rsidP="002D7F1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2D7F18" w:rsidRPr="00EC1C30" w:rsidRDefault="002D7F18" w:rsidP="002D7F1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  <w:r w:rsidRPr="00EC1C30">
        <w:rPr>
          <w:sz w:val="24"/>
          <w:szCs w:val="24"/>
          <w:lang w:val="ro-RO"/>
        </w:rPr>
        <w:tab/>
      </w:r>
    </w:p>
    <w:p w:rsidR="002D7F18" w:rsidRPr="00EC1C30" w:rsidRDefault="002D7F18" w:rsidP="002D7F1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</w:p>
    <w:p w:rsidR="002D7F18" w:rsidRPr="00F70533" w:rsidRDefault="002D7F18" w:rsidP="002D7F18">
      <w:pPr>
        <w:pStyle w:val="NoSpacing"/>
        <w:tabs>
          <w:tab w:val="left" w:pos="2850"/>
        </w:tabs>
        <w:rPr>
          <w:lang w:val="ro-RO"/>
        </w:rPr>
      </w:pPr>
    </w:p>
    <w:p w:rsidR="002D7F18" w:rsidRPr="00FD04AE" w:rsidRDefault="002D7F18" w:rsidP="002D7F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FD0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04AE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D04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4AE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FD04AE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F18" w:rsidRPr="000B5983" w:rsidRDefault="002D7F18" w:rsidP="002D7F1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2D7F18" w:rsidRPr="000B5983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2D7F18" w:rsidRPr="000B5983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2D7F18" w:rsidRPr="000B5983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2D7F18" w:rsidRPr="000B5983" w:rsidRDefault="002D7F18" w:rsidP="002D7F1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2D7F18" w:rsidRDefault="002D7F18" w:rsidP="002D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SC2018-15836/04.07.2018</w:t>
      </w:r>
    </w:p>
    <w:p w:rsidR="002D7F18" w:rsidRDefault="002D7F18" w:rsidP="002D7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7F18" w:rsidRDefault="002D7F18" w:rsidP="002D7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7F18" w:rsidRPr="000B5983" w:rsidRDefault="002D7F18" w:rsidP="002D7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7F18" w:rsidRPr="000B5983" w:rsidRDefault="002D7F18" w:rsidP="002D7F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2D7F18" w:rsidRPr="000B5983" w:rsidRDefault="002D7F18" w:rsidP="002D7F1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D7F18" w:rsidRPr="00884BCA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>privind 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eexercitarea dreptului de preemţ</w:t>
      </w: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iune din  partea Consiliului Local al Municipiului Timişoara, </w:t>
      </w:r>
      <w:r w:rsidRPr="00F661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intenţia de înstrăinare </w:t>
      </w:r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SAD3,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aferent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 w:rsidRPr="00F66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4BCA">
        <w:rPr>
          <w:rFonts w:ascii="Times New Roman" w:hAnsi="Times New Roman" w:cs="Times New Roman"/>
          <w:b/>
          <w:sz w:val="24"/>
          <w:szCs w:val="24"/>
          <w:lang w:val="fr-FR"/>
        </w:rPr>
        <w:t xml:space="preserve">General Grigorescu nr.6, </w:t>
      </w:r>
      <w:proofErr w:type="spellStart"/>
      <w:r w:rsidRPr="00884BCA">
        <w:rPr>
          <w:rFonts w:ascii="Times New Roman" w:hAnsi="Times New Roman" w:cs="Times New Roman"/>
          <w:b/>
          <w:sz w:val="24"/>
          <w:szCs w:val="24"/>
          <w:lang w:val="fr-FR"/>
        </w:rPr>
        <w:t>etaj</w:t>
      </w:r>
      <w:proofErr w:type="spellEnd"/>
      <w:r w:rsidRPr="00884BC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P,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nr.4044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52-C1-U6,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404452-C1-U6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ş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15/261 mp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folosinţă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884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84B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279.187,47 lei </w:t>
      </w:r>
      <w:r w:rsidR="00C45C00">
        <w:rPr>
          <w:rFonts w:ascii="Times New Roman" w:hAnsi="Times New Roman" w:cs="Times New Roman"/>
          <w:b/>
          <w:sz w:val="24"/>
          <w:szCs w:val="24"/>
          <w:lang w:val="ro-RO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T.V.A.</w:t>
      </w:r>
    </w:p>
    <w:p w:rsidR="002D7F18" w:rsidRPr="00455227" w:rsidRDefault="002D7F18" w:rsidP="002D7F1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7F18" w:rsidRPr="00D75B56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t xml:space="preserve"> </w:t>
      </w:r>
      <w:r w:rsidRPr="00D75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>
        <w:rPr>
          <w:rFonts w:ascii="Times New Roman" w:hAnsi="Times New Roman" w:cs="Times New Roman"/>
          <w:sz w:val="24"/>
          <w:szCs w:val="24"/>
          <w:lang w:val="ro-RO"/>
        </w:rPr>
        <w:t>e Expunerea de motive nr.SC 2018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15836 din 04.07.2018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exprimarea dreptului de preemţiune din  partea Consiliului Local al Municipiului Timişoara, la intenţia  de înstrăinare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SAD3</w:t>
      </w:r>
      <w:r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aferent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58E0">
        <w:rPr>
          <w:rFonts w:ascii="Times New Roman" w:hAnsi="Times New Roman" w:cs="Times New Roman"/>
          <w:sz w:val="24"/>
          <w:szCs w:val="24"/>
          <w:lang w:val="fr-FR"/>
        </w:rPr>
        <w:t xml:space="preserve"> General Grigorescu nr.6, </w:t>
      </w:r>
      <w:proofErr w:type="spellStart"/>
      <w:r w:rsidRPr="001058E0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1058E0">
        <w:rPr>
          <w:rFonts w:ascii="Times New Roman" w:hAnsi="Times New Roman" w:cs="Times New Roman"/>
          <w:sz w:val="24"/>
          <w:szCs w:val="24"/>
          <w:lang w:val="fr-FR"/>
        </w:rPr>
        <w:t xml:space="preserve"> P,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conformitate cu dispoziţiile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Legii nr.422/2001 privind protejarea monumentelor istorice republicată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D7F18" w:rsidRPr="001058E0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522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Conform  adresei înregistrate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Primăria Municipiului Timişoara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cu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.SC2018- 015604 din 02.07.2018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SC.EFFECI ROM SRL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proprietară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destinaţie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decât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aceea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13F0B">
        <w:rPr>
          <w:rFonts w:ascii="Times New Roman" w:hAnsi="Times New Roman" w:cs="Times New Roman"/>
          <w:sz w:val="24"/>
          <w:szCs w:val="24"/>
          <w:lang w:val="fr-FR"/>
        </w:rPr>
        <w:t>locuinţă</w:t>
      </w:r>
      <w:proofErr w:type="spellEnd"/>
      <w:r w:rsidRPr="00813F0B">
        <w:rPr>
          <w:rFonts w:ascii="Times New Roman" w:hAnsi="Times New Roman" w:cs="Times New Roman"/>
          <w:sz w:val="24"/>
          <w:szCs w:val="24"/>
          <w:lang w:val="fr-FR"/>
        </w:rPr>
        <w:t xml:space="preserve"> SAD3, </w:t>
      </w:r>
      <w:r w:rsidRPr="00455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Pr="00105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58E0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nr.6, </w:t>
      </w:r>
      <w:proofErr w:type="spellStart"/>
      <w:r w:rsidRPr="001058E0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1058E0">
        <w:rPr>
          <w:rFonts w:ascii="Times New Roman" w:hAnsi="Times New Roman" w:cs="Times New Roman"/>
          <w:sz w:val="24"/>
          <w:szCs w:val="24"/>
          <w:lang w:val="fr-FR"/>
        </w:rPr>
        <w:t xml:space="preserve"> P,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nr.404452-C1-U6,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404452-C1-U6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cotei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15/261 mp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folosinţă,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058E0">
        <w:rPr>
          <w:rFonts w:ascii="Times New Roman" w:hAnsi="Times New Roman" w:cs="Times New Roman"/>
          <w:sz w:val="24"/>
          <w:szCs w:val="24"/>
          <w:lang w:val="ro-RO"/>
        </w:rPr>
        <w:t xml:space="preserve">de  </w:t>
      </w:r>
      <w:r>
        <w:rPr>
          <w:rFonts w:ascii="Times New Roman" w:hAnsi="Times New Roman" w:cs="Times New Roman"/>
          <w:sz w:val="24"/>
          <w:szCs w:val="24"/>
          <w:lang w:val="ro-RO"/>
        </w:rPr>
        <w:t>279.187,47 lei +TVA.</w:t>
      </w:r>
    </w:p>
    <w:p w:rsidR="002D7F18" w:rsidRDefault="002D7F18" w:rsidP="002D7F18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4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404452-C1-U6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Pr="00DF319C"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  <w:r w:rsidRPr="00DF319C">
        <w:rPr>
          <w:rFonts w:ascii="Times New Roman" w:hAnsi="Times New Roman" w:cs="Times New Roman"/>
          <w:sz w:val="24"/>
          <w:szCs w:val="24"/>
          <w:lang w:val="fr-FR"/>
        </w:rPr>
        <w:t>op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o </w:t>
      </w:r>
      <w:r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404452-C1-U6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A.I.Descrierea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apartamentul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SAD3, are  o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39.99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: 2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chicinetă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15/261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folosinţă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2D7F18" w:rsidRPr="005D0F36" w:rsidRDefault="002D7F18" w:rsidP="002D7F1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>1656/22.05</w:t>
      </w:r>
      <w:r w:rsidRPr="005D0F36">
        <w:rPr>
          <w:rFonts w:ascii="Times New Roman" w:hAnsi="Times New Roman" w:cs="Times New Roman"/>
          <w:color w:val="000000"/>
          <w:sz w:val="24"/>
          <w:szCs w:val="24"/>
        </w:rPr>
        <w:t>.2017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imobilulul monument </w:t>
      </w:r>
      <w:proofErr w:type="gramStart"/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istoric </w:t>
      </w:r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cu</w:t>
      </w:r>
      <w:proofErr w:type="gram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sus,este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inclus în situl urban ,, Cartierul cetatea Timisoara,, identificat cu cod TM-II-s-A-06095 , poz.60 din Lista Monumentelor Istorice.</w:t>
      </w:r>
    </w:p>
    <w:p w:rsidR="002D7F18" w:rsidRPr="005D0F36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In baza </w:t>
      </w:r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>art.4 alin.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şi alin (8) precum şi a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>art.26  din Legea nr.422/2001 republicată privind protejarea monumentelor istorice , D.J.C Timiş n</w:t>
      </w:r>
      <w:r>
        <w:rPr>
          <w:rFonts w:ascii="Times New Roman" w:hAnsi="Times New Roman" w:cs="Times New Roman"/>
          <w:sz w:val="24"/>
          <w:szCs w:val="24"/>
          <w:lang w:val="ro-RO"/>
        </w:rPr>
        <w:t>u îşi exercită dreptul de preemţ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iune asupra imobilului </w:t>
      </w:r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acesta transferându-se autorităţilor publice locale prin diligenţele proprietarului imobilului , respectiv a notarului public.</w:t>
      </w:r>
    </w:p>
    <w:p w:rsidR="00EC3BCA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</w:r>
      <w:r w:rsidRPr="007A1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50118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</w:t>
      </w:r>
      <w:r>
        <w:rPr>
          <w:rFonts w:ascii="Times New Roman" w:hAnsi="Times New Roman" w:cs="Times New Roman"/>
          <w:sz w:val="24"/>
          <w:szCs w:val="24"/>
          <w:lang w:val="ro-RO"/>
        </w:rPr>
        <w:t>adresa nr SC2018- 015604 din 05.07.2018 Compartimentul Monitorizare şi Control Urbanistic –Direcţia Generală Urbanism şi Dezvoltare Urbană  ne comunică următoarele:</w:t>
      </w:r>
    </w:p>
    <w:p w:rsidR="002D7F18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Imobilul cu adresa str.General Eremia Grigorescu nr.6 este situat în Situl Urban ,,Cetatea Timişoarei ,, face parte din Lista Monumentelor Istorice -2015, poziţia 60, cod TM-II-s-A-06095.Nu prezintă  degradări la acoperiş şi faţadă ,deoarece a fost recent reabilitat.</w:t>
      </w:r>
    </w:p>
    <w:p w:rsidR="002D7F18" w:rsidRPr="000A325F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În conformitate cu 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 SC2018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015604 din  04.07.2018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a D.C.T.D</w:t>
      </w:r>
      <w:r>
        <w:rPr>
          <w:rFonts w:ascii="Times New Roman" w:hAnsi="Times New Roman" w:cs="Times New Roman"/>
          <w:sz w:val="24"/>
          <w:szCs w:val="24"/>
          <w:lang w:val="ro-RO"/>
        </w:rPr>
        <w:t>.D- Biroul Spaţ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ii cu altă destinaţie, înstrăinarea </w:t>
      </w:r>
      <w:r>
        <w:rPr>
          <w:rFonts w:ascii="Times New Roman" w:hAnsi="Times New Roman" w:cs="Times New Roman"/>
          <w:sz w:val="24"/>
          <w:szCs w:val="24"/>
          <w:lang w:val="ro-RO"/>
        </w:rPr>
        <w:t>apartamentului S.A.D3,cu adresa de mai sus nu prezintă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interes pentru domeniul public/privat al Municipiului </w:t>
      </w:r>
      <w:r>
        <w:rPr>
          <w:rFonts w:ascii="Times New Roman" w:hAnsi="Times New Roman" w:cs="Times New Roman"/>
          <w:sz w:val="24"/>
          <w:szCs w:val="24"/>
          <w:lang w:val="ro-RO"/>
        </w:rPr>
        <w:t>Timiş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oara.</w:t>
      </w:r>
    </w:p>
    <w:p w:rsidR="002D7F18" w:rsidRPr="00617097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 SC2018-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015604 din 03.07.2018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>Serviciul Ş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coli Spitale,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comunică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faptul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înstrăinarea apartamentului S.A.D3,cu adresa de mai sus,</w:t>
      </w:r>
      <w:r w:rsidRPr="00617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</w:t>
      </w:r>
      <w:r>
        <w:rPr>
          <w:rFonts w:ascii="Times New Roman" w:hAnsi="Times New Roman" w:cs="Times New Roman"/>
          <w:sz w:val="24"/>
          <w:szCs w:val="24"/>
          <w:lang w:val="ro-RO"/>
        </w:rPr>
        <w:t>(sănă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învăţământ).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D7F18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 SC2018 -015604 din 03.07.2018 </w:t>
      </w:r>
      <w:r w:rsidRPr="00720700">
        <w:rPr>
          <w:rFonts w:ascii="Times New Roman" w:hAnsi="Times New Roman" w:cs="Times New Roman"/>
          <w:sz w:val="24"/>
          <w:szCs w:val="24"/>
          <w:lang w:val="ro-RO"/>
        </w:rPr>
        <w:t>Biroul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Sport Cultură- Compartiment Cultură, ne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S.A.D3,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mai sus,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nu prezintă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pentru desfaşurarea unor activităţ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cultură);</w:t>
      </w:r>
    </w:p>
    <w:p w:rsidR="002D7F18" w:rsidRPr="00617097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prevederile art.4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6170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;</w:t>
      </w:r>
    </w:p>
    <w:p w:rsidR="002D7F18" w:rsidRPr="00617097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c), art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097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D7F18" w:rsidRPr="00617097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prevederile art. 2 din Hotărârea nr 67/26.02.2008 a Consiliului </w:t>
      </w:r>
      <w:r>
        <w:rPr>
          <w:rFonts w:ascii="Times New Roman" w:hAnsi="Times New Roman" w:cs="Times New Roman"/>
          <w:sz w:val="24"/>
          <w:szCs w:val="24"/>
          <w:lang w:val="ro-RO"/>
        </w:rPr>
        <w:t>Local al Municipiului Timişoara;</w:t>
      </w:r>
      <w:r w:rsidRPr="0061709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D7F18" w:rsidRDefault="002D7F18" w:rsidP="002D7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B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98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Primarului,propunem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C712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p.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S..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A.D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3</w:t>
      </w:r>
      <w:proofErr w:type="gramStart"/>
      <w:r w:rsidRPr="00455227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D7C85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nr.6, </w:t>
      </w:r>
      <w:proofErr w:type="spellStart"/>
      <w:r w:rsidRPr="00FD7C85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FD7C85">
        <w:rPr>
          <w:rFonts w:ascii="Times New Roman" w:hAnsi="Times New Roman" w:cs="Times New Roman"/>
          <w:sz w:val="24"/>
          <w:szCs w:val="24"/>
          <w:lang w:val="fr-FR"/>
        </w:rPr>
        <w:t xml:space="preserve"> P,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nr.404452-C1-U6,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404452-C1-U6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ş</w:t>
      </w:r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cotei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15/261 mp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folosinţă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la </w:t>
      </w:r>
      <w:proofErr w:type="spellStart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D7C85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2108E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08E5" w:rsidRPr="002108E5">
        <w:rPr>
          <w:rFonts w:ascii="Times New Roman" w:hAnsi="Times New Roman" w:cs="Times New Roman"/>
          <w:sz w:val="24"/>
          <w:szCs w:val="24"/>
          <w:lang w:val="ro-RO"/>
        </w:rPr>
        <w:t>279.187,47 lei +T.V.A.</w:t>
      </w:r>
      <w:r w:rsidRPr="00210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CA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A6CA5">
        <w:rPr>
          <w:rFonts w:ascii="Times New Roman" w:hAnsi="Times New Roman" w:cs="Times New Roman"/>
          <w:sz w:val="24"/>
          <w:szCs w:val="24"/>
        </w:rPr>
        <w:t>.</w:t>
      </w:r>
    </w:p>
    <w:p w:rsidR="002D7F18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D7F18" w:rsidRPr="0078422B" w:rsidRDefault="002D7F18" w:rsidP="002D7F18">
      <w:pPr>
        <w:pStyle w:val="NoSpacing"/>
        <w:jc w:val="both"/>
        <w:rPr>
          <w:b/>
        </w:rPr>
      </w:pPr>
    </w:p>
    <w:p w:rsidR="002D7F18" w:rsidRPr="0078422B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b/>
        </w:rPr>
        <w:t xml:space="preserve">    </w:t>
      </w:r>
      <w:r w:rsidRPr="0078422B">
        <w:rPr>
          <w:b/>
        </w:rPr>
        <w:tab/>
      </w:r>
    </w:p>
    <w:p w:rsidR="002D7F18" w:rsidRPr="0078422B" w:rsidRDefault="002D7F18" w:rsidP="002D7F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ab/>
      </w:r>
    </w:p>
    <w:p w:rsidR="002D7F18" w:rsidRPr="0078422B" w:rsidRDefault="002D7F18" w:rsidP="002D7F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2D7F18" w:rsidRPr="0078422B" w:rsidRDefault="002D7F18" w:rsidP="002D7F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2D7F18" w:rsidRPr="0078422B" w:rsidRDefault="002D7F18" w:rsidP="002D7F18">
      <w:pPr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2D7F18" w:rsidRPr="0078422B" w:rsidRDefault="002D7F18" w:rsidP="002D7F18">
      <w:pPr>
        <w:pStyle w:val="NoSpacing"/>
        <w:rPr>
          <w:b/>
          <w:sz w:val="28"/>
          <w:szCs w:val="28"/>
        </w:rPr>
      </w:pP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D7F18" w:rsidRDefault="002D7F18" w:rsidP="002D7F18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2D7F18" w:rsidRPr="00856401" w:rsidRDefault="002D7F18" w:rsidP="002D7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Pr="00856401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F18" w:rsidRPr="00663025" w:rsidRDefault="002D7F18" w:rsidP="002D7F18">
      <w:pPr>
        <w:rPr>
          <w:rFonts w:ascii="Times New Roman" w:hAnsi="Times New Roman" w:cs="Times New Roman"/>
          <w:b/>
          <w:sz w:val="16"/>
          <w:szCs w:val="16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B5AD4" w:rsidRPr="004B5AD4" w:rsidRDefault="004B5AD4" w:rsidP="004B5AD4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sectPr w:rsidR="004B5AD4" w:rsidRPr="004B5AD4" w:rsidSect="009814B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B5AD4"/>
    <w:rsid w:val="00082207"/>
    <w:rsid w:val="000E4967"/>
    <w:rsid w:val="002108E5"/>
    <w:rsid w:val="002D7F18"/>
    <w:rsid w:val="004B5AD4"/>
    <w:rsid w:val="00622D26"/>
    <w:rsid w:val="008F0CC9"/>
    <w:rsid w:val="00C45C00"/>
    <w:rsid w:val="00EC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D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7F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8</cp:revision>
  <dcterms:created xsi:type="dcterms:W3CDTF">2018-07-03T07:18:00Z</dcterms:created>
  <dcterms:modified xsi:type="dcterms:W3CDTF">2018-07-06T07:03:00Z</dcterms:modified>
</cp:coreProperties>
</file>