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A1F" w:rsidRPr="004C00FB" w:rsidRDefault="006C5A1F" w:rsidP="00D137E9">
      <w:pPr>
        <w:rPr>
          <w:sz w:val="22"/>
          <w:szCs w:val="22"/>
        </w:rPr>
      </w:pPr>
      <w:r w:rsidRPr="004C00FB">
        <w:rPr>
          <w:sz w:val="22"/>
          <w:szCs w:val="22"/>
        </w:rPr>
        <w:t>MUNICIPIUL TIMIŞOARA</w:t>
      </w:r>
    </w:p>
    <w:p w:rsidR="006C5A1F" w:rsidRPr="004C00FB" w:rsidRDefault="006C5A1F" w:rsidP="00D137E9">
      <w:pPr>
        <w:rPr>
          <w:sz w:val="22"/>
          <w:szCs w:val="22"/>
        </w:rPr>
      </w:pPr>
      <w:r w:rsidRPr="004C00FB">
        <w:rPr>
          <w:sz w:val="22"/>
          <w:szCs w:val="22"/>
        </w:rPr>
        <w:t>DIRECŢIA INSTITUTII SCOLARE,                                                                              APROBAT</w:t>
      </w:r>
      <w:r w:rsidR="004C00FB" w:rsidRPr="004C00FB">
        <w:rPr>
          <w:sz w:val="22"/>
          <w:szCs w:val="22"/>
        </w:rPr>
        <w:t>:</w:t>
      </w:r>
    </w:p>
    <w:p w:rsidR="006C5A1F" w:rsidRPr="004C00FB" w:rsidRDefault="006C5A1F" w:rsidP="00D137E9">
      <w:pPr>
        <w:rPr>
          <w:sz w:val="22"/>
          <w:szCs w:val="22"/>
        </w:rPr>
      </w:pPr>
      <w:r w:rsidRPr="004C00FB">
        <w:rPr>
          <w:sz w:val="22"/>
          <w:szCs w:val="22"/>
        </w:rPr>
        <w:t xml:space="preserve">MEDICALE, SPORTIVE SI CULTURALE                                                                     </w:t>
      </w:r>
      <w:r w:rsidRPr="004C00FB">
        <w:rPr>
          <w:b/>
          <w:sz w:val="22"/>
          <w:szCs w:val="22"/>
        </w:rPr>
        <w:t>PRIMAR</w:t>
      </w:r>
      <w:r w:rsidR="004C00FB" w:rsidRPr="004C00FB">
        <w:rPr>
          <w:sz w:val="22"/>
          <w:szCs w:val="22"/>
        </w:rPr>
        <w:t>,</w:t>
      </w:r>
    </w:p>
    <w:p w:rsidR="006C5A1F" w:rsidRPr="004C00FB" w:rsidRDefault="006C5A1F" w:rsidP="00D137E9">
      <w:pPr>
        <w:rPr>
          <w:sz w:val="22"/>
          <w:szCs w:val="22"/>
        </w:rPr>
      </w:pPr>
      <w:r w:rsidRPr="004C00FB">
        <w:rPr>
          <w:sz w:val="22"/>
          <w:szCs w:val="22"/>
        </w:rPr>
        <w:t xml:space="preserve">BIROU TEHNIC                                    </w:t>
      </w:r>
      <w:r w:rsidRPr="004C00FB">
        <w:rPr>
          <w:sz w:val="22"/>
          <w:szCs w:val="22"/>
        </w:rPr>
        <w:tab/>
      </w:r>
      <w:r w:rsidRPr="004C00FB">
        <w:rPr>
          <w:sz w:val="22"/>
          <w:szCs w:val="22"/>
        </w:rPr>
        <w:tab/>
      </w:r>
      <w:r w:rsidRPr="004C00FB">
        <w:rPr>
          <w:sz w:val="22"/>
          <w:szCs w:val="22"/>
        </w:rPr>
        <w:tab/>
      </w:r>
      <w:r w:rsidRPr="004C00FB">
        <w:rPr>
          <w:sz w:val="22"/>
          <w:szCs w:val="22"/>
        </w:rPr>
        <w:tab/>
      </w:r>
      <w:r w:rsidRPr="004C00FB">
        <w:rPr>
          <w:sz w:val="22"/>
          <w:szCs w:val="22"/>
        </w:rPr>
        <w:tab/>
        <w:t xml:space="preserve">        </w:t>
      </w:r>
      <w:r w:rsidR="004C00FB" w:rsidRPr="004C00FB">
        <w:rPr>
          <w:sz w:val="22"/>
          <w:szCs w:val="22"/>
        </w:rPr>
        <w:t xml:space="preserve">      </w:t>
      </w:r>
      <w:r w:rsidRPr="004C00FB">
        <w:rPr>
          <w:sz w:val="22"/>
          <w:szCs w:val="22"/>
        </w:rPr>
        <w:t>NICOLAE ROBU</w:t>
      </w:r>
    </w:p>
    <w:p w:rsidR="006C5A1F" w:rsidRDefault="006C5A1F" w:rsidP="00D137E9">
      <w:pPr>
        <w:rPr>
          <w:sz w:val="22"/>
          <w:szCs w:val="22"/>
        </w:rPr>
      </w:pPr>
      <w:proofErr w:type="gramStart"/>
      <w:r w:rsidRPr="004C00FB">
        <w:rPr>
          <w:sz w:val="22"/>
          <w:szCs w:val="22"/>
        </w:rPr>
        <w:t>Nr.</w:t>
      </w:r>
      <w:r w:rsidR="004C00FB" w:rsidRPr="004C00FB">
        <w:rPr>
          <w:sz w:val="22"/>
          <w:szCs w:val="22"/>
        </w:rPr>
        <w:t>:</w:t>
      </w:r>
      <w:proofErr w:type="gramEnd"/>
      <w:r w:rsidR="004C00FB" w:rsidRPr="004C00FB">
        <w:rPr>
          <w:sz w:val="22"/>
          <w:szCs w:val="22"/>
        </w:rPr>
        <w:t xml:space="preserve"> </w:t>
      </w:r>
      <w:r w:rsidRPr="004C00FB">
        <w:rPr>
          <w:sz w:val="22"/>
          <w:szCs w:val="22"/>
        </w:rPr>
        <w:t>SC20</w:t>
      </w:r>
      <w:r w:rsidR="004C00FB" w:rsidRPr="004C00FB">
        <w:rPr>
          <w:sz w:val="22"/>
          <w:szCs w:val="22"/>
        </w:rPr>
        <w:t>14</w:t>
      </w:r>
      <w:r w:rsidRPr="004C00FB">
        <w:rPr>
          <w:sz w:val="22"/>
          <w:szCs w:val="22"/>
        </w:rPr>
        <w:t>-</w:t>
      </w:r>
      <w:r w:rsidR="004C00FB" w:rsidRPr="004C00FB">
        <w:rPr>
          <w:sz w:val="22"/>
          <w:szCs w:val="22"/>
        </w:rPr>
        <w:t>…………/…</w:t>
      </w:r>
      <w:r w:rsidR="00347AB2">
        <w:rPr>
          <w:sz w:val="22"/>
          <w:szCs w:val="22"/>
        </w:rPr>
        <w:t>. .05</w:t>
      </w:r>
      <w:r w:rsidR="004C00FB" w:rsidRPr="004C00FB">
        <w:rPr>
          <w:sz w:val="22"/>
          <w:szCs w:val="22"/>
        </w:rPr>
        <w:t>.2014</w:t>
      </w:r>
      <w:r w:rsidRPr="004C00FB">
        <w:rPr>
          <w:sz w:val="22"/>
          <w:szCs w:val="22"/>
        </w:rPr>
        <w:t xml:space="preserve"> </w:t>
      </w:r>
    </w:p>
    <w:p w:rsidR="004C00FB" w:rsidRDefault="004C00FB" w:rsidP="00D137E9">
      <w:pPr>
        <w:rPr>
          <w:sz w:val="22"/>
          <w:szCs w:val="22"/>
        </w:rPr>
      </w:pPr>
    </w:p>
    <w:p w:rsidR="004C00FB" w:rsidRPr="004C00FB" w:rsidRDefault="004C00FB" w:rsidP="00D137E9">
      <w:pPr>
        <w:rPr>
          <w:sz w:val="22"/>
          <w:szCs w:val="22"/>
        </w:rPr>
      </w:pPr>
    </w:p>
    <w:p w:rsidR="006C5A1F" w:rsidRPr="004C00FB" w:rsidRDefault="006C5A1F" w:rsidP="004C00FB">
      <w:pPr>
        <w:jc w:val="center"/>
        <w:rPr>
          <w:b/>
          <w:sz w:val="22"/>
          <w:szCs w:val="22"/>
        </w:rPr>
      </w:pPr>
      <w:r w:rsidRPr="004C00FB">
        <w:rPr>
          <w:b/>
          <w:sz w:val="22"/>
          <w:szCs w:val="22"/>
        </w:rPr>
        <w:t>REFERAT</w:t>
      </w:r>
    </w:p>
    <w:p w:rsidR="006C5A1F" w:rsidRPr="004C00FB" w:rsidRDefault="006C5A1F" w:rsidP="004C00FB">
      <w:pPr>
        <w:jc w:val="center"/>
        <w:rPr>
          <w:sz w:val="22"/>
          <w:szCs w:val="22"/>
        </w:rPr>
      </w:pPr>
      <w:proofErr w:type="spellStart"/>
      <w:proofErr w:type="gramStart"/>
      <w:r w:rsidRPr="004C00FB">
        <w:rPr>
          <w:sz w:val="22"/>
          <w:szCs w:val="22"/>
        </w:rPr>
        <w:t>privind</w:t>
      </w:r>
      <w:proofErr w:type="spellEnd"/>
      <w:proofErr w:type="gram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aprobarea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Studiului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Fezabilitate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pentru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obiectivul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investitii</w:t>
      </w:r>
      <w:proofErr w:type="spellEnd"/>
    </w:p>
    <w:p w:rsidR="006C5A1F" w:rsidRDefault="004C00FB" w:rsidP="004C00FB">
      <w:pPr>
        <w:jc w:val="center"/>
        <w:rPr>
          <w:b/>
          <w:color w:val="000000"/>
          <w:spacing w:val="-2"/>
          <w:sz w:val="22"/>
          <w:szCs w:val="22"/>
          <w:lang w:val="it-IT"/>
        </w:rPr>
      </w:pPr>
      <w:r w:rsidRPr="004C00FB">
        <w:rPr>
          <w:sz w:val="22"/>
          <w:szCs w:val="22"/>
        </w:rPr>
        <w:t>„</w:t>
      </w:r>
      <w:proofErr w:type="spellStart"/>
      <w:r w:rsidR="009C5CA3">
        <w:rPr>
          <w:b/>
          <w:bCs/>
        </w:rPr>
        <w:t>Extindere</w:t>
      </w:r>
      <w:proofErr w:type="spellEnd"/>
      <w:r w:rsidR="009C5CA3">
        <w:rPr>
          <w:b/>
          <w:bCs/>
        </w:rPr>
        <w:t xml:space="preserve"> </w:t>
      </w:r>
      <w:proofErr w:type="spellStart"/>
      <w:r w:rsidR="009C5CA3">
        <w:rPr>
          <w:b/>
          <w:bCs/>
        </w:rPr>
        <w:t>corp</w:t>
      </w:r>
      <w:proofErr w:type="spellEnd"/>
      <w:r w:rsidR="009C5CA3">
        <w:rPr>
          <w:b/>
          <w:bCs/>
        </w:rPr>
        <w:t xml:space="preserve"> </w:t>
      </w:r>
      <w:proofErr w:type="spellStart"/>
      <w:r w:rsidR="009C5CA3">
        <w:rPr>
          <w:b/>
          <w:bCs/>
        </w:rPr>
        <w:t>cladire</w:t>
      </w:r>
      <w:proofErr w:type="spellEnd"/>
      <w:r w:rsidR="009C5CA3">
        <w:rPr>
          <w:b/>
          <w:bCs/>
        </w:rPr>
        <w:t xml:space="preserve"> </w:t>
      </w:r>
      <w:proofErr w:type="spellStart"/>
      <w:r w:rsidR="009C5CA3">
        <w:rPr>
          <w:b/>
          <w:bCs/>
        </w:rPr>
        <w:t>scoala</w:t>
      </w:r>
      <w:proofErr w:type="spellEnd"/>
      <w:r w:rsidR="009C5CA3">
        <w:rPr>
          <w:b/>
          <w:bCs/>
        </w:rPr>
        <w:t xml:space="preserve"> </w:t>
      </w:r>
      <w:r w:rsidR="009C5CA3" w:rsidRPr="003650E4">
        <w:rPr>
          <w:b/>
          <w:bCs/>
        </w:rPr>
        <w:t xml:space="preserve">cu un </w:t>
      </w:r>
      <w:proofErr w:type="spellStart"/>
      <w:r w:rsidR="009C5CA3" w:rsidRPr="003650E4">
        <w:rPr>
          <w:b/>
          <w:bCs/>
        </w:rPr>
        <w:t>corp</w:t>
      </w:r>
      <w:proofErr w:type="spellEnd"/>
      <w:r w:rsidR="009C5CA3" w:rsidRPr="003650E4">
        <w:rPr>
          <w:b/>
          <w:bCs/>
        </w:rPr>
        <w:t xml:space="preserve"> S</w:t>
      </w:r>
      <w:proofErr w:type="gramStart"/>
      <w:r w:rsidR="005B7A3C">
        <w:rPr>
          <w:b/>
          <w:bCs/>
        </w:rPr>
        <w:t>.</w:t>
      </w:r>
      <w:r w:rsidR="009C5CA3" w:rsidRPr="003650E4">
        <w:rPr>
          <w:b/>
          <w:bCs/>
        </w:rPr>
        <w:t>(</w:t>
      </w:r>
      <w:proofErr w:type="spellStart"/>
      <w:proofErr w:type="gramEnd"/>
      <w:r w:rsidR="009C5CA3" w:rsidRPr="003650E4">
        <w:rPr>
          <w:b/>
          <w:bCs/>
        </w:rPr>
        <w:t>teh</w:t>
      </w:r>
      <w:proofErr w:type="spellEnd"/>
      <w:r w:rsidR="009C5CA3" w:rsidRPr="003650E4">
        <w:rPr>
          <w:b/>
          <w:bCs/>
        </w:rPr>
        <w:t>.)+P</w:t>
      </w:r>
      <w:proofErr w:type="gramStart"/>
      <w:r w:rsidR="005B7A3C">
        <w:rPr>
          <w:b/>
          <w:bCs/>
        </w:rPr>
        <w:t>.</w:t>
      </w:r>
      <w:r w:rsidR="009C5CA3" w:rsidRPr="003650E4">
        <w:rPr>
          <w:b/>
          <w:bCs/>
        </w:rPr>
        <w:t>+</w:t>
      </w:r>
      <w:proofErr w:type="gramEnd"/>
      <w:r w:rsidR="009C5CA3" w:rsidRPr="003650E4">
        <w:rPr>
          <w:b/>
          <w:bCs/>
        </w:rPr>
        <w:t>3E</w:t>
      </w:r>
      <w:r w:rsidR="005B7A3C">
        <w:rPr>
          <w:b/>
          <w:bCs/>
        </w:rPr>
        <w:t>.</w:t>
      </w:r>
      <w:r w:rsidRPr="004C00FB">
        <w:rPr>
          <w:b/>
          <w:sz w:val="22"/>
          <w:szCs w:val="22"/>
          <w:lang w:val="fr-FR"/>
        </w:rPr>
        <w:t xml:space="preserve"> – </w:t>
      </w:r>
      <w:proofErr w:type="spellStart"/>
      <w:r w:rsidRPr="004C00FB">
        <w:rPr>
          <w:b/>
          <w:sz w:val="22"/>
          <w:szCs w:val="22"/>
          <w:lang w:val="fr-FR"/>
        </w:rPr>
        <w:t>Colegiul</w:t>
      </w:r>
      <w:proofErr w:type="spellEnd"/>
      <w:r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Pr="004C00FB">
        <w:rPr>
          <w:b/>
          <w:sz w:val="22"/>
          <w:szCs w:val="22"/>
          <w:lang w:val="fr-FR"/>
        </w:rPr>
        <w:t>Tehnic</w:t>
      </w:r>
      <w:proofErr w:type="spellEnd"/>
      <w:r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Pr="004C00FB">
        <w:rPr>
          <w:b/>
          <w:sz w:val="22"/>
          <w:szCs w:val="22"/>
          <w:lang w:val="fr-FR"/>
        </w:rPr>
        <w:t>Regele</w:t>
      </w:r>
      <w:proofErr w:type="spellEnd"/>
      <w:r w:rsidRPr="004C00FB">
        <w:rPr>
          <w:b/>
          <w:sz w:val="22"/>
          <w:szCs w:val="22"/>
          <w:lang w:val="fr-FR"/>
        </w:rPr>
        <w:t xml:space="preserve"> Ferdinand</w:t>
      </w:r>
      <w:r w:rsidRPr="004C00FB">
        <w:rPr>
          <w:sz w:val="22"/>
          <w:szCs w:val="22"/>
        </w:rPr>
        <w:t>”</w:t>
      </w:r>
      <w:r w:rsidRPr="004C00FB">
        <w:rPr>
          <w:color w:val="000000"/>
          <w:spacing w:val="-2"/>
          <w:sz w:val="22"/>
          <w:szCs w:val="22"/>
          <w:lang w:val="it-IT"/>
        </w:rPr>
        <w:t xml:space="preserve"> </w:t>
      </w:r>
      <w:r w:rsidRPr="004C00FB">
        <w:rPr>
          <w:b/>
          <w:color w:val="000000"/>
          <w:spacing w:val="-2"/>
          <w:sz w:val="22"/>
          <w:szCs w:val="22"/>
          <w:lang w:val="it-IT"/>
        </w:rPr>
        <w:t>din Municipiul Timisoara, str. Renasterii, nr. 24/A</w:t>
      </w:r>
    </w:p>
    <w:p w:rsidR="004C00FB" w:rsidRPr="004C00FB" w:rsidRDefault="004C00FB" w:rsidP="004C00FB">
      <w:pPr>
        <w:jc w:val="center"/>
        <w:rPr>
          <w:b/>
          <w:sz w:val="22"/>
          <w:szCs w:val="22"/>
        </w:rPr>
      </w:pPr>
    </w:p>
    <w:p w:rsidR="006C5A1F" w:rsidRPr="004C00FB" w:rsidRDefault="006C5A1F" w:rsidP="004C00FB">
      <w:pPr>
        <w:jc w:val="both"/>
        <w:rPr>
          <w:sz w:val="22"/>
          <w:szCs w:val="22"/>
        </w:rPr>
      </w:pPr>
      <w:r w:rsidRPr="004C00FB">
        <w:rPr>
          <w:sz w:val="22"/>
          <w:szCs w:val="22"/>
        </w:rPr>
        <w:tab/>
      </w:r>
      <w:proofErr w:type="spellStart"/>
      <w:r w:rsidRPr="004C00FB">
        <w:rPr>
          <w:sz w:val="22"/>
          <w:szCs w:val="22"/>
        </w:rPr>
        <w:t>Biroul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Tehnic</w:t>
      </w:r>
      <w:proofErr w:type="spellEnd"/>
      <w:r w:rsidRPr="004C00FB">
        <w:rPr>
          <w:sz w:val="22"/>
          <w:szCs w:val="22"/>
        </w:rPr>
        <w:t xml:space="preserve"> din </w:t>
      </w:r>
      <w:proofErr w:type="spellStart"/>
      <w:r w:rsidRPr="004C00FB">
        <w:rPr>
          <w:sz w:val="22"/>
          <w:szCs w:val="22"/>
        </w:rPr>
        <w:t>cadrul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Directiei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Institutii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Scolare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Medicale</w:t>
      </w:r>
      <w:proofErr w:type="spellEnd"/>
      <w:r w:rsidRPr="004C00FB">
        <w:rPr>
          <w:sz w:val="22"/>
          <w:szCs w:val="22"/>
        </w:rPr>
        <w:t xml:space="preserve">, Sportive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Culturale</w:t>
      </w:r>
      <w:proofErr w:type="spellEnd"/>
      <w:r w:rsidRPr="004C00FB">
        <w:rPr>
          <w:sz w:val="22"/>
          <w:szCs w:val="22"/>
        </w:rPr>
        <w:t xml:space="preserve"> are </w:t>
      </w:r>
      <w:proofErr w:type="spellStart"/>
      <w:r w:rsidRPr="004C00FB">
        <w:rPr>
          <w:sz w:val="22"/>
          <w:szCs w:val="22"/>
        </w:rPr>
        <w:t>cuprins</w:t>
      </w:r>
      <w:proofErr w:type="spellEnd"/>
      <w:r w:rsidRPr="004C00FB">
        <w:rPr>
          <w:sz w:val="22"/>
          <w:szCs w:val="22"/>
        </w:rPr>
        <w:t xml:space="preserve"> in </w:t>
      </w:r>
      <w:proofErr w:type="spellStart"/>
      <w:r w:rsidRPr="004C00FB">
        <w:rPr>
          <w:sz w:val="22"/>
          <w:szCs w:val="22"/>
        </w:rPr>
        <w:t>prog</w:t>
      </w:r>
      <w:r w:rsidR="004C00FB" w:rsidRPr="004C00FB">
        <w:rPr>
          <w:sz w:val="22"/>
          <w:szCs w:val="22"/>
        </w:rPr>
        <w:t>ramul</w:t>
      </w:r>
      <w:proofErr w:type="spellEnd"/>
      <w:r w:rsidR="004C00FB" w:rsidRPr="004C00FB">
        <w:rPr>
          <w:sz w:val="22"/>
          <w:szCs w:val="22"/>
        </w:rPr>
        <w:t xml:space="preserve"> de </w:t>
      </w:r>
      <w:proofErr w:type="spellStart"/>
      <w:r w:rsidR="004C00FB" w:rsidRPr="004C00FB">
        <w:rPr>
          <w:sz w:val="22"/>
          <w:szCs w:val="22"/>
        </w:rPr>
        <w:t>investitii</w:t>
      </w:r>
      <w:proofErr w:type="spellEnd"/>
      <w:r w:rsidR="004C00FB" w:rsidRPr="004C00FB">
        <w:rPr>
          <w:sz w:val="22"/>
          <w:szCs w:val="22"/>
        </w:rPr>
        <w:t xml:space="preserve"> </w:t>
      </w:r>
      <w:proofErr w:type="spellStart"/>
      <w:r w:rsidR="004C00FB" w:rsidRPr="004C00FB">
        <w:rPr>
          <w:sz w:val="22"/>
          <w:szCs w:val="22"/>
        </w:rPr>
        <w:t>pe</w:t>
      </w:r>
      <w:proofErr w:type="spellEnd"/>
      <w:r w:rsidR="004C00FB" w:rsidRPr="004C00FB">
        <w:rPr>
          <w:sz w:val="22"/>
          <w:szCs w:val="22"/>
        </w:rPr>
        <w:t xml:space="preserve"> </w:t>
      </w:r>
      <w:proofErr w:type="spellStart"/>
      <w:r w:rsidR="004C00FB" w:rsidRPr="004C00FB">
        <w:rPr>
          <w:sz w:val="22"/>
          <w:szCs w:val="22"/>
        </w:rPr>
        <w:t>anul</w:t>
      </w:r>
      <w:proofErr w:type="spellEnd"/>
      <w:r w:rsidR="004C00FB" w:rsidRPr="004C00FB">
        <w:rPr>
          <w:sz w:val="22"/>
          <w:szCs w:val="22"/>
        </w:rPr>
        <w:t xml:space="preserve"> 2014</w:t>
      </w:r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obiectivul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investitii</w:t>
      </w:r>
      <w:proofErr w:type="spellEnd"/>
      <w:r w:rsidRPr="004C00FB">
        <w:rPr>
          <w:sz w:val="22"/>
          <w:szCs w:val="22"/>
        </w:rPr>
        <w:t xml:space="preserve"> </w:t>
      </w:r>
      <w:r w:rsidR="004C00FB" w:rsidRPr="004C00FB">
        <w:rPr>
          <w:sz w:val="22"/>
          <w:szCs w:val="22"/>
        </w:rPr>
        <w:t>„</w:t>
      </w:r>
      <w:proofErr w:type="spellStart"/>
      <w:r w:rsidR="009C5CA3">
        <w:rPr>
          <w:b/>
          <w:bCs/>
        </w:rPr>
        <w:t>Extindere</w:t>
      </w:r>
      <w:proofErr w:type="spellEnd"/>
      <w:r w:rsidR="009C5CA3">
        <w:rPr>
          <w:b/>
          <w:bCs/>
        </w:rPr>
        <w:t xml:space="preserve"> </w:t>
      </w:r>
      <w:proofErr w:type="spellStart"/>
      <w:r w:rsidR="009C5CA3">
        <w:rPr>
          <w:b/>
          <w:bCs/>
        </w:rPr>
        <w:t>corp</w:t>
      </w:r>
      <w:proofErr w:type="spellEnd"/>
      <w:r w:rsidR="009C5CA3">
        <w:rPr>
          <w:b/>
          <w:bCs/>
        </w:rPr>
        <w:t xml:space="preserve"> </w:t>
      </w:r>
      <w:proofErr w:type="spellStart"/>
      <w:r w:rsidR="009C5CA3">
        <w:rPr>
          <w:b/>
          <w:bCs/>
        </w:rPr>
        <w:t>cladire</w:t>
      </w:r>
      <w:proofErr w:type="spellEnd"/>
      <w:r w:rsidR="009C5CA3">
        <w:rPr>
          <w:b/>
          <w:bCs/>
        </w:rPr>
        <w:t xml:space="preserve"> </w:t>
      </w:r>
      <w:proofErr w:type="spellStart"/>
      <w:r w:rsidR="009C5CA3">
        <w:rPr>
          <w:b/>
          <w:bCs/>
        </w:rPr>
        <w:t>scoala</w:t>
      </w:r>
      <w:proofErr w:type="spellEnd"/>
      <w:r w:rsidR="009C5CA3">
        <w:rPr>
          <w:b/>
          <w:bCs/>
        </w:rPr>
        <w:t xml:space="preserve"> </w:t>
      </w:r>
      <w:r w:rsidR="009C5CA3" w:rsidRPr="003650E4">
        <w:rPr>
          <w:b/>
          <w:bCs/>
        </w:rPr>
        <w:t xml:space="preserve">cu un </w:t>
      </w:r>
      <w:proofErr w:type="spellStart"/>
      <w:r w:rsidR="009C5CA3" w:rsidRPr="003650E4">
        <w:rPr>
          <w:b/>
          <w:bCs/>
        </w:rPr>
        <w:t>corp</w:t>
      </w:r>
      <w:proofErr w:type="spellEnd"/>
      <w:r w:rsidR="009C5CA3" w:rsidRPr="003650E4">
        <w:rPr>
          <w:b/>
          <w:bCs/>
        </w:rPr>
        <w:t xml:space="preserve"> S(</w:t>
      </w:r>
      <w:proofErr w:type="spellStart"/>
      <w:r w:rsidR="009C5CA3" w:rsidRPr="003650E4">
        <w:rPr>
          <w:b/>
          <w:bCs/>
        </w:rPr>
        <w:t>teh</w:t>
      </w:r>
      <w:proofErr w:type="spellEnd"/>
      <w:r w:rsidR="009C5CA3" w:rsidRPr="003650E4">
        <w:rPr>
          <w:b/>
          <w:bCs/>
        </w:rPr>
        <w:t>.)+P</w:t>
      </w:r>
      <w:proofErr w:type="gramStart"/>
      <w:r w:rsidR="005B7A3C">
        <w:rPr>
          <w:b/>
          <w:bCs/>
        </w:rPr>
        <w:t>.</w:t>
      </w:r>
      <w:r w:rsidR="009C5CA3" w:rsidRPr="003650E4">
        <w:rPr>
          <w:b/>
          <w:bCs/>
        </w:rPr>
        <w:t>+</w:t>
      </w:r>
      <w:proofErr w:type="gramEnd"/>
      <w:r w:rsidR="009C5CA3" w:rsidRPr="003650E4">
        <w:rPr>
          <w:b/>
          <w:bCs/>
        </w:rPr>
        <w:t>3E</w:t>
      </w:r>
      <w:r w:rsidR="005B7A3C">
        <w:rPr>
          <w:b/>
          <w:bCs/>
        </w:rPr>
        <w:t>.</w:t>
      </w:r>
      <w:r w:rsidR="004C00FB" w:rsidRPr="004C00FB">
        <w:rPr>
          <w:b/>
          <w:sz w:val="22"/>
          <w:szCs w:val="22"/>
          <w:lang w:val="fr-FR"/>
        </w:rPr>
        <w:t xml:space="preserve"> – </w:t>
      </w:r>
      <w:proofErr w:type="spellStart"/>
      <w:r w:rsidR="004C00FB" w:rsidRPr="004C00FB">
        <w:rPr>
          <w:b/>
          <w:sz w:val="22"/>
          <w:szCs w:val="22"/>
          <w:lang w:val="fr-FR"/>
        </w:rPr>
        <w:t>Colegiul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Tehnic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Regele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Ferdinand</w:t>
      </w:r>
      <w:r w:rsidR="004C00FB" w:rsidRPr="004C00FB">
        <w:rPr>
          <w:sz w:val="22"/>
          <w:szCs w:val="22"/>
        </w:rPr>
        <w:t>”</w:t>
      </w:r>
      <w:r w:rsidR="004C00FB" w:rsidRPr="004C00FB">
        <w:rPr>
          <w:color w:val="000000"/>
          <w:spacing w:val="-2"/>
          <w:sz w:val="22"/>
          <w:szCs w:val="22"/>
          <w:lang w:val="it-IT"/>
        </w:rPr>
        <w:t xml:space="preserve"> </w:t>
      </w:r>
      <w:r w:rsidR="004C00FB" w:rsidRPr="004C00FB">
        <w:rPr>
          <w:b/>
          <w:color w:val="000000"/>
          <w:spacing w:val="-2"/>
          <w:sz w:val="22"/>
          <w:szCs w:val="22"/>
          <w:lang w:val="it-IT"/>
        </w:rPr>
        <w:t>din Municipiul Timisoara, str. Renasterii, nr. 24/A.</w:t>
      </w:r>
    </w:p>
    <w:p w:rsidR="004C00FB" w:rsidRPr="004C00FB" w:rsidRDefault="004C00FB" w:rsidP="004C00FB">
      <w:pPr>
        <w:ind w:firstLine="720"/>
        <w:jc w:val="both"/>
        <w:rPr>
          <w:sz w:val="22"/>
          <w:szCs w:val="22"/>
        </w:rPr>
      </w:pPr>
      <w:proofErr w:type="spellStart"/>
      <w:r w:rsidRPr="004C00FB">
        <w:rPr>
          <w:sz w:val="22"/>
          <w:szCs w:val="22"/>
        </w:rPr>
        <w:t>Datorită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vechimii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construcţiei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precum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şi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datorită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influenţei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în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timp</w:t>
      </w:r>
      <w:proofErr w:type="spellEnd"/>
      <w:r w:rsidRPr="004C00FB">
        <w:rPr>
          <w:sz w:val="22"/>
          <w:szCs w:val="22"/>
        </w:rPr>
        <w:t xml:space="preserve"> a </w:t>
      </w:r>
      <w:proofErr w:type="spellStart"/>
      <w:r w:rsidRPr="004C00FB">
        <w:rPr>
          <w:sz w:val="22"/>
          <w:szCs w:val="22"/>
        </w:rPr>
        <w:t>factorilor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externi</w:t>
      </w:r>
      <w:proofErr w:type="spellEnd"/>
      <w:r w:rsidRPr="004C00FB">
        <w:rPr>
          <w:sz w:val="22"/>
          <w:szCs w:val="22"/>
        </w:rPr>
        <w:t xml:space="preserve"> care au </w:t>
      </w:r>
      <w:proofErr w:type="spellStart"/>
      <w:r w:rsidRPr="004C00FB">
        <w:rPr>
          <w:sz w:val="22"/>
          <w:szCs w:val="22"/>
        </w:rPr>
        <w:t>acţionat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asupra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imobilului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structura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rezistenţă</w:t>
      </w:r>
      <w:proofErr w:type="spellEnd"/>
      <w:r w:rsidRPr="004C00FB">
        <w:rPr>
          <w:sz w:val="22"/>
          <w:szCs w:val="22"/>
        </w:rPr>
        <w:t xml:space="preserve"> a </w:t>
      </w:r>
      <w:proofErr w:type="spellStart"/>
      <w:r w:rsidRPr="004C00FB">
        <w:rPr>
          <w:sz w:val="22"/>
          <w:szCs w:val="22"/>
        </w:rPr>
        <w:t>fost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afectată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şi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prezintă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pericol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astfel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încât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pentru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modernizarea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imbunatatirea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conditiilor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invatamint</w:t>
      </w:r>
      <w:proofErr w:type="spellEnd"/>
      <w:r w:rsidRPr="004C00FB">
        <w:rPr>
          <w:sz w:val="22"/>
          <w:szCs w:val="22"/>
        </w:rPr>
        <w:t xml:space="preserve"> se </w:t>
      </w:r>
      <w:proofErr w:type="spellStart"/>
      <w:r w:rsidRPr="004C00FB">
        <w:rPr>
          <w:sz w:val="22"/>
          <w:szCs w:val="22"/>
        </w:rPr>
        <w:t>impune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realizarea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unei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b/>
          <w:sz w:val="22"/>
          <w:szCs w:val="22"/>
        </w:rPr>
        <w:t>documentaţii</w:t>
      </w:r>
      <w:proofErr w:type="spellEnd"/>
      <w:r w:rsidRPr="004C00FB">
        <w:rPr>
          <w:b/>
          <w:sz w:val="22"/>
          <w:szCs w:val="22"/>
        </w:rPr>
        <w:t xml:space="preserve"> </w:t>
      </w:r>
      <w:proofErr w:type="spellStart"/>
      <w:r w:rsidRPr="004C00FB">
        <w:rPr>
          <w:b/>
          <w:sz w:val="22"/>
          <w:szCs w:val="22"/>
        </w:rPr>
        <w:t>tehnice</w:t>
      </w:r>
      <w:proofErr w:type="spellEnd"/>
      <w:r w:rsidRPr="004C00FB">
        <w:rPr>
          <w:sz w:val="22"/>
          <w:szCs w:val="22"/>
        </w:rPr>
        <w:t xml:space="preserve"> care </w:t>
      </w:r>
      <w:proofErr w:type="spellStart"/>
      <w:r w:rsidRPr="004C00FB">
        <w:rPr>
          <w:sz w:val="22"/>
          <w:szCs w:val="22"/>
        </w:rPr>
        <w:t>sa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cuprinda</w:t>
      </w:r>
      <w:proofErr w:type="spellEnd"/>
      <w:r w:rsidRPr="004C00FB">
        <w:rPr>
          <w:sz w:val="22"/>
          <w:szCs w:val="22"/>
        </w:rPr>
        <w:t>: „</w:t>
      </w:r>
      <w:proofErr w:type="spellStart"/>
      <w:r w:rsidRPr="004C00FB">
        <w:rPr>
          <w:b/>
          <w:sz w:val="22"/>
          <w:szCs w:val="22"/>
        </w:rPr>
        <w:t>Expertiză</w:t>
      </w:r>
      <w:proofErr w:type="spellEnd"/>
      <w:r w:rsidRPr="004C00FB">
        <w:rPr>
          <w:b/>
          <w:sz w:val="22"/>
          <w:szCs w:val="22"/>
        </w:rPr>
        <w:t xml:space="preserve"> </w:t>
      </w:r>
      <w:proofErr w:type="spellStart"/>
      <w:r w:rsidRPr="004C00FB">
        <w:rPr>
          <w:b/>
          <w:sz w:val="22"/>
          <w:szCs w:val="22"/>
        </w:rPr>
        <w:t>tehnică</w:t>
      </w:r>
      <w:proofErr w:type="spellEnd"/>
      <w:r w:rsidRPr="004C00FB">
        <w:rPr>
          <w:b/>
          <w:sz w:val="22"/>
          <w:szCs w:val="22"/>
        </w:rPr>
        <w:t xml:space="preserve"> </w:t>
      </w:r>
      <w:proofErr w:type="spellStart"/>
      <w:r w:rsidRPr="004C00FB">
        <w:rPr>
          <w:b/>
          <w:sz w:val="22"/>
          <w:szCs w:val="22"/>
        </w:rPr>
        <w:t>şi</w:t>
      </w:r>
      <w:proofErr w:type="spellEnd"/>
      <w:r w:rsidRPr="004C00FB">
        <w:rPr>
          <w:b/>
          <w:sz w:val="22"/>
          <w:szCs w:val="22"/>
        </w:rPr>
        <w:t xml:space="preserve"> </w:t>
      </w:r>
      <w:proofErr w:type="spellStart"/>
      <w:r w:rsidRPr="004C00FB">
        <w:rPr>
          <w:b/>
          <w:sz w:val="22"/>
          <w:szCs w:val="22"/>
        </w:rPr>
        <w:t>Studiu</w:t>
      </w:r>
      <w:proofErr w:type="spellEnd"/>
      <w:r w:rsidRPr="004C00FB">
        <w:rPr>
          <w:b/>
          <w:sz w:val="22"/>
          <w:szCs w:val="22"/>
        </w:rPr>
        <w:t xml:space="preserve"> de </w:t>
      </w:r>
      <w:proofErr w:type="spellStart"/>
      <w:r w:rsidRPr="004C00FB">
        <w:rPr>
          <w:b/>
          <w:sz w:val="22"/>
          <w:szCs w:val="22"/>
        </w:rPr>
        <w:t>Fezabilitate</w:t>
      </w:r>
      <w:proofErr w:type="spellEnd"/>
      <w:r w:rsidRPr="004C00FB">
        <w:rPr>
          <w:b/>
          <w:sz w:val="22"/>
          <w:szCs w:val="22"/>
        </w:rPr>
        <w:t xml:space="preserve"> + </w:t>
      </w:r>
      <w:proofErr w:type="spellStart"/>
      <w:r w:rsidRPr="004C00FB">
        <w:rPr>
          <w:b/>
          <w:sz w:val="22"/>
          <w:szCs w:val="22"/>
        </w:rPr>
        <w:t>proiectare</w:t>
      </w:r>
      <w:proofErr w:type="spellEnd"/>
      <w:r w:rsidRPr="004C00FB">
        <w:rPr>
          <w:b/>
          <w:sz w:val="22"/>
          <w:szCs w:val="22"/>
        </w:rPr>
        <w:t xml:space="preserve"> (PAC+PT+DDE) + C.S. + A.C.</w:t>
      </w:r>
      <w:r w:rsidRPr="004C00FB">
        <w:rPr>
          <w:sz w:val="22"/>
          <w:szCs w:val="22"/>
        </w:rPr>
        <w:t xml:space="preserve">” </w:t>
      </w:r>
      <w:proofErr w:type="spellStart"/>
      <w:r w:rsidRPr="004C00FB">
        <w:rPr>
          <w:sz w:val="22"/>
          <w:szCs w:val="22"/>
        </w:rPr>
        <w:t>pentru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lucrarea</w:t>
      </w:r>
      <w:proofErr w:type="spellEnd"/>
      <w:r w:rsidRPr="004C00FB">
        <w:rPr>
          <w:sz w:val="22"/>
          <w:szCs w:val="22"/>
        </w:rPr>
        <w:t xml:space="preserve"> „</w:t>
      </w:r>
      <w:proofErr w:type="spellStart"/>
      <w:r w:rsidRPr="004C00FB">
        <w:rPr>
          <w:b/>
          <w:sz w:val="22"/>
          <w:szCs w:val="22"/>
          <w:lang w:val="fr-FR"/>
        </w:rPr>
        <w:t>Extindere</w:t>
      </w:r>
      <w:proofErr w:type="spellEnd"/>
      <w:r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Pr="004C00FB">
        <w:rPr>
          <w:b/>
          <w:sz w:val="22"/>
          <w:szCs w:val="22"/>
          <w:lang w:val="fr-FR"/>
        </w:rPr>
        <w:t>corp</w:t>
      </w:r>
      <w:proofErr w:type="spellEnd"/>
      <w:r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Pr="004C00FB">
        <w:rPr>
          <w:b/>
          <w:sz w:val="22"/>
          <w:szCs w:val="22"/>
          <w:lang w:val="fr-FR"/>
        </w:rPr>
        <w:t>cladire</w:t>
      </w:r>
      <w:proofErr w:type="spellEnd"/>
      <w:r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Pr="004C00FB">
        <w:rPr>
          <w:b/>
          <w:sz w:val="22"/>
          <w:szCs w:val="22"/>
          <w:lang w:val="fr-FR"/>
        </w:rPr>
        <w:t>scoala</w:t>
      </w:r>
      <w:proofErr w:type="spellEnd"/>
      <w:r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Pr="004C00FB">
        <w:rPr>
          <w:b/>
          <w:sz w:val="22"/>
          <w:szCs w:val="22"/>
          <w:lang w:val="fr-FR"/>
        </w:rPr>
        <w:t>cu</w:t>
      </w:r>
      <w:proofErr w:type="spellEnd"/>
      <w:r w:rsidRPr="004C00FB">
        <w:rPr>
          <w:b/>
          <w:sz w:val="22"/>
          <w:szCs w:val="22"/>
          <w:lang w:val="fr-FR"/>
        </w:rPr>
        <w:t xml:space="preserve"> un </w:t>
      </w:r>
      <w:proofErr w:type="spellStart"/>
      <w:r w:rsidRPr="004C00FB">
        <w:rPr>
          <w:b/>
          <w:sz w:val="22"/>
          <w:szCs w:val="22"/>
          <w:lang w:val="fr-FR"/>
        </w:rPr>
        <w:t>corp</w:t>
      </w:r>
      <w:proofErr w:type="spellEnd"/>
      <w:r w:rsidRPr="004C00FB">
        <w:rPr>
          <w:b/>
          <w:sz w:val="22"/>
          <w:szCs w:val="22"/>
          <w:lang w:val="fr-FR"/>
        </w:rPr>
        <w:t xml:space="preserve"> S</w:t>
      </w:r>
      <w:proofErr w:type="gramStart"/>
      <w:r w:rsidRPr="004C00FB">
        <w:rPr>
          <w:b/>
          <w:sz w:val="22"/>
          <w:szCs w:val="22"/>
          <w:lang w:val="fr-FR"/>
        </w:rPr>
        <w:t>.(</w:t>
      </w:r>
      <w:proofErr w:type="spellStart"/>
      <w:proofErr w:type="gramEnd"/>
      <w:r w:rsidRPr="004C00FB">
        <w:rPr>
          <w:b/>
          <w:sz w:val="22"/>
          <w:szCs w:val="22"/>
          <w:lang w:val="fr-FR"/>
        </w:rPr>
        <w:t>teh</w:t>
      </w:r>
      <w:proofErr w:type="spellEnd"/>
      <w:r w:rsidRPr="004C00FB">
        <w:rPr>
          <w:b/>
          <w:sz w:val="22"/>
          <w:szCs w:val="22"/>
          <w:lang w:val="fr-FR"/>
        </w:rPr>
        <w:t>.)+P</w:t>
      </w:r>
      <w:proofErr w:type="gramStart"/>
      <w:r w:rsidRPr="004C00FB">
        <w:rPr>
          <w:b/>
          <w:sz w:val="22"/>
          <w:szCs w:val="22"/>
          <w:lang w:val="fr-FR"/>
        </w:rPr>
        <w:t>.+</w:t>
      </w:r>
      <w:proofErr w:type="gramEnd"/>
      <w:r w:rsidRPr="004C00FB">
        <w:rPr>
          <w:b/>
          <w:sz w:val="22"/>
          <w:szCs w:val="22"/>
          <w:lang w:val="fr-FR"/>
        </w:rPr>
        <w:t xml:space="preserve">3E. – </w:t>
      </w:r>
      <w:proofErr w:type="spellStart"/>
      <w:r w:rsidRPr="004C00FB">
        <w:rPr>
          <w:b/>
          <w:sz w:val="22"/>
          <w:szCs w:val="22"/>
          <w:lang w:val="fr-FR"/>
        </w:rPr>
        <w:t>Colegiul</w:t>
      </w:r>
      <w:proofErr w:type="spellEnd"/>
      <w:r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Pr="004C00FB">
        <w:rPr>
          <w:b/>
          <w:sz w:val="22"/>
          <w:szCs w:val="22"/>
          <w:lang w:val="fr-FR"/>
        </w:rPr>
        <w:t>Tehnic</w:t>
      </w:r>
      <w:proofErr w:type="spellEnd"/>
      <w:r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Pr="004C00FB">
        <w:rPr>
          <w:b/>
          <w:sz w:val="22"/>
          <w:szCs w:val="22"/>
          <w:lang w:val="fr-FR"/>
        </w:rPr>
        <w:t>Regele</w:t>
      </w:r>
      <w:proofErr w:type="spellEnd"/>
      <w:r w:rsidRPr="004C00FB">
        <w:rPr>
          <w:b/>
          <w:sz w:val="22"/>
          <w:szCs w:val="22"/>
          <w:lang w:val="fr-FR"/>
        </w:rPr>
        <w:t xml:space="preserve"> Ferdinand</w:t>
      </w:r>
      <w:r w:rsidRPr="004C00FB">
        <w:rPr>
          <w:sz w:val="22"/>
          <w:szCs w:val="22"/>
        </w:rPr>
        <w:t>”.</w:t>
      </w:r>
    </w:p>
    <w:p w:rsidR="004C00FB" w:rsidRPr="004C00FB" w:rsidRDefault="004C00FB" w:rsidP="004C00FB">
      <w:pPr>
        <w:ind w:firstLine="720"/>
        <w:jc w:val="both"/>
        <w:rPr>
          <w:sz w:val="22"/>
          <w:szCs w:val="22"/>
        </w:rPr>
      </w:pPr>
      <w:proofErr w:type="spellStart"/>
      <w:r w:rsidRPr="004C00FB">
        <w:rPr>
          <w:sz w:val="22"/>
          <w:szCs w:val="22"/>
        </w:rPr>
        <w:t>Corpul</w:t>
      </w:r>
      <w:proofErr w:type="spellEnd"/>
      <w:r w:rsidRPr="004C00FB">
        <w:rPr>
          <w:sz w:val="22"/>
          <w:szCs w:val="22"/>
        </w:rPr>
        <w:t xml:space="preserve"> principal de </w:t>
      </w:r>
      <w:proofErr w:type="spellStart"/>
      <w:r w:rsidRPr="004C00FB">
        <w:rPr>
          <w:sz w:val="22"/>
          <w:szCs w:val="22"/>
        </w:rPr>
        <w:t>clădire</w:t>
      </w:r>
      <w:proofErr w:type="spellEnd"/>
      <w:r w:rsidRPr="004C00FB">
        <w:rPr>
          <w:sz w:val="22"/>
          <w:szCs w:val="22"/>
        </w:rPr>
        <w:t xml:space="preserve"> al </w:t>
      </w:r>
      <w:proofErr w:type="spellStart"/>
      <w:r w:rsidRPr="004C00FB">
        <w:rPr>
          <w:sz w:val="22"/>
          <w:szCs w:val="22"/>
        </w:rPr>
        <w:t>scolii</w:t>
      </w:r>
      <w:proofErr w:type="spellEnd"/>
      <w:r w:rsidRPr="004C00FB">
        <w:rPr>
          <w:sz w:val="22"/>
          <w:szCs w:val="22"/>
        </w:rPr>
        <w:t xml:space="preserve"> situate </w:t>
      </w:r>
      <w:proofErr w:type="spellStart"/>
      <w:r w:rsidRPr="004C00FB">
        <w:rPr>
          <w:sz w:val="22"/>
          <w:szCs w:val="22"/>
        </w:rPr>
        <w:t>în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b/>
          <w:bCs/>
          <w:sz w:val="22"/>
          <w:szCs w:val="22"/>
        </w:rPr>
        <w:t>Timişoara</w:t>
      </w:r>
      <w:proofErr w:type="spellEnd"/>
      <w:r w:rsidRPr="004C00FB">
        <w:rPr>
          <w:b/>
          <w:bCs/>
          <w:sz w:val="22"/>
          <w:szCs w:val="22"/>
        </w:rPr>
        <w:t xml:space="preserve">, str. </w:t>
      </w:r>
      <w:proofErr w:type="spellStart"/>
      <w:r w:rsidRPr="004C00FB">
        <w:rPr>
          <w:b/>
          <w:bCs/>
          <w:sz w:val="22"/>
          <w:szCs w:val="22"/>
        </w:rPr>
        <w:t>Renasterii</w:t>
      </w:r>
      <w:proofErr w:type="spellEnd"/>
      <w:r w:rsidRPr="004C00FB">
        <w:rPr>
          <w:b/>
          <w:bCs/>
          <w:sz w:val="22"/>
          <w:szCs w:val="22"/>
        </w:rPr>
        <w:t xml:space="preserve">, </w:t>
      </w:r>
      <w:proofErr w:type="gramStart"/>
      <w:r w:rsidRPr="004C00FB">
        <w:rPr>
          <w:b/>
          <w:bCs/>
          <w:sz w:val="22"/>
          <w:szCs w:val="22"/>
        </w:rPr>
        <w:t>nr</w:t>
      </w:r>
      <w:proofErr w:type="gramEnd"/>
      <w:r w:rsidRPr="004C00FB">
        <w:rPr>
          <w:b/>
          <w:bCs/>
          <w:sz w:val="22"/>
          <w:szCs w:val="22"/>
        </w:rPr>
        <w:t>. 24A</w:t>
      </w:r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este</w:t>
      </w:r>
      <w:proofErr w:type="spellEnd"/>
      <w:r w:rsidRPr="004C00FB">
        <w:rPr>
          <w:sz w:val="22"/>
          <w:szCs w:val="22"/>
        </w:rPr>
        <w:t xml:space="preserve"> format din </w:t>
      </w:r>
      <w:proofErr w:type="spellStart"/>
      <w:r w:rsidRPr="004C00FB">
        <w:rPr>
          <w:sz w:val="22"/>
          <w:szCs w:val="22"/>
        </w:rPr>
        <w:t>corpurile</w:t>
      </w:r>
      <w:proofErr w:type="spellEnd"/>
      <w:r w:rsidRPr="004C00FB">
        <w:rPr>
          <w:sz w:val="22"/>
          <w:szCs w:val="22"/>
        </w:rPr>
        <w:t xml:space="preserve"> C1, C2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C3 cu </w:t>
      </w:r>
      <w:proofErr w:type="spellStart"/>
      <w:r w:rsidRPr="004C00FB">
        <w:rPr>
          <w:sz w:val="22"/>
          <w:szCs w:val="22"/>
        </w:rPr>
        <w:t>regim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inaltime</w:t>
      </w:r>
      <w:proofErr w:type="spellEnd"/>
      <w:r w:rsidRPr="004C00FB">
        <w:rPr>
          <w:sz w:val="22"/>
          <w:szCs w:val="22"/>
        </w:rPr>
        <w:t xml:space="preserve"> S.+P.+2E., a </w:t>
      </w:r>
      <w:proofErr w:type="spellStart"/>
      <w:r w:rsidRPr="004C00FB">
        <w:rPr>
          <w:sz w:val="22"/>
          <w:szCs w:val="22"/>
        </w:rPr>
        <w:t>fost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construit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inainte</w:t>
      </w:r>
      <w:proofErr w:type="spellEnd"/>
      <w:r w:rsidRPr="004C00FB">
        <w:rPr>
          <w:sz w:val="22"/>
          <w:szCs w:val="22"/>
        </w:rPr>
        <w:t xml:space="preserve"> de 1989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are forma in plan de „</w:t>
      </w:r>
      <w:r w:rsidRPr="004C00FB">
        <w:rPr>
          <w:b/>
          <w:sz w:val="22"/>
          <w:szCs w:val="22"/>
        </w:rPr>
        <w:t>I</w:t>
      </w:r>
      <w:r w:rsidRPr="004C00FB">
        <w:rPr>
          <w:sz w:val="22"/>
          <w:szCs w:val="22"/>
        </w:rPr>
        <w:t xml:space="preserve">” cu </w:t>
      </w:r>
      <w:proofErr w:type="spellStart"/>
      <w:r w:rsidRPr="004C00FB">
        <w:rPr>
          <w:sz w:val="22"/>
          <w:szCs w:val="22"/>
        </w:rPr>
        <w:t>aripi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inegale</w:t>
      </w:r>
      <w:proofErr w:type="spellEnd"/>
      <w:r w:rsidRPr="004C00FB">
        <w:rPr>
          <w:sz w:val="22"/>
          <w:szCs w:val="22"/>
        </w:rPr>
        <w:t>.</w:t>
      </w:r>
    </w:p>
    <w:p w:rsidR="004C00FB" w:rsidRPr="004C00FB" w:rsidRDefault="004C00FB" w:rsidP="004C00FB">
      <w:pPr>
        <w:ind w:firstLine="720"/>
        <w:jc w:val="both"/>
        <w:rPr>
          <w:sz w:val="22"/>
          <w:szCs w:val="22"/>
        </w:rPr>
      </w:pPr>
      <w:proofErr w:type="spellStart"/>
      <w:r w:rsidRPr="004C00FB">
        <w:rPr>
          <w:sz w:val="22"/>
          <w:szCs w:val="22"/>
        </w:rPr>
        <w:t>Imobilul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este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dotat</w:t>
      </w:r>
      <w:proofErr w:type="spellEnd"/>
      <w:r w:rsidRPr="004C00FB">
        <w:rPr>
          <w:sz w:val="22"/>
          <w:szCs w:val="22"/>
        </w:rPr>
        <w:t xml:space="preserve"> cu </w:t>
      </w:r>
      <w:proofErr w:type="spellStart"/>
      <w:r w:rsidRPr="004C00FB">
        <w:rPr>
          <w:sz w:val="22"/>
          <w:szCs w:val="22"/>
        </w:rPr>
        <w:t>instalaţii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alimentare</w:t>
      </w:r>
      <w:proofErr w:type="spellEnd"/>
      <w:r w:rsidRPr="004C00FB">
        <w:rPr>
          <w:sz w:val="22"/>
          <w:szCs w:val="22"/>
        </w:rPr>
        <w:t xml:space="preserve"> cu </w:t>
      </w:r>
      <w:proofErr w:type="spellStart"/>
      <w:r w:rsidRPr="004C00FB">
        <w:rPr>
          <w:sz w:val="22"/>
          <w:szCs w:val="22"/>
        </w:rPr>
        <w:t>apă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canalizare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electrice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incalzire</w:t>
      </w:r>
      <w:proofErr w:type="spellEnd"/>
      <w:r w:rsidRPr="004C00FB">
        <w:rPr>
          <w:sz w:val="22"/>
          <w:szCs w:val="22"/>
        </w:rPr>
        <w:t xml:space="preserve"> a </w:t>
      </w:r>
      <w:proofErr w:type="spellStart"/>
      <w:r w:rsidRPr="004C00FB">
        <w:rPr>
          <w:sz w:val="22"/>
          <w:szCs w:val="22"/>
        </w:rPr>
        <w:t>căror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trasee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şi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proofErr w:type="gramStart"/>
      <w:r w:rsidRPr="004C00FB">
        <w:rPr>
          <w:sz w:val="22"/>
          <w:szCs w:val="22"/>
        </w:rPr>
        <w:t>vechime</w:t>
      </w:r>
      <w:proofErr w:type="spellEnd"/>
      <w:r w:rsidRPr="004C00FB">
        <w:rPr>
          <w:sz w:val="22"/>
          <w:szCs w:val="22"/>
        </w:rPr>
        <w:t xml:space="preserve">  nu</w:t>
      </w:r>
      <w:proofErr w:type="gramEnd"/>
      <w:r w:rsidRPr="004C00FB">
        <w:rPr>
          <w:sz w:val="22"/>
          <w:szCs w:val="22"/>
        </w:rPr>
        <w:t xml:space="preserve"> s-au </w:t>
      </w:r>
      <w:proofErr w:type="spellStart"/>
      <w:r w:rsidRPr="004C00FB">
        <w:rPr>
          <w:sz w:val="22"/>
          <w:szCs w:val="22"/>
        </w:rPr>
        <w:t>putut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determina</w:t>
      </w:r>
      <w:proofErr w:type="spellEnd"/>
      <w:r w:rsidRPr="004C00FB">
        <w:rPr>
          <w:b/>
          <w:bCs/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în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totalitate</w:t>
      </w:r>
      <w:proofErr w:type="spellEnd"/>
      <w:r w:rsidRPr="004C00FB">
        <w:rPr>
          <w:sz w:val="22"/>
          <w:szCs w:val="22"/>
        </w:rPr>
        <w:t>.</w:t>
      </w:r>
    </w:p>
    <w:p w:rsidR="004C00FB" w:rsidRPr="004C00FB" w:rsidRDefault="004C00FB" w:rsidP="004C00FB">
      <w:pPr>
        <w:ind w:firstLine="720"/>
        <w:jc w:val="both"/>
        <w:rPr>
          <w:sz w:val="22"/>
          <w:szCs w:val="22"/>
        </w:rPr>
      </w:pPr>
      <w:proofErr w:type="gramStart"/>
      <w:r w:rsidRPr="004C00FB">
        <w:rPr>
          <w:sz w:val="22"/>
          <w:szCs w:val="22"/>
        </w:rPr>
        <w:t xml:space="preserve">In </w:t>
      </w:r>
      <w:proofErr w:type="spellStart"/>
      <w:r w:rsidRPr="004C00FB">
        <w:rPr>
          <w:sz w:val="22"/>
          <w:szCs w:val="22"/>
        </w:rPr>
        <w:t>timp</w:t>
      </w:r>
      <w:proofErr w:type="spellEnd"/>
      <w:r w:rsidRPr="004C00FB">
        <w:rPr>
          <w:sz w:val="22"/>
          <w:szCs w:val="22"/>
        </w:rPr>
        <w:t xml:space="preserve"> au </w:t>
      </w:r>
      <w:proofErr w:type="spellStart"/>
      <w:r w:rsidRPr="004C00FB">
        <w:rPr>
          <w:sz w:val="22"/>
          <w:szCs w:val="22"/>
        </w:rPr>
        <w:t>fost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executate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lucrări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igienizare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întreţinere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periodica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insa</w:t>
      </w:r>
      <w:proofErr w:type="spellEnd"/>
      <w:r w:rsidRPr="004C00FB">
        <w:rPr>
          <w:sz w:val="22"/>
          <w:szCs w:val="22"/>
        </w:rPr>
        <w:t xml:space="preserve"> nu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intervenţii</w:t>
      </w:r>
      <w:proofErr w:type="spellEnd"/>
      <w:r w:rsidRPr="004C00FB">
        <w:rPr>
          <w:sz w:val="22"/>
          <w:szCs w:val="22"/>
        </w:rPr>
        <w:t xml:space="preserve"> la </w:t>
      </w:r>
      <w:proofErr w:type="spellStart"/>
      <w:r w:rsidRPr="004C00FB">
        <w:rPr>
          <w:sz w:val="22"/>
          <w:szCs w:val="22"/>
        </w:rPr>
        <w:t>structura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rezistenta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fiind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necesara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expertizarea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pentru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îndeplinirea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condiţiilor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folosire</w:t>
      </w:r>
      <w:proofErr w:type="spellEnd"/>
      <w:r w:rsidRPr="004C00FB">
        <w:rPr>
          <w:sz w:val="22"/>
          <w:szCs w:val="22"/>
        </w:rPr>
        <w:t xml:space="preserve"> in </w:t>
      </w:r>
      <w:proofErr w:type="spellStart"/>
      <w:r w:rsidRPr="004C00FB">
        <w:rPr>
          <w:sz w:val="22"/>
          <w:szCs w:val="22"/>
        </w:rPr>
        <w:t>condiţiile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siguranţa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impuse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pentru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desfăşurarea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activitati</w:t>
      </w:r>
      <w:proofErr w:type="spellEnd"/>
      <w:r w:rsidRPr="004C00FB">
        <w:rPr>
          <w:sz w:val="22"/>
          <w:szCs w:val="22"/>
        </w:rPr>
        <w:t xml:space="preserve"> cu </w:t>
      </w:r>
      <w:proofErr w:type="spellStart"/>
      <w:r w:rsidRPr="004C00FB">
        <w:rPr>
          <w:sz w:val="22"/>
          <w:szCs w:val="22"/>
        </w:rPr>
        <w:t>aglomerare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umana</w:t>
      </w:r>
      <w:proofErr w:type="spellEnd"/>
      <w:r w:rsidRPr="004C00FB">
        <w:rPr>
          <w:sz w:val="22"/>
          <w:szCs w:val="22"/>
        </w:rPr>
        <w:t>.</w:t>
      </w:r>
      <w:proofErr w:type="gramEnd"/>
    </w:p>
    <w:p w:rsidR="004C00FB" w:rsidRPr="004C00FB" w:rsidRDefault="004C00FB" w:rsidP="004C00FB">
      <w:pPr>
        <w:ind w:firstLine="720"/>
        <w:jc w:val="both"/>
        <w:rPr>
          <w:sz w:val="22"/>
          <w:szCs w:val="22"/>
        </w:rPr>
      </w:pPr>
      <w:r w:rsidRPr="004C00FB">
        <w:rPr>
          <w:sz w:val="22"/>
          <w:szCs w:val="22"/>
        </w:rPr>
        <w:t xml:space="preserve">De </w:t>
      </w:r>
      <w:proofErr w:type="spellStart"/>
      <w:r w:rsidRPr="004C00FB">
        <w:rPr>
          <w:sz w:val="22"/>
          <w:szCs w:val="22"/>
        </w:rPr>
        <w:t>asemenea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avand</w:t>
      </w:r>
      <w:proofErr w:type="spellEnd"/>
      <w:r w:rsidRPr="004C00FB">
        <w:rPr>
          <w:sz w:val="22"/>
          <w:szCs w:val="22"/>
        </w:rPr>
        <w:t xml:space="preserve"> in </w:t>
      </w:r>
      <w:proofErr w:type="spellStart"/>
      <w:r w:rsidRPr="004C00FB">
        <w:rPr>
          <w:sz w:val="22"/>
          <w:szCs w:val="22"/>
        </w:rPr>
        <w:t>vedere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numarul</w:t>
      </w:r>
      <w:proofErr w:type="spellEnd"/>
      <w:r w:rsidRPr="004C00FB">
        <w:rPr>
          <w:sz w:val="22"/>
          <w:szCs w:val="22"/>
        </w:rPr>
        <w:t xml:space="preserve"> mare de </w:t>
      </w:r>
      <w:proofErr w:type="spellStart"/>
      <w:r w:rsidRPr="004C00FB">
        <w:rPr>
          <w:sz w:val="22"/>
          <w:szCs w:val="22"/>
        </w:rPr>
        <w:t>elevi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pentru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imbunatatirea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activitatii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didactice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este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necesara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analizarea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posibilitatii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extindere</w:t>
      </w:r>
      <w:proofErr w:type="spellEnd"/>
      <w:r w:rsidRPr="004C00FB">
        <w:rPr>
          <w:sz w:val="22"/>
          <w:szCs w:val="22"/>
        </w:rPr>
        <w:t xml:space="preserve"> a </w:t>
      </w:r>
      <w:proofErr w:type="spellStart"/>
      <w:r w:rsidRPr="004C00FB">
        <w:rPr>
          <w:sz w:val="22"/>
          <w:szCs w:val="22"/>
        </w:rPr>
        <w:t>spatiilor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invatamant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prin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creerea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noi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spatii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prin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extinderea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cladirii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existente</w:t>
      </w:r>
      <w:proofErr w:type="spellEnd"/>
      <w:r w:rsidR="002272EF">
        <w:rPr>
          <w:sz w:val="22"/>
          <w:szCs w:val="22"/>
        </w:rPr>
        <w:t xml:space="preserve"> de la S.+P.+2E. </w:t>
      </w:r>
      <w:proofErr w:type="gramStart"/>
      <w:r w:rsidR="002272EF">
        <w:rPr>
          <w:sz w:val="22"/>
          <w:szCs w:val="22"/>
        </w:rPr>
        <w:t>cu</w:t>
      </w:r>
      <w:proofErr w:type="gramEnd"/>
      <w:r w:rsidR="002272EF">
        <w:rPr>
          <w:sz w:val="22"/>
          <w:szCs w:val="22"/>
        </w:rPr>
        <w:t xml:space="preserve"> un </w:t>
      </w:r>
      <w:proofErr w:type="spellStart"/>
      <w:r w:rsidR="002272EF">
        <w:rPr>
          <w:sz w:val="22"/>
          <w:szCs w:val="22"/>
        </w:rPr>
        <w:t>corp</w:t>
      </w:r>
      <w:proofErr w:type="spellEnd"/>
      <w:r w:rsidR="002272EF">
        <w:rPr>
          <w:sz w:val="22"/>
          <w:szCs w:val="22"/>
        </w:rPr>
        <w:t xml:space="preserve"> cu 4(</w:t>
      </w:r>
      <w:proofErr w:type="spellStart"/>
      <w:r w:rsidR="002272EF">
        <w:rPr>
          <w:sz w:val="22"/>
          <w:szCs w:val="22"/>
        </w:rPr>
        <w:t>patru</w:t>
      </w:r>
      <w:proofErr w:type="spellEnd"/>
      <w:r w:rsidR="002272EF">
        <w:rPr>
          <w:sz w:val="22"/>
          <w:szCs w:val="22"/>
        </w:rPr>
        <w:t xml:space="preserve">) </w:t>
      </w:r>
      <w:proofErr w:type="spellStart"/>
      <w:r w:rsidR="002272EF">
        <w:rPr>
          <w:sz w:val="22"/>
          <w:szCs w:val="22"/>
        </w:rPr>
        <w:t>nivele</w:t>
      </w:r>
      <w:proofErr w:type="spellEnd"/>
      <w:r w:rsidR="002272EF">
        <w:rPr>
          <w:sz w:val="22"/>
          <w:szCs w:val="22"/>
        </w:rPr>
        <w:t xml:space="preserve"> S.(</w:t>
      </w:r>
      <w:proofErr w:type="spellStart"/>
      <w:r w:rsidR="002272EF">
        <w:rPr>
          <w:sz w:val="22"/>
          <w:szCs w:val="22"/>
        </w:rPr>
        <w:t>teh</w:t>
      </w:r>
      <w:proofErr w:type="spellEnd"/>
      <w:r w:rsidR="002272EF">
        <w:rPr>
          <w:sz w:val="22"/>
          <w:szCs w:val="22"/>
        </w:rPr>
        <w:t>.)+P</w:t>
      </w:r>
      <w:proofErr w:type="gramStart"/>
      <w:r w:rsidR="002272EF">
        <w:rPr>
          <w:sz w:val="22"/>
          <w:szCs w:val="22"/>
        </w:rPr>
        <w:t>.+</w:t>
      </w:r>
      <w:proofErr w:type="gramEnd"/>
      <w:r w:rsidR="002272EF">
        <w:rPr>
          <w:sz w:val="22"/>
          <w:szCs w:val="22"/>
        </w:rPr>
        <w:t>3</w:t>
      </w:r>
      <w:r w:rsidRPr="004C00FB">
        <w:rPr>
          <w:sz w:val="22"/>
          <w:szCs w:val="22"/>
        </w:rPr>
        <w:t xml:space="preserve">E.  </w:t>
      </w:r>
    </w:p>
    <w:p w:rsidR="004C00FB" w:rsidRPr="004C00FB" w:rsidRDefault="004C00FB" w:rsidP="004C00FB">
      <w:pPr>
        <w:ind w:firstLine="720"/>
        <w:jc w:val="both"/>
        <w:rPr>
          <w:sz w:val="22"/>
          <w:szCs w:val="22"/>
        </w:rPr>
      </w:pPr>
      <w:proofErr w:type="spellStart"/>
      <w:r w:rsidRPr="004C00FB">
        <w:rPr>
          <w:sz w:val="22"/>
          <w:szCs w:val="22"/>
        </w:rPr>
        <w:t>Valoarea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inventar</w:t>
      </w:r>
      <w:proofErr w:type="spellEnd"/>
      <w:r w:rsidRPr="004C00FB">
        <w:rPr>
          <w:sz w:val="22"/>
          <w:szCs w:val="22"/>
        </w:rPr>
        <w:t xml:space="preserve"> a </w:t>
      </w:r>
      <w:proofErr w:type="spellStart"/>
      <w:r w:rsidRPr="004C00FB">
        <w:rPr>
          <w:sz w:val="22"/>
          <w:szCs w:val="22"/>
        </w:rPr>
        <w:t>clădirii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este</w:t>
      </w:r>
      <w:proofErr w:type="spellEnd"/>
      <w:r w:rsidRPr="004C00FB">
        <w:rPr>
          <w:sz w:val="22"/>
          <w:szCs w:val="22"/>
        </w:rPr>
        <w:t xml:space="preserve"> de </w:t>
      </w:r>
      <w:r w:rsidRPr="004C00FB">
        <w:rPr>
          <w:b/>
          <w:sz w:val="22"/>
          <w:szCs w:val="22"/>
        </w:rPr>
        <w:t>3.859.673</w:t>
      </w:r>
      <w:proofErr w:type="gramStart"/>
      <w:r w:rsidRPr="004C00FB">
        <w:rPr>
          <w:b/>
          <w:sz w:val="22"/>
          <w:szCs w:val="22"/>
        </w:rPr>
        <w:t>,14</w:t>
      </w:r>
      <w:proofErr w:type="gramEnd"/>
      <w:r w:rsidRPr="004C00FB">
        <w:rPr>
          <w:sz w:val="22"/>
          <w:szCs w:val="22"/>
        </w:rPr>
        <w:t xml:space="preserve"> lei.</w:t>
      </w:r>
    </w:p>
    <w:p w:rsidR="006C5A1F" w:rsidRPr="004C00FB" w:rsidRDefault="004C00FB" w:rsidP="004C00FB">
      <w:pPr>
        <w:jc w:val="both"/>
        <w:rPr>
          <w:sz w:val="22"/>
          <w:szCs w:val="22"/>
        </w:rPr>
      </w:pPr>
      <w:r w:rsidRPr="004C00FB">
        <w:rPr>
          <w:sz w:val="22"/>
          <w:szCs w:val="22"/>
        </w:rPr>
        <w:tab/>
      </w:r>
      <w:proofErr w:type="spellStart"/>
      <w:r w:rsidRPr="004C00FB">
        <w:rPr>
          <w:sz w:val="22"/>
          <w:szCs w:val="22"/>
        </w:rPr>
        <w:t>Infrastructura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clădirii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proofErr w:type="gramStart"/>
      <w:r w:rsidRPr="004C00FB">
        <w:rPr>
          <w:sz w:val="22"/>
          <w:szCs w:val="22"/>
        </w:rPr>
        <w:t>este</w:t>
      </w:r>
      <w:proofErr w:type="spellEnd"/>
      <w:proofErr w:type="gram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veche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spatiile</w:t>
      </w:r>
      <w:proofErr w:type="spellEnd"/>
      <w:r w:rsidRPr="004C00FB">
        <w:rPr>
          <w:sz w:val="22"/>
          <w:szCs w:val="22"/>
        </w:rPr>
        <w:t xml:space="preserve"> nu </w:t>
      </w:r>
      <w:proofErr w:type="spellStart"/>
      <w:r w:rsidRPr="004C00FB">
        <w:rPr>
          <w:sz w:val="22"/>
          <w:szCs w:val="22"/>
        </w:rPr>
        <w:t>corespund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standardelor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tehnice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şi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calitate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actuale</w:t>
      </w:r>
      <w:proofErr w:type="spellEnd"/>
      <w:r w:rsidRPr="004C00FB">
        <w:rPr>
          <w:sz w:val="22"/>
          <w:szCs w:val="22"/>
        </w:rPr>
        <w:t>.</w:t>
      </w:r>
    </w:p>
    <w:p w:rsidR="006C5A1F" w:rsidRPr="004C00FB" w:rsidRDefault="006C5A1F" w:rsidP="004C00FB">
      <w:pPr>
        <w:ind w:firstLine="720"/>
        <w:jc w:val="both"/>
        <w:rPr>
          <w:sz w:val="22"/>
          <w:szCs w:val="22"/>
        </w:rPr>
      </w:pPr>
      <w:proofErr w:type="gramStart"/>
      <w:r w:rsidRPr="004C00FB">
        <w:rPr>
          <w:sz w:val="22"/>
          <w:szCs w:val="22"/>
        </w:rPr>
        <w:t xml:space="preserve">Conform  </w:t>
      </w:r>
      <w:proofErr w:type="spellStart"/>
      <w:r w:rsidRPr="004C00FB">
        <w:rPr>
          <w:sz w:val="22"/>
          <w:szCs w:val="22"/>
        </w:rPr>
        <w:t>Studiului</w:t>
      </w:r>
      <w:proofErr w:type="spellEnd"/>
      <w:proofErr w:type="gram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fezabilitate</w:t>
      </w:r>
      <w:proofErr w:type="spellEnd"/>
      <w:r w:rsidR="004C00FB" w:rsidRPr="004C00FB">
        <w:rPr>
          <w:sz w:val="22"/>
          <w:szCs w:val="22"/>
        </w:rPr>
        <w:t xml:space="preserve"> pus la </w:t>
      </w:r>
      <w:proofErr w:type="spellStart"/>
      <w:r w:rsidR="004C00FB" w:rsidRPr="004C00FB">
        <w:rPr>
          <w:sz w:val="22"/>
          <w:szCs w:val="22"/>
        </w:rPr>
        <w:t>dispozitie</w:t>
      </w:r>
      <w:proofErr w:type="spellEnd"/>
      <w:r w:rsidRPr="004C00FB">
        <w:rPr>
          <w:sz w:val="22"/>
          <w:szCs w:val="22"/>
        </w:rPr>
        <w:t xml:space="preserve">, se </w:t>
      </w:r>
      <w:proofErr w:type="spellStart"/>
      <w:r w:rsidRPr="004C00FB">
        <w:rPr>
          <w:sz w:val="22"/>
          <w:szCs w:val="22"/>
        </w:rPr>
        <w:t>propune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dezvoltarea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unui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corp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cladire</w:t>
      </w:r>
      <w:proofErr w:type="spellEnd"/>
      <w:r w:rsidRPr="004C00FB">
        <w:rPr>
          <w:sz w:val="22"/>
          <w:szCs w:val="22"/>
        </w:rPr>
        <w:t xml:space="preserve"> </w:t>
      </w:r>
      <w:r w:rsidR="004C00FB" w:rsidRPr="004C00FB">
        <w:rPr>
          <w:b/>
          <w:sz w:val="22"/>
          <w:szCs w:val="22"/>
          <w:lang w:val="fr-FR"/>
        </w:rPr>
        <w:t>S.(</w:t>
      </w:r>
      <w:proofErr w:type="spellStart"/>
      <w:r w:rsidR="004C00FB" w:rsidRPr="004C00FB">
        <w:rPr>
          <w:b/>
          <w:sz w:val="22"/>
          <w:szCs w:val="22"/>
          <w:lang w:val="fr-FR"/>
        </w:rPr>
        <w:t>teh</w:t>
      </w:r>
      <w:proofErr w:type="spellEnd"/>
      <w:r w:rsidR="004C00FB" w:rsidRPr="004C00FB">
        <w:rPr>
          <w:b/>
          <w:sz w:val="22"/>
          <w:szCs w:val="22"/>
          <w:lang w:val="fr-FR"/>
        </w:rPr>
        <w:t>.)+P</w:t>
      </w:r>
      <w:proofErr w:type="gramStart"/>
      <w:r w:rsidR="004C00FB" w:rsidRPr="004C00FB">
        <w:rPr>
          <w:b/>
          <w:sz w:val="22"/>
          <w:szCs w:val="22"/>
          <w:lang w:val="fr-FR"/>
        </w:rPr>
        <w:t>.+</w:t>
      </w:r>
      <w:proofErr w:type="gramEnd"/>
      <w:r w:rsidR="004C00FB" w:rsidRPr="004C00FB">
        <w:rPr>
          <w:b/>
          <w:sz w:val="22"/>
          <w:szCs w:val="22"/>
          <w:lang w:val="fr-FR"/>
        </w:rPr>
        <w:t xml:space="preserve">3E. </w:t>
      </w:r>
      <w:r w:rsidR="004C00FB" w:rsidRPr="004C00FB">
        <w:rPr>
          <w:sz w:val="22"/>
          <w:szCs w:val="22"/>
        </w:rPr>
        <w:t xml:space="preserve"> </w:t>
      </w:r>
      <w:proofErr w:type="gramStart"/>
      <w:r w:rsidR="004C00FB" w:rsidRPr="004C00FB">
        <w:rPr>
          <w:sz w:val="22"/>
          <w:szCs w:val="22"/>
        </w:rPr>
        <w:t>in</w:t>
      </w:r>
      <w:proofErr w:type="gramEnd"/>
      <w:r w:rsidR="004C00FB" w:rsidRPr="004C00FB">
        <w:rPr>
          <w:sz w:val="22"/>
          <w:szCs w:val="22"/>
        </w:rPr>
        <w:t xml:space="preserve"> </w:t>
      </w:r>
      <w:proofErr w:type="spellStart"/>
      <w:r w:rsidR="004C00FB" w:rsidRPr="004C00FB">
        <w:rPr>
          <w:sz w:val="22"/>
          <w:szCs w:val="22"/>
        </w:rPr>
        <w:t>incinta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actuala</w:t>
      </w:r>
      <w:proofErr w:type="spellEnd"/>
      <w:r w:rsidRPr="004C00FB">
        <w:rPr>
          <w:sz w:val="22"/>
          <w:szCs w:val="22"/>
        </w:rPr>
        <w:t xml:space="preserve">, </w:t>
      </w:r>
      <w:proofErr w:type="spellStart"/>
      <w:r w:rsidRPr="004C00FB">
        <w:rPr>
          <w:sz w:val="22"/>
          <w:szCs w:val="22"/>
        </w:rPr>
        <w:t>precum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amenajarea si reconfigurarea spatiilor existente. Alimentarea pentru instalatiile necesare se </w:t>
      </w:r>
      <w:proofErr w:type="gramStart"/>
      <w:r w:rsidRPr="004C00FB">
        <w:rPr>
          <w:sz w:val="22"/>
          <w:szCs w:val="22"/>
        </w:rPr>
        <w:t>va</w:t>
      </w:r>
      <w:proofErr w:type="gramEnd"/>
      <w:r w:rsidRPr="004C00FB">
        <w:rPr>
          <w:sz w:val="22"/>
          <w:szCs w:val="22"/>
        </w:rPr>
        <w:t xml:space="preserve"> face de la </w:t>
      </w:r>
      <w:proofErr w:type="spellStart"/>
      <w:r w:rsidRPr="004C00FB">
        <w:rPr>
          <w:sz w:val="22"/>
          <w:szCs w:val="22"/>
        </w:rPr>
        <w:t>racordul</w:t>
      </w:r>
      <w:proofErr w:type="spellEnd"/>
      <w:r w:rsidRPr="004C00FB">
        <w:rPr>
          <w:sz w:val="22"/>
          <w:szCs w:val="22"/>
        </w:rPr>
        <w:t xml:space="preserve"> existent al </w:t>
      </w:r>
      <w:proofErr w:type="spellStart"/>
      <w:r w:rsidRPr="004C00FB">
        <w:rPr>
          <w:sz w:val="22"/>
          <w:szCs w:val="22"/>
        </w:rPr>
        <w:t>intregii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cladiri</w:t>
      </w:r>
      <w:proofErr w:type="spellEnd"/>
      <w:r w:rsidRPr="004C00FB">
        <w:rPr>
          <w:sz w:val="22"/>
          <w:szCs w:val="22"/>
        </w:rPr>
        <w:t>.</w:t>
      </w:r>
    </w:p>
    <w:p w:rsidR="006C5A1F" w:rsidRPr="004C00FB" w:rsidRDefault="006C5A1F" w:rsidP="004C00FB">
      <w:pPr>
        <w:ind w:firstLine="708"/>
        <w:jc w:val="both"/>
        <w:rPr>
          <w:sz w:val="22"/>
          <w:szCs w:val="22"/>
          <w:lang w:val="fr-FR"/>
        </w:rPr>
      </w:pPr>
      <w:proofErr w:type="spellStart"/>
      <w:r w:rsidRPr="004C00FB">
        <w:rPr>
          <w:sz w:val="22"/>
          <w:szCs w:val="22"/>
          <w:lang w:val="fr-FR"/>
        </w:rPr>
        <w:t>Având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în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vedere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Studiul</w:t>
      </w:r>
      <w:proofErr w:type="spellEnd"/>
      <w:r w:rsidRPr="004C00FB">
        <w:rPr>
          <w:sz w:val="22"/>
          <w:szCs w:val="22"/>
          <w:lang w:val="fr-FR"/>
        </w:rPr>
        <w:t xml:space="preserve"> de </w:t>
      </w:r>
      <w:proofErr w:type="spellStart"/>
      <w:r w:rsidRPr="004C00FB">
        <w:rPr>
          <w:sz w:val="22"/>
          <w:szCs w:val="22"/>
          <w:lang w:val="fr-FR"/>
        </w:rPr>
        <w:t>fezabilitate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pentru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obiectivului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investitie</w:t>
      </w:r>
      <w:proofErr w:type="spellEnd"/>
      <w:r w:rsidRPr="004C00FB">
        <w:rPr>
          <w:sz w:val="22"/>
          <w:szCs w:val="22"/>
        </w:rPr>
        <w:t xml:space="preserve"> “</w:t>
      </w:r>
      <w:proofErr w:type="spellStart"/>
      <w:r w:rsidR="004C00FB" w:rsidRPr="004C00FB">
        <w:rPr>
          <w:b/>
          <w:sz w:val="22"/>
          <w:szCs w:val="22"/>
          <w:lang w:val="fr-FR"/>
        </w:rPr>
        <w:t>Extindere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corp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cladire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scoala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cu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un </w:t>
      </w:r>
      <w:proofErr w:type="spellStart"/>
      <w:r w:rsidR="004C00FB" w:rsidRPr="004C00FB">
        <w:rPr>
          <w:b/>
          <w:sz w:val="22"/>
          <w:szCs w:val="22"/>
          <w:lang w:val="fr-FR"/>
        </w:rPr>
        <w:t>corp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S</w:t>
      </w:r>
      <w:proofErr w:type="gramStart"/>
      <w:r w:rsidR="004C00FB" w:rsidRPr="004C00FB">
        <w:rPr>
          <w:b/>
          <w:sz w:val="22"/>
          <w:szCs w:val="22"/>
          <w:lang w:val="fr-FR"/>
        </w:rPr>
        <w:t>.(</w:t>
      </w:r>
      <w:proofErr w:type="spellStart"/>
      <w:proofErr w:type="gramEnd"/>
      <w:r w:rsidR="004C00FB" w:rsidRPr="004C00FB">
        <w:rPr>
          <w:b/>
          <w:sz w:val="22"/>
          <w:szCs w:val="22"/>
          <w:lang w:val="fr-FR"/>
        </w:rPr>
        <w:t>teh</w:t>
      </w:r>
      <w:proofErr w:type="spellEnd"/>
      <w:r w:rsidR="004C00FB" w:rsidRPr="004C00FB">
        <w:rPr>
          <w:b/>
          <w:sz w:val="22"/>
          <w:szCs w:val="22"/>
          <w:lang w:val="fr-FR"/>
        </w:rPr>
        <w:t>.)+P</w:t>
      </w:r>
      <w:proofErr w:type="gramStart"/>
      <w:r w:rsidR="004C00FB" w:rsidRPr="004C00FB">
        <w:rPr>
          <w:b/>
          <w:sz w:val="22"/>
          <w:szCs w:val="22"/>
          <w:lang w:val="fr-FR"/>
        </w:rPr>
        <w:t>.+</w:t>
      </w:r>
      <w:proofErr w:type="gramEnd"/>
      <w:r w:rsidR="004C00FB" w:rsidRPr="004C00FB">
        <w:rPr>
          <w:b/>
          <w:sz w:val="22"/>
          <w:szCs w:val="22"/>
          <w:lang w:val="fr-FR"/>
        </w:rPr>
        <w:t xml:space="preserve">3E. – </w:t>
      </w:r>
      <w:proofErr w:type="spellStart"/>
      <w:r w:rsidR="004C00FB" w:rsidRPr="004C00FB">
        <w:rPr>
          <w:b/>
          <w:sz w:val="22"/>
          <w:szCs w:val="22"/>
          <w:lang w:val="fr-FR"/>
        </w:rPr>
        <w:t>Colegiul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Tehnic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Regele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Ferdinand</w:t>
      </w:r>
      <w:r w:rsidRPr="004C00FB">
        <w:rPr>
          <w:sz w:val="22"/>
          <w:szCs w:val="22"/>
        </w:rPr>
        <w:t xml:space="preserve">” </w:t>
      </w:r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intoc</w:t>
      </w:r>
      <w:r w:rsidR="004C00FB" w:rsidRPr="004C00FB">
        <w:rPr>
          <w:sz w:val="22"/>
          <w:szCs w:val="22"/>
          <w:lang w:val="fr-FR"/>
        </w:rPr>
        <w:t>mit</w:t>
      </w:r>
      <w:proofErr w:type="spellEnd"/>
      <w:r w:rsidR="004C00FB" w:rsidRPr="004C00FB">
        <w:rPr>
          <w:sz w:val="22"/>
          <w:szCs w:val="22"/>
          <w:lang w:val="fr-FR"/>
        </w:rPr>
        <w:t xml:space="preserve"> de S.C. «</w:t>
      </w:r>
      <w:proofErr w:type="spellStart"/>
      <w:r w:rsidR="004C00FB" w:rsidRPr="004C00FB">
        <w:rPr>
          <w:sz w:val="22"/>
          <w:szCs w:val="22"/>
          <w:lang w:val="fr-FR"/>
        </w:rPr>
        <w:t>Imobles</w:t>
      </w:r>
      <w:proofErr w:type="spellEnd"/>
      <w:r w:rsidR="004C00FB" w:rsidRPr="004C00FB">
        <w:rPr>
          <w:sz w:val="22"/>
          <w:szCs w:val="22"/>
          <w:lang w:val="fr-FR"/>
        </w:rPr>
        <w:t xml:space="preserve"> Plan»</w:t>
      </w:r>
      <w:r w:rsidRPr="004C00FB">
        <w:rPr>
          <w:sz w:val="22"/>
          <w:szCs w:val="22"/>
          <w:lang w:val="fr-FR"/>
        </w:rPr>
        <w:t xml:space="preserve"> S</w:t>
      </w:r>
      <w:r w:rsidR="004C00FB" w:rsidRPr="004C00FB">
        <w:rPr>
          <w:sz w:val="22"/>
          <w:szCs w:val="22"/>
          <w:lang w:val="fr-FR"/>
        </w:rPr>
        <w:t>.</w:t>
      </w:r>
      <w:r w:rsidRPr="004C00FB">
        <w:rPr>
          <w:sz w:val="22"/>
          <w:szCs w:val="22"/>
          <w:lang w:val="fr-FR"/>
        </w:rPr>
        <w:t>R</w:t>
      </w:r>
      <w:r w:rsidR="004C00FB" w:rsidRPr="004C00FB">
        <w:rPr>
          <w:sz w:val="22"/>
          <w:szCs w:val="22"/>
          <w:lang w:val="fr-FR"/>
        </w:rPr>
        <w:t>.</w:t>
      </w:r>
      <w:r w:rsidRPr="004C00FB">
        <w:rPr>
          <w:sz w:val="22"/>
          <w:szCs w:val="22"/>
          <w:lang w:val="fr-FR"/>
        </w:rPr>
        <w:t>L</w:t>
      </w:r>
      <w:r w:rsidR="004C00FB" w:rsidRPr="004C00FB">
        <w:rPr>
          <w:sz w:val="22"/>
          <w:szCs w:val="22"/>
          <w:lang w:val="fr-FR"/>
        </w:rPr>
        <w:t>.</w:t>
      </w:r>
      <w:r w:rsidRPr="004C00FB">
        <w:rPr>
          <w:sz w:val="22"/>
          <w:szCs w:val="22"/>
          <w:lang w:val="fr-FR"/>
        </w:rPr>
        <w:t xml:space="preserve">, </w:t>
      </w:r>
      <w:proofErr w:type="spellStart"/>
      <w:r w:rsidRPr="004C00FB">
        <w:rPr>
          <w:sz w:val="22"/>
          <w:szCs w:val="22"/>
          <w:lang w:val="fr-FR"/>
        </w:rPr>
        <w:t>finantarea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investitiei</w:t>
      </w:r>
      <w:proofErr w:type="spellEnd"/>
      <w:r w:rsidRPr="004C00FB">
        <w:rPr>
          <w:sz w:val="22"/>
          <w:szCs w:val="22"/>
          <w:lang w:val="fr-FR"/>
        </w:rPr>
        <w:t xml:space="preserve"> se va f</w:t>
      </w:r>
      <w:r w:rsidR="004C00FB" w:rsidRPr="004C00FB">
        <w:rPr>
          <w:sz w:val="22"/>
          <w:szCs w:val="22"/>
          <w:lang w:val="fr-FR"/>
        </w:rPr>
        <w:t xml:space="preserve">ace </w:t>
      </w:r>
      <w:proofErr w:type="spellStart"/>
      <w:r w:rsidR="004C00FB" w:rsidRPr="004C00FB">
        <w:rPr>
          <w:sz w:val="22"/>
          <w:szCs w:val="22"/>
          <w:lang w:val="fr-FR"/>
        </w:rPr>
        <w:t>din</w:t>
      </w:r>
      <w:proofErr w:type="spellEnd"/>
      <w:r w:rsidR="004C00FB" w:rsidRPr="004C00FB">
        <w:rPr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sz w:val="22"/>
          <w:szCs w:val="22"/>
          <w:lang w:val="fr-FR"/>
        </w:rPr>
        <w:t>bugetul</w:t>
      </w:r>
      <w:proofErr w:type="spellEnd"/>
      <w:r w:rsidR="004C00FB" w:rsidRPr="004C00FB">
        <w:rPr>
          <w:sz w:val="22"/>
          <w:szCs w:val="22"/>
          <w:lang w:val="fr-FR"/>
        </w:rPr>
        <w:t xml:space="preserve"> local </w:t>
      </w:r>
      <w:proofErr w:type="gramStart"/>
      <w:r w:rsidR="004C00FB" w:rsidRPr="004C00FB">
        <w:rPr>
          <w:sz w:val="22"/>
          <w:szCs w:val="22"/>
          <w:lang w:val="fr-FR"/>
        </w:rPr>
        <w:t>la</w:t>
      </w:r>
      <w:proofErr w:type="gramEnd"/>
      <w:r w:rsidR="004C00FB" w:rsidRPr="004C00FB">
        <w:rPr>
          <w:sz w:val="22"/>
          <w:szCs w:val="22"/>
          <w:lang w:val="fr-FR"/>
        </w:rPr>
        <w:t xml:space="preserve"> cap. 65.02.04.02, </w:t>
      </w:r>
      <w:proofErr w:type="spellStart"/>
      <w:r w:rsidR="004C00FB" w:rsidRPr="004C00FB">
        <w:rPr>
          <w:sz w:val="22"/>
          <w:szCs w:val="22"/>
          <w:lang w:val="fr-FR"/>
        </w:rPr>
        <w:t>Invatamint</w:t>
      </w:r>
      <w:proofErr w:type="spellEnd"/>
      <w:r w:rsidR="004C00FB" w:rsidRPr="004C00FB">
        <w:rPr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sz w:val="22"/>
          <w:szCs w:val="22"/>
          <w:lang w:val="fr-FR"/>
        </w:rPr>
        <w:t>secundar</w:t>
      </w:r>
      <w:proofErr w:type="spellEnd"/>
      <w:r w:rsidR="004C00FB" w:rsidRPr="004C00FB">
        <w:rPr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sz w:val="22"/>
          <w:szCs w:val="22"/>
          <w:lang w:val="fr-FR"/>
        </w:rPr>
        <w:t>superior</w:t>
      </w:r>
      <w:proofErr w:type="spellEnd"/>
      <w:r w:rsidRPr="004C00FB">
        <w:rPr>
          <w:sz w:val="22"/>
          <w:szCs w:val="22"/>
          <w:lang w:val="fr-FR"/>
        </w:rPr>
        <w:t>.</w:t>
      </w:r>
    </w:p>
    <w:p w:rsidR="006C5A1F" w:rsidRPr="004C00FB" w:rsidRDefault="006C5A1F" w:rsidP="004C00FB">
      <w:pPr>
        <w:jc w:val="both"/>
        <w:rPr>
          <w:sz w:val="22"/>
          <w:szCs w:val="22"/>
          <w:lang w:val="fr-FR"/>
        </w:rPr>
      </w:pPr>
      <w:r w:rsidRPr="004C00FB">
        <w:rPr>
          <w:sz w:val="22"/>
          <w:szCs w:val="22"/>
          <w:lang w:val="fr-FR"/>
        </w:rPr>
        <w:tab/>
      </w:r>
      <w:proofErr w:type="spellStart"/>
      <w:r w:rsidRPr="004C00FB">
        <w:rPr>
          <w:sz w:val="22"/>
          <w:szCs w:val="22"/>
          <w:lang w:val="fr-FR"/>
        </w:rPr>
        <w:t>Durata</w:t>
      </w:r>
      <w:proofErr w:type="spellEnd"/>
      <w:r w:rsidRPr="004C00FB">
        <w:rPr>
          <w:sz w:val="22"/>
          <w:szCs w:val="22"/>
          <w:lang w:val="fr-FR"/>
        </w:rPr>
        <w:t xml:space="preserve"> de </w:t>
      </w:r>
      <w:proofErr w:type="spellStart"/>
      <w:r w:rsidRPr="004C00FB">
        <w:rPr>
          <w:sz w:val="22"/>
          <w:szCs w:val="22"/>
          <w:lang w:val="fr-FR"/>
        </w:rPr>
        <w:t>realizare</w:t>
      </w:r>
      <w:proofErr w:type="spellEnd"/>
      <w:r w:rsidRPr="004C00FB">
        <w:rPr>
          <w:sz w:val="22"/>
          <w:szCs w:val="22"/>
          <w:lang w:val="fr-FR"/>
        </w:rPr>
        <w:t xml:space="preserve"> a </w:t>
      </w:r>
      <w:proofErr w:type="spellStart"/>
      <w:r w:rsidRPr="004C00FB">
        <w:rPr>
          <w:sz w:val="22"/>
          <w:szCs w:val="22"/>
          <w:lang w:val="fr-FR"/>
        </w:rPr>
        <w:t>investiţiei</w:t>
      </w:r>
      <w:proofErr w:type="spellEnd"/>
      <w:r w:rsidRPr="004C00FB">
        <w:rPr>
          <w:sz w:val="22"/>
          <w:szCs w:val="22"/>
          <w:lang w:val="fr-FR"/>
        </w:rPr>
        <w:t xml:space="preserve">: </w:t>
      </w:r>
      <w:r w:rsidR="004C00FB" w:rsidRPr="004C00FB">
        <w:rPr>
          <w:sz w:val="22"/>
          <w:szCs w:val="22"/>
          <w:lang w:val="fr-FR"/>
        </w:rPr>
        <w:t>16</w:t>
      </w:r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luni</w:t>
      </w:r>
      <w:proofErr w:type="spellEnd"/>
    </w:p>
    <w:p w:rsidR="006C5A1F" w:rsidRPr="004C00FB" w:rsidRDefault="006C5A1F" w:rsidP="004C00FB">
      <w:pPr>
        <w:jc w:val="both"/>
        <w:rPr>
          <w:sz w:val="22"/>
          <w:szCs w:val="22"/>
          <w:lang w:val="fr-FR"/>
        </w:rPr>
      </w:pPr>
      <w:r w:rsidRPr="004C00FB">
        <w:rPr>
          <w:sz w:val="22"/>
          <w:szCs w:val="22"/>
          <w:lang w:val="fr-FR"/>
        </w:rPr>
        <w:tab/>
        <w:t>Urmare a celor de mai sus,</w:t>
      </w:r>
    </w:p>
    <w:p w:rsidR="006C5A1F" w:rsidRPr="004C00FB" w:rsidRDefault="006C5A1F" w:rsidP="004C00FB">
      <w:pPr>
        <w:jc w:val="both"/>
        <w:rPr>
          <w:b/>
          <w:sz w:val="22"/>
          <w:szCs w:val="22"/>
          <w:lang w:val="fr-FR"/>
        </w:rPr>
      </w:pPr>
      <w:r w:rsidRPr="004C00FB">
        <w:rPr>
          <w:bCs/>
          <w:sz w:val="22"/>
          <w:szCs w:val="22"/>
          <w:lang w:val="fr-FR"/>
        </w:rPr>
        <w:t xml:space="preserve">                                                                </w:t>
      </w:r>
      <w:r w:rsidRPr="004C00FB">
        <w:rPr>
          <w:b/>
          <w:sz w:val="22"/>
          <w:szCs w:val="22"/>
          <w:lang w:val="fr-FR"/>
        </w:rPr>
        <w:t>P r o p u n e m:</w:t>
      </w:r>
    </w:p>
    <w:p w:rsidR="006C5A1F" w:rsidRPr="004C00FB" w:rsidRDefault="006C5A1F" w:rsidP="004C00FB">
      <w:pPr>
        <w:jc w:val="both"/>
        <w:rPr>
          <w:sz w:val="22"/>
          <w:szCs w:val="22"/>
        </w:rPr>
      </w:pPr>
      <w:r w:rsidRPr="004C00FB">
        <w:rPr>
          <w:sz w:val="22"/>
          <w:szCs w:val="22"/>
          <w:lang w:val="fr-FR"/>
        </w:rPr>
        <w:t xml:space="preserve">            1. </w:t>
      </w:r>
      <w:proofErr w:type="spellStart"/>
      <w:r w:rsidRPr="004C00FB">
        <w:rPr>
          <w:sz w:val="22"/>
          <w:szCs w:val="22"/>
          <w:lang w:val="fr-FR"/>
        </w:rPr>
        <w:t>Aprobarea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</w:rPr>
        <w:t>Studiului</w:t>
      </w:r>
      <w:proofErr w:type="spellEnd"/>
      <w:r w:rsidRPr="004C00FB">
        <w:rPr>
          <w:sz w:val="22"/>
          <w:szCs w:val="22"/>
        </w:rPr>
        <w:t xml:space="preserve"> de </w:t>
      </w:r>
      <w:proofErr w:type="spellStart"/>
      <w:r w:rsidRPr="004C00FB">
        <w:rPr>
          <w:sz w:val="22"/>
          <w:szCs w:val="22"/>
        </w:rPr>
        <w:t>Fezabilitate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</w:rPr>
        <w:t>si</w:t>
      </w:r>
      <w:proofErr w:type="spellEnd"/>
      <w:r w:rsidRPr="004C00FB">
        <w:rPr>
          <w:sz w:val="22"/>
          <w:szCs w:val="22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realizarea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obiectivului</w:t>
      </w:r>
      <w:proofErr w:type="spellEnd"/>
      <w:r w:rsidRPr="004C00FB">
        <w:rPr>
          <w:sz w:val="22"/>
          <w:szCs w:val="22"/>
          <w:lang w:val="fr-FR"/>
        </w:rPr>
        <w:t xml:space="preserve"> de </w:t>
      </w:r>
      <w:proofErr w:type="spellStart"/>
      <w:r w:rsidRPr="004C00FB">
        <w:rPr>
          <w:sz w:val="22"/>
          <w:szCs w:val="22"/>
          <w:lang w:val="fr-FR"/>
        </w:rPr>
        <w:t>investiţii</w:t>
      </w:r>
      <w:proofErr w:type="spellEnd"/>
      <w:r w:rsidRPr="004C00FB">
        <w:rPr>
          <w:sz w:val="22"/>
          <w:szCs w:val="22"/>
        </w:rPr>
        <w:t xml:space="preserve"> „</w:t>
      </w:r>
      <w:r w:rsidRPr="004C00FB">
        <w:rPr>
          <w:b/>
          <w:sz w:val="22"/>
          <w:szCs w:val="22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Extindere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corp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cladire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scoala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cu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un </w:t>
      </w:r>
      <w:proofErr w:type="spellStart"/>
      <w:r w:rsidR="004C00FB" w:rsidRPr="004C00FB">
        <w:rPr>
          <w:b/>
          <w:sz w:val="22"/>
          <w:szCs w:val="22"/>
          <w:lang w:val="fr-FR"/>
        </w:rPr>
        <w:t>corp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S</w:t>
      </w:r>
      <w:proofErr w:type="gramStart"/>
      <w:r w:rsidR="004C00FB" w:rsidRPr="004C00FB">
        <w:rPr>
          <w:b/>
          <w:sz w:val="22"/>
          <w:szCs w:val="22"/>
          <w:lang w:val="fr-FR"/>
        </w:rPr>
        <w:t>.(</w:t>
      </w:r>
      <w:proofErr w:type="spellStart"/>
      <w:proofErr w:type="gramEnd"/>
      <w:r w:rsidR="004C00FB" w:rsidRPr="004C00FB">
        <w:rPr>
          <w:b/>
          <w:sz w:val="22"/>
          <w:szCs w:val="22"/>
          <w:lang w:val="fr-FR"/>
        </w:rPr>
        <w:t>teh</w:t>
      </w:r>
      <w:proofErr w:type="spellEnd"/>
      <w:r w:rsidR="004C00FB" w:rsidRPr="004C00FB">
        <w:rPr>
          <w:b/>
          <w:sz w:val="22"/>
          <w:szCs w:val="22"/>
          <w:lang w:val="fr-FR"/>
        </w:rPr>
        <w:t>.)+P</w:t>
      </w:r>
      <w:proofErr w:type="gramStart"/>
      <w:r w:rsidR="004C00FB" w:rsidRPr="004C00FB">
        <w:rPr>
          <w:b/>
          <w:sz w:val="22"/>
          <w:szCs w:val="22"/>
          <w:lang w:val="fr-FR"/>
        </w:rPr>
        <w:t>.+</w:t>
      </w:r>
      <w:proofErr w:type="gramEnd"/>
      <w:r w:rsidR="004C00FB" w:rsidRPr="004C00FB">
        <w:rPr>
          <w:b/>
          <w:sz w:val="22"/>
          <w:szCs w:val="22"/>
          <w:lang w:val="fr-FR"/>
        </w:rPr>
        <w:t xml:space="preserve">3E. – </w:t>
      </w:r>
      <w:proofErr w:type="spellStart"/>
      <w:r w:rsidR="004C00FB" w:rsidRPr="004C00FB">
        <w:rPr>
          <w:b/>
          <w:sz w:val="22"/>
          <w:szCs w:val="22"/>
          <w:lang w:val="fr-FR"/>
        </w:rPr>
        <w:t>Colegiul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Tehnic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Regele</w:t>
      </w:r>
      <w:proofErr w:type="spellEnd"/>
      <w:r w:rsidR="004C00FB" w:rsidRPr="004C00FB">
        <w:rPr>
          <w:b/>
          <w:sz w:val="22"/>
          <w:szCs w:val="22"/>
          <w:lang w:val="fr-FR"/>
        </w:rPr>
        <w:t xml:space="preserve"> Ferdinand</w:t>
      </w:r>
      <w:r w:rsidR="004C00FB" w:rsidRPr="004C00FB">
        <w:rPr>
          <w:sz w:val="22"/>
          <w:szCs w:val="22"/>
        </w:rPr>
        <w:t xml:space="preserve"> </w:t>
      </w:r>
      <w:r w:rsidRPr="004C00FB">
        <w:rPr>
          <w:sz w:val="22"/>
          <w:szCs w:val="22"/>
        </w:rPr>
        <w:t xml:space="preserve">", </w:t>
      </w:r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în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valoare</w:t>
      </w:r>
      <w:proofErr w:type="spellEnd"/>
      <w:r w:rsidRPr="004C00FB">
        <w:rPr>
          <w:sz w:val="22"/>
          <w:szCs w:val="22"/>
          <w:lang w:val="fr-FR"/>
        </w:rPr>
        <w:t xml:space="preserve"> de </w:t>
      </w:r>
      <w:r w:rsidR="00517167">
        <w:rPr>
          <w:b/>
          <w:sz w:val="22"/>
          <w:szCs w:val="22"/>
          <w:lang w:val="fr-FR"/>
        </w:rPr>
        <w:t>3.529.660,00</w:t>
      </w:r>
      <w:r w:rsidRPr="004C00FB">
        <w:rPr>
          <w:b/>
          <w:sz w:val="22"/>
          <w:szCs w:val="22"/>
          <w:lang w:val="fr-FR"/>
        </w:rPr>
        <w:t xml:space="preserve"> lei</w:t>
      </w:r>
      <w:r w:rsidRPr="004C00FB">
        <w:rPr>
          <w:sz w:val="22"/>
          <w:szCs w:val="22"/>
          <w:lang w:val="fr-FR"/>
        </w:rPr>
        <w:t xml:space="preserve"> </w:t>
      </w:r>
      <w:r w:rsidRPr="004C00FB">
        <w:rPr>
          <w:b/>
          <w:sz w:val="22"/>
          <w:szCs w:val="22"/>
          <w:lang w:val="fr-FR"/>
        </w:rPr>
        <w:t>(</w:t>
      </w:r>
      <w:proofErr w:type="spellStart"/>
      <w:r w:rsidRPr="004C00FB">
        <w:rPr>
          <w:b/>
          <w:sz w:val="22"/>
          <w:szCs w:val="22"/>
          <w:lang w:val="fr-FR"/>
        </w:rPr>
        <w:t>inclusiv</w:t>
      </w:r>
      <w:proofErr w:type="spellEnd"/>
      <w:r w:rsidRPr="004C00FB">
        <w:rPr>
          <w:b/>
          <w:sz w:val="22"/>
          <w:szCs w:val="22"/>
          <w:lang w:val="fr-FR"/>
        </w:rPr>
        <w:t xml:space="preserve"> TVA)</w:t>
      </w:r>
      <w:r w:rsidR="004C00FB" w:rsidRPr="004C00FB">
        <w:rPr>
          <w:b/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b/>
          <w:sz w:val="22"/>
          <w:szCs w:val="22"/>
          <w:lang w:val="fr-FR"/>
        </w:rPr>
        <w:t>din</w:t>
      </w:r>
      <w:proofErr w:type="spellEnd"/>
      <w:r w:rsidR="00517167">
        <w:rPr>
          <w:b/>
          <w:sz w:val="22"/>
          <w:szCs w:val="22"/>
          <w:lang w:val="fr-FR"/>
        </w:rPr>
        <w:t xml:space="preserve"> care C+M in </w:t>
      </w:r>
      <w:proofErr w:type="spellStart"/>
      <w:r w:rsidR="00517167">
        <w:rPr>
          <w:b/>
          <w:sz w:val="22"/>
          <w:szCs w:val="22"/>
          <w:lang w:val="fr-FR"/>
        </w:rPr>
        <w:t>valoare</w:t>
      </w:r>
      <w:proofErr w:type="spellEnd"/>
      <w:r w:rsidR="00517167">
        <w:rPr>
          <w:b/>
          <w:sz w:val="22"/>
          <w:szCs w:val="22"/>
          <w:lang w:val="fr-FR"/>
        </w:rPr>
        <w:t xml:space="preserve"> de 3.007.700,00</w:t>
      </w:r>
      <w:r w:rsidRPr="004C00FB">
        <w:rPr>
          <w:b/>
          <w:sz w:val="22"/>
          <w:szCs w:val="22"/>
          <w:lang w:val="fr-FR"/>
        </w:rPr>
        <w:t xml:space="preserve"> lei (</w:t>
      </w:r>
      <w:proofErr w:type="spellStart"/>
      <w:r w:rsidRPr="004C00FB">
        <w:rPr>
          <w:b/>
          <w:sz w:val="22"/>
          <w:szCs w:val="22"/>
          <w:lang w:val="fr-FR"/>
        </w:rPr>
        <w:t>inclusiv</w:t>
      </w:r>
      <w:proofErr w:type="spellEnd"/>
      <w:r w:rsidRPr="004C00FB">
        <w:rPr>
          <w:b/>
          <w:sz w:val="22"/>
          <w:szCs w:val="22"/>
          <w:lang w:val="fr-FR"/>
        </w:rPr>
        <w:t xml:space="preserve"> TVA),</w:t>
      </w:r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întocmit</w:t>
      </w:r>
      <w:proofErr w:type="spellEnd"/>
      <w:r w:rsidRPr="004C00FB">
        <w:rPr>
          <w:sz w:val="22"/>
          <w:szCs w:val="22"/>
          <w:lang w:val="fr-FR"/>
        </w:rPr>
        <w:t xml:space="preserve"> de </w:t>
      </w:r>
      <w:r w:rsidR="004C00FB" w:rsidRPr="004C00FB">
        <w:rPr>
          <w:sz w:val="22"/>
          <w:szCs w:val="22"/>
          <w:lang w:val="fr-FR"/>
        </w:rPr>
        <w:t>S.C. «</w:t>
      </w:r>
      <w:proofErr w:type="spellStart"/>
      <w:r w:rsidR="004C00FB" w:rsidRPr="004C00FB">
        <w:rPr>
          <w:sz w:val="22"/>
          <w:szCs w:val="22"/>
          <w:lang w:val="fr-FR"/>
        </w:rPr>
        <w:t>Imobles</w:t>
      </w:r>
      <w:proofErr w:type="spellEnd"/>
      <w:r w:rsidR="004C00FB" w:rsidRPr="004C00FB">
        <w:rPr>
          <w:sz w:val="22"/>
          <w:szCs w:val="22"/>
          <w:lang w:val="fr-FR"/>
        </w:rPr>
        <w:t xml:space="preserve"> Plan» S.R.L. </w:t>
      </w:r>
      <w:proofErr w:type="spellStart"/>
      <w:r w:rsidRPr="004C00FB">
        <w:rPr>
          <w:sz w:val="22"/>
          <w:szCs w:val="22"/>
          <w:lang w:val="fr-FR"/>
        </w:rPr>
        <w:t>cu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principalii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indicatori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tehnico</w:t>
      </w:r>
      <w:proofErr w:type="spellEnd"/>
      <w:r w:rsidRPr="004C00FB">
        <w:rPr>
          <w:sz w:val="22"/>
          <w:szCs w:val="22"/>
          <w:lang w:val="fr-FR"/>
        </w:rPr>
        <w:t>-</w:t>
      </w:r>
      <w:proofErr w:type="spellStart"/>
      <w:r w:rsidRPr="004C00FB">
        <w:rPr>
          <w:sz w:val="22"/>
          <w:szCs w:val="22"/>
          <w:lang w:val="fr-FR"/>
        </w:rPr>
        <w:t>economici</w:t>
      </w:r>
      <w:proofErr w:type="spellEnd"/>
      <w:r w:rsidRPr="004C00FB">
        <w:rPr>
          <w:sz w:val="22"/>
          <w:szCs w:val="22"/>
          <w:lang w:val="fr-FR"/>
        </w:rPr>
        <w:t xml:space="preserve"> </w:t>
      </w:r>
      <w:proofErr w:type="spellStart"/>
      <w:r w:rsidRPr="004C00FB">
        <w:rPr>
          <w:sz w:val="22"/>
          <w:szCs w:val="22"/>
          <w:lang w:val="fr-FR"/>
        </w:rPr>
        <w:t>prevăzuţ</w:t>
      </w:r>
      <w:r w:rsidR="004C00FB" w:rsidRPr="004C00FB">
        <w:rPr>
          <w:sz w:val="22"/>
          <w:szCs w:val="22"/>
          <w:lang w:val="fr-FR"/>
        </w:rPr>
        <w:t>i</w:t>
      </w:r>
      <w:proofErr w:type="spellEnd"/>
      <w:r w:rsidR="004C00FB" w:rsidRPr="004C00FB">
        <w:rPr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sz w:val="22"/>
          <w:szCs w:val="22"/>
          <w:lang w:val="fr-FR"/>
        </w:rPr>
        <w:t>în</w:t>
      </w:r>
      <w:proofErr w:type="spellEnd"/>
      <w:r w:rsidR="004C00FB" w:rsidRPr="004C00FB">
        <w:rPr>
          <w:sz w:val="22"/>
          <w:szCs w:val="22"/>
          <w:lang w:val="fr-FR"/>
        </w:rPr>
        <w:t xml:space="preserve"> </w:t>
      </w:r>
      <w:proofErr w:type="spellStart"/>
      <w:r w:rsidR="004C00FB" w:rsidRPr="004C00FB">
        <w:rPr>
          <w:sz w:val="22"/>
          <w:szCs w:val="22"/>
          <w:lang w:val="fr-FR"/>
        </w:rPr>
        <w:t>anexa</w:t>
      </w:r>
      <w:proofErr w:type="spellEnd"/>
      <w:r w:rsidR="004C00FB" w:rsidRPr="004C00FB">
        <w:rPr>
          <w:sz w:val="22"/>
          <w:szCs w:val="22"/>
          <w:lang w:val="fr-FR"/>
        </w:rPr>
        <w:t xml:space="preserve"> la </w:t>
      </w:r>
      <w:proofErr w:type="spellStart"/>
      <w:r w:rsidR="004C00FB" w:rsidRPr="004C00FB">
        <w:rPr>
          <w:sz w:val="22"/>
          <w:szCs w:val="22"/>
          <w:lang w:val="fr-FR"/>
        </w:rPr>
        <w:t>prezentul</w:t>
      </w:r>
      <w:proofErr w:type="spellEnd"/>
      <w:r w:rsidRPr="004C00FB">
        <w:rPr>
          <w:sz w:val="22"/>
          <w:szCs w:val="22"/>
          <w:lang w:val="fr-FR"/>
        </w:rPr>
        <w:t>.</w:t>
      </w:r>
    </w:p>
    <w:p w:rsidR="006C5A1F" w:rsidRPr="004C00FB" w:rsidRDefault="006C5A1F" w:rsidP="00D137E9">
      <w:pPr>
        <w:ind w:left="708" w:firstLine="708"/>
        <w:rPr>
          <w:b/>
          <w:sz w:val="22"/>
          <w:szCs w:val="22"/>
        </w:rPr>
      </w:pPr>
      <w:r w:rsidRPr="004C00FB">
        <w:rPr>
          <w:b/>
          <w:sz w:val="22"/>
          <w:szCs w:val="22"/>
        </w:rPr>
        <w:t>VICEPRIMAR,</w:t>
      </w:r>
      <w:r w:rsidRPr="004C00FB">
        <w:rPr>
          <w:b/>
          <w:sz w:val="22"/>
          <w:szCs w:val="22"/>
        </w:rPr>
        <w:tab/>
      </w:r>
      <w:r w:rsidRPr="004C00FB">
        <w:rPr>
          <w:b/>
          <w:sz w:val="22"/>
          <w:szCs w:val="22"/>
        </w:rPr>
        <w:tab/>
      </w:r>
      <w:r w:rsidRPr="004C00FB">
        <w:rPr>
          <w:b/>
          <w:sz w:val="22"/>
          <w:szCs w:val="22"/>
        </w:rPr>
        <w:tab/>
      </w:r>
      <w:r w:rsidRPr="004C00FB">
        <w:rPr>
          <w:b/>
          <w:sz w:val="22"/>
          <w:szCs w:val="22"/>
        </w:rPr>
        <w:tab/>
      </w:r>
      <w:r w:rsidRPr="004C00FB">
        <w:rPr>
          <w:b/>
          <w:sz w:val="22"/>
          <w:szCs w:val="22"/>
        </w:rPr>
        <w:tab/>
        <w:t xml:space="preserve">                 SECRETAR,</w:t>
      </w:r>
    </w:p>
    <w:p w:rsidR="006C5A1F" w:rsidRPr="004C00FB" w:rsidRDefault="006C5A1F" w:rsidP="00D137E9">
      <w:pPr>
        <w:rPr>
          <w:sz w:val="22"/>
          <w:szCs w:val="22"/>
          <w:lang w:val="fr-FR"/>
        </w:rPr>
      </w:pPr>
      <w:r w:rsidRPr="004C00FB">
        <w:rPr>
          <w:sz w:val="22"/>
          <w:szCs w:val="22"/>
        </w:rPr>
        <w:tab/>
        <w:t xml:space="preserve">               Dan Diaconu</w:t>
      </w:r>
      <w:r w:rsidRPr="004C00FB">
        <w:rPr>
          <w:sz w:val="22"/>
          <w:szCs w:val="22"/>
        </w:rPr>
        <w:tab/>
      </w:r>
      <w:r w:rsidRPr="004C00FB">
        <w:rPr>
          <w:sz w:val="22"/>
          <w:szCs w:val="22"/>
        </w:rPr>
        <w:tab/>
      </w:r>
      <w:r w:rsidRPr="004C00FB">
        <w:rPr>
          <w:sz w:val="22"/>
          <w:szCs w:val="22"/>
        </w:rPr>
        <w:tab/>
      </w:r>
      <w:r w:rsidRPr="004C00FB">
        <w:rPr>
          <w:sz w:val="22"/>
          <w:szCs w:val="22"/>
        </w:rPr>
        <w:tab/>
        <w:t xml:space="preserve">                                          Ioan Cojocari</w:t>
      </w:r>
    </w:p>
    <w:p w:rsidR="006C5A1F" w:rsidRDefault="006C5A1F" w:rsidP="00D137E9">
      <w:pPr>
        <w:rPr>
          <w:sz w:val="22"/>
          <w:szCs w:val="22"/>
          <w:lang w:val="fr-FR"/>
        </w:rPr>
      </w:pPr>
    </w:p>
    <w:p w:rsidR="004C00FB" w:rsidRPr="004C00FB" w:rsidRDefault="004C00FB" w:rsidP="00D137E9">
      <w:pPr>
        <w:rPr>
          <w:sz w:val="22"/>
          <w:szCs w:val="22"/>
          <w:lang w:val="fr-FR"/>
        </w:rPr>
      </w:pPr>
    </w:p>
    <w:p w:rsidR="006C5A1F" w:rsidRPr="004C00FB" w:rsidRDefault="006C5A1F" w:rsidP="00D137E9">
      <w:pPr>
        <w:rPr>
          <w:sz w:val="22"/>
          <w:szCs w:val="22"/>
          <w:lang w:val="fr-FR"/>
        </w:rPr>
      </w:pPr>
      <w:r w:rsidRPr="004C00FB">
        <w:rPr>
          <w:sz w:val="22"/>
          <w:szCs w:val="22"/>
          <w:lang w:val="fr-FR"/>
        </w:rPr>
        <w:tab/>
      </w:r>
      <w:r w:rsidRPr="004C00FB">
        <w:rPr>
          <w:sz w:val="22"/>
          <w:szCs w:val="22"/>
          <w:lang w:val="fr-FR"/>
        </w:rPr>
        <w:tab/>
        <w:t xml:space="preserve">   </w:t>
      </w:r>
      <w:r w:rsidRPr="004C00FB">
        <w:rPr>
          <w:b/>
          <w:sz w:val="22"/>
          <w:szCs w:val="22"/>
          <w:lang w:val="fr-FR"/>
        </w:rPr>
        <w:t>DIRECTOR</w:t>
      </w:r>
      <w:r w:rsidRPr="004C00FB">
        <w:rPr>
          <w:sz w:val="22"/>
          <w:szCs w:val="22"/>
          <w:lang w:val="fr-FR"/>
        </w:rPr>
        <w:t xml:space="preserve">,                                                          </w:t>
      </w:r>
      <w:r w:rsidRPr="004C00FB">
        <w:rPr>
          <w:sz w:val="22"/>
          <w:szCs w:val="22"/>
          <w:lang w:val="fr-FR"/>
        </w:rPr>
        <w:tab/>
      </w:r>
      <w:r w:rsidRPr="004C00FB">
        <w:rPr>
          <w:sz w:val="22"/>
          <w:szCs w:val="22"/>
          <w:lang w:val="fr-FR"/>
        </w:rPr>
        <w:tab/>
        <w:t xml:space="preserve">    </w:t>
      </w:r>
      <w:r w:rsidRPr="004C00FB">
        <w:rPr>
          <w:b/>
          <w:sz w:val="22"/>
          <w:szCs w:val="22"/>
          <w:lang w:val="fr-FR"/>
        </w:rPr>
        <w:t>SEF BIROU</w:t>
      </w:r>
      <w:r w:rsidRPr="004C00FB">
        <w:rPr>
          <w:sz w:val="22"/>
          <w:szCs w:val="22"/>
          <w:lang w:val="fr-FR"/>
        </w:rPr>
        <w:t>,</w:t>
      </w:r>
    </w:p>
    <w:p w:rsidR="006C5A1F" w:rsidRPr="004C00FB" w:rsidRDefault="006C5A1F" w:rsidP="00D137E9">
      <w:pPr>
        <w:tabs>
          <w:tab w:val="left" w:pos="720"/>
          <w:tab w:val="left" w:pos="1440"/>
          <w:tab w:val="left" w:pos="2160"/>
          <w:tab w:val="left" w:pos="2880"/>
          <w:tab w:val="left" w:pos="7425"/>
        </w:tabs>
        <w:rPr>
          <w:sz w:val="22"/>
          <w:szCs w:val="22"/>
          <w:lang w:val="fr-FR"/>
        </w:rPr>
      </w:pPr>
      <w:r w:rsidRPr="004C00FB">
        <w:rPr>
          <w:sz w:val="22"/>
          <w:szCs w:val="22"/>
          <w:lang w:val="fr-FR"/>
        </w:rPr>
        <w:tab/>
      </w:r>
      <w:r w:rsidRPr="004C00FB">
        <w:rPr>
          <w:sz w:val="22"/>
          <w:szCs w:val="22"/>
          <w:lang w:val="fr-FR"/>
        </w:rPr>
        <w:tab/>
        <w:t xml:space="preserve">    </w:t>
      </w:r>
      <w:proofErr w:type="spellStart"/>
      <w:r w:rsidRPr="004C00FB">
        <w:rPr>
          <w:sz w:val="22"/>
          <w:szCs w:val="22"/>
          <w:lang w:val="fr-FR"/>
        </w:rPr>
        <w:t>Mihai</w:t>
      </w:r>
      <w:proofErr w:type="spellEnd"/>
      <w:r w:rsidRPr="004C00FB">
        <w:rPr>
          <w:sz w:val="22"/>
          <w:szCs w:val="22"/>
          <w:lang w:val="fr-FR"/>
        </w:rPr>
        <w:t xml:space="preserve"> Costa                                                                              </w:t>
      </w:r>
      <w:r w:rsidR="004C00FB">
        <w:rPr>
          <w:sz w:val="22"/>
          <w:szCs w:val="22"/>
          <w:lang w:val="fr-FR"/>
        </w:rPr>
        <w:t xml:space="preserve">    </w:t>
      </w:r>
      <w:r w:rsidRPr="004C00FB">
        <w:rPr>
          <w:sz w:val="22"/>
          <w:szCs w:val="22"/>
          <w:lang w:val="fr-FR"/>
        </w:rPr>
        <w:t xml:space="preserve">Gabriela </w:t>
      </w:r>
      <w:proofErr w:type="spellStart"/>
      <w:r w:rsidRPr="004C00FB">
        <w:rPr>
          <w:sz w:val="22"/>
          <w:szCs w:val="22"/>
          <w:lang w:val="fr-FR"/>
        </w:rPr>
        <w:t>Viziteu</w:t>
      </w:r>
      <w:proofErr w:type="spellEnd"/>
    </w:p>
    <w:p w:rsidR="004C00FB" w:rsidRDefault="006C5A1F" w:rsidP="00D137E9">
      <w:pPr>
        <w:rPr>
          <w:sz w:val="22"/>
          <w:szCs w:val="22"/>
          <w:lang w:val="fr-FR"/>
        </w:rPr>
      </w:pPr>
      <w:r w:rsidRPr="004C00FB">
        <w:rPr>
          <w:sz w:val="22"/>
          <w:szCs w:val="22"/>
          <w:lang w:val="fr-FR"/>
        </w:rPr>
        <w:tab/>
      </w:r>
      <w:r w:rsidRPr="004C00FB">
        <w:rPr>
          <w:sz w:val="22"/>
          <w:szCs w:val="22"/>
          <w:lang w:val="fr-FR"/>
        </w:rPr>
        <w:tab/>
      </w:r>
      <w:r w:rsidRPr="004C00FB">
        <w:rPr>
          <w:sz w:val="22"/>
          <w:szCs w:val="22"/>
          <w:lang w:val="fr-FR"/>
        </w:rPr>
        <w:tab/>
      </w:r>
    </w:p>
    <w:p w:rsidR="006C5A1F" w:rsidRPr="004C00FB" w:rsidRDefault="006C5A1F" w:rsidP="00D137E9">
      <w:pPr>
        <w:rPr>
          <w:sz w:val="22"/>
          <w:szCs w:val="22"/>
          <w:lang w:val="fr-FR"/>
        </w:rPr>
      </w:pPr>
      <w:r w:rsidRPr="004C00FB">
        <w:rPr>
          <w:sz w:val="22"/>
          <w:szCs w:val="22"/>
          <w:lang w:val="fr-FR"/>
        </w:rPr>
        <w:tab/>
      </w:r>
      <w:r w:rsidRPr="004C00FB">
        <w:rPr>
          <w:sz w:val="22"/>
          <w:szCs w:val="22"/>
          <w:lang w:val="fr-FR"/>
        </w:rPr>
        <w:tab/>
        <w:t xml:space="preserve">            </w:t>
      </w:r>
    </w:p>
    <w:p w:rsidR="006C5A1F" w:rsidRPr="004C00FB" w:rsidRDefault="007E3559" w:rsidP="007E3559">
      <w:pPr>
        <w:rPr>
          <w:sz w:val="22"/>
          <w:szCs w:val="22"/>
          <w:lang w:val="fr-FR"/>
        </w:rPr>
      </w:pPr>
      <w:r>
        <w:rPr>
          <w:b/>
          <w:sz w:val="22"/>
          <w:szCs w:val="22"/>
          <w:lang w:val="fr-FR"/>
        </w:rPr>
        <w:t xml:space="preserve">                 DIRECTOR ECONOMIC</w:t>
      </w:r>
      <w:r w:rsidR="006C5A1F" w:rsidRPr="004C00FB">
        <w:rPr>
          <w:sz w:val="22"/>
          <w:szCs w:val="22"/>
          <w:lang w:val="fr-FR"/>
        </w:rPr>
        <w:t>,</w:t>
      </w:r>
      <w:r>
        <w:rPr>
          <w:sz w:val="22"/>
          <w:szCs w:val="22"/>
          <w:lang w:val="fr-FR"/>
        </w:rPr>
        <w:t xml:space="preserve">                                                                      </w:t>
      </w:r>
      <w:r w:rsidRPr="004C00FB">
        <w:rPr>
          <w:b/>
          <w:sz w:val="22"/>
          <w:szCs w:val="22"/>
          <w:lang w:val="fr-FR"/>
        </w:rPr>
        <w:t>CONSILIER</w:t>
      </w:r>
      <w:r w:rsidRPr="004C00FB">
        <w:rPr>
          <w:sz w:val="22"/>
          <w:szCs w:val="22"/>
          <w:lang w:val="fr-FR"/>
        </w:rPr>
        <w:t>,</w:t>
      </w:r>
    </w:p>
    <w:p w:rsidR="006C5A1F" w:rsidRDefault="007E3559" w:rsidP="00D137E9">
      <w:p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ab/>
        <w:t xml:space="preserve">           </w:t>
      </w:r>
      <w:proofErr w:type="spellStart"/>
      <w:r>
        <w:rPr>
          <w:sz w:val="22"/>
          <w:szCs w:val="22"/>
          <w:lang w:val="fr-FR"/>
        </w:rPr>
        <w:t>Smaranda</w:t>
      </w:r>
      <w:proofErr w:type="spellEnd"/>
      <w:r>
        <w:rPr>
          <w:sz w:val="22"/>
          <w:szCs w:val="22"/>
          <w:lang w:val="fr-FR"/>
        </w:rPr>
        <w:t xml:space="preserve"> </w:t>
      </w:r>
      <w:proofErr w:type="spellStart"/>
      <w:r>
        <w:rPr>
          <w:sz w:val="22"/>
          <w:szCs w:val="22"/>
          <w:lang w:val="fr-FR"/>
        </w:rPr>
        <w:t>Haracicu</w:t>
      </w:r>
      <w:proofErr w:type="spellEnd"/>
      <w:r w:rsidR="006C5A1F" w:rsidRPr="004C00FB">
        <w:rPr>
          <w:sz w:val="22"/>
          <w:szCs w:val="22"/>
          <w:lang w:val="fr-FR"/>
        </w:rPr>
        <w:t xml:space="preserve"> </w:t>
      </w:r>
      <w:r>
        <w:rPr>
          <w:sz w:val="22"/>
          <w:szCs w:val="22"/>
          <w:lang w:val="fr-FR"/>
        </w:rPr>
        <w:t xml:space="preserve">                                                                             </w:t>
      </w:r>
      <w:proofErr w:type="spellStart"/>
      <w:r>
        <w:rPr>
          <w:sz w:val="22"/>
          <w:szCs w:val="22"/>
          <w:lang w:val="fr-FR"/>
        </w:rPr>
        <w:t>Pauliean</w:t>
      </w:r>
      <w:proofErr w:type="spellEnd"/>
      <w:r>
        <w:rPr>
          <w:sz w:val="22"/>
          <w:szCs w:val="22"/>
          <w:lang w:val="fr-FR"/>
        </w:rPr>
        <w:t xml:space="preserve"> Gama</w:t>
      </w:r>
    </w:p>
    <w:p w:rsidR="007E3559" w:rsidRPr="004C00FB" w:rsidRDefault="007E3559" w:rsidP="00D137E9">
      <w:pPr>
        <w:rPr>
          <w:sz w:val="22"/>
          <w:szCs w:val="22"/>
          <w:lang w:val="fr-FR"/>
        </w:rPr>
      </w:pPr>
    </w:p>
    <w:p w:rsidR="006C5A1F" w:rsidRPr="004C00FB" w:rsidRDefault="006C5A1F" w:rsidP="00D137E9">
      <w:pPr>
        <w:ind w:left="3540" w:firstLine="708"/>
        <w:jc w:val="both"/>
        <w:rPr>
          <w:sz w:val="22"/>
          <w:szCs w:val="22"/>
          <w:lang w:val="fr-FR"/>
        </w:rPr>
      </w:pPr>
      <w:r w:rsidRPr="004C00FB">
        <w:rPr>
          <w:sz w:val="22"/>
          <w:szCs w:val="22"/>
          <w:lang w:val="fr-FR"/>
        </w:rPr>
        <w:tab/>
        <w:t>Avizat:</w:t>
      </w:r>
    </w:p>
    <w:p w:rsidR="00125A8A" w:rsidRDefault="006C5A1F" w:rsidP="00125A8A">
      <w:pPr>
        <w:ind w:left="2832" w:firstLine="708"/>
        <w:jc w:val="both"/>
        <w:rPr>
          <w:sz w:val="22"/>
          <w:szCs w:val="22"/>
          <w:lang w:val="fr-FR"/>
        </w:rPr>
      </w:pPr>
      <w:r w:rsidRPr="004C00FB">
        <w:rPr>
          <w:b/>
          <w:sz w:val="22"/>
          <w:szCs w:val="22"/>
          <w:lang w:val="fr-FR"/>
        </w:rPr>
        <w:t>SERVICIUL JURIDIC</w:t>
      </w:r>
      <w:r w:rsidR="004C00FB">
        <w:rPr>
          <w:sz w:val="22"/>
          <w:szCs w:val="22"/>
          <w:lang w:val="fr-FR"/>
        </w:rPr>
        <w:t>,</w:t>
      </w:r>
    </w:p>
    <w:p w:rsidR="00125A8A" w:rsidRDefault="00125A8A" w:rsidP="00125A8A">
      <w:pPr>
        <w:ind w:left="2832" w:firstLine="708"/>
        <w:jc w:val="both"/>
        <w:rPr>
          <w:sz w:val="22"/>
          <w:szCs w:val="22"/>
          <w:lang w:val="fr-FR"/>
        </w:rPr>
      </w:pPr>
    </w:p>
    <w:p w:rsidR="00125A8A" w:rsidRDefault="00125A8A" w:rsidP="00125A8A">
      <w:pPr>
        <w:ind w:left="2832" w:firstLine="708"/>
        <w:jc w:val="both"/>
        <w:rPr>
          <w:sz w:val="22"/>
          <w:szCs w:val="22"/>
          <w:lang w:val="fr-FR"/>
        </w:rPr>
      </w:pPr>
    </w:p>
    <w:p w:rsidR="00125A8A" w:rsidRPr="004C00FB" w:rsidRDefault="00125A8A" w:rsidP="00125A8A">
      <w:pPr>
        <w:ind w:left="2832" w:firstLine="708"/>
        <w:jc w:val="both"/>
        <w:rPr>
          <w:sz w:val="22"/>
          <w:szCs w:val="22"/>
          <w:lang w:val="fr-FR"/>
        </w:rPr>
      </w:pPr>
    </w:p>
    <w:p w:rsidR="006C5A1F" w:rsidRDefault="006C5A1F" w:rsidP="00D137E9">
      <w:pPr>
        <w:jc w:val="right"/>
        <w:rPr>
          <w:sz w:val="20"/>
          <w:szCs w:val="20"/>
          <w:lang w:val="fr-FR"/>
        </w:rPr>
      </w:pPr>
      <w:r>
        <w:rPr>
          <w:sz w:val="23"/>
          <w:szCs w:val="23"/>
          <w:lang w:val="fr-FR"/>
        </w:rPr>
        <w:tab/>
      </w:r>
      <w:r>
        <w:rPr>
          <w:sz w:val="23"/>
          <w:szCs w:val="23"/>
          <w:lang w:val="fr-FR"/>
        </w:rPr>
        <w:tab/>
      </w:r>
      <w:r>
        <w:rPr>
          <w:sz w:val="23"/>
          <w:szCs w:val="23"/>
          <w:lang w:val="fr-FR"/>
        </w:rPr>
        <w:tab/>
      </w:r>
      <w:r>
        <w:rPr>
          <w:sz w:val="23"/>
          <w:szCs w:val="23"/>
          <w:lang w:val="fr-FR"/>
        </w:rPr>
        <w:tab/>
      </w:r>
      <w:r>
        <w:rPr>
          <w:sz w:val="23"/>
          <w:szCs w:val="23"/>
          <w:lang w:val="fr-FR"/>
        </w:rPr>
        <w:tab/>
      </w:r>
      <w:r>
        <w:rPr>
          <w:sz w:val="23"/>
          <w:szCs w:val="23"/>
          <w:lang w:val="fr-FR"/>
        </w:rPr>
        <w:tab/>
      </w:r>
      <w:r>
        <w:rPr>
          <w:sz w:val="23"/>
          <w:szCs w:val="23"/>
          <w:lang w:val="fr-FR"/>
        </w:rPr>
        <w:tab/>
      </w:r>
      <w:r w:rsidRPr="00E214EF">
        <w:rPr>
          <w:sz w:val="20"/>
          <w:szCs w:val="20"/>
          <w:lang w:val="fr-FR"/>
        </w:rPr>
        <w:t>Cod FO 53-01</w:t>
      </w:r>
      <w:proofErr w:type="gramStart"/>
      <w:r w:rsidRPr="00E214EF">
        <w:rPr>
          <w:sz w:val="20"/>
          <w:szCs w:val="20"/>
          <w:lang w:val="fr-FR"/>
        </w:rPr>
        <w:t>,ver.</w:t>
      </w:r>
      <w:r>
        <w:rPr>
          <w:sz w:val="20"/>
          <w:szCs w:val="20"/>
          <w:lang w:val="fr-FR"/>
        </w:rPr>
        <w:t>2</w:t>
      </w:r>
      <w:proofErr w:type="gramEnd"/>
    </w:p>
    <w:sectPr w:rsidR="006C5A1F" w:rsidSect="00125A8A">
      <w:pgSz w:w="11907" w:h="16840" w:code="9"/>
      <w:pgMar w:top="360" w:right="360" w:bottom="360" w:left="1440" w:header="706" w:footer="706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AA3207"/>
    <w:multiLevelType w:val="hybridMultilevel"/>
    <w:tmpl w:val="5C325C6A"/>
    <w:lvl w:ilvl="0" w:tplc="C3A882A4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675095F"/>
    <w:multiLevelType w:val="hybridMultilevel"/>
    <w:tmpl w:val="99ACC24C"/>
    <w:lvl w:ilvl="0" w:tplc="72BABC2C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6E452E67"/>
    <w:multiLevelType w:val="hybridMultilevel"/>
    <w:tmpl w:val="A90CA6E6"/>
    <w:lvl w:ilvl="0" w:tplc="5A6AF312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rawingGridVerticalSpacing w:val="163"/>
  <w:displayHorizontalDrawingGridEvery w:val="0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42AAE"/>
    <w:rsid w:val="00025392"/>
    <w:rsid w:val="00026982"/>
    <w:rsid w:val="00061569"/>
    <w:rsid w:val="0009261E"/>
    <w:rsid w:val="000A1FAF"/>
    <w:rsid w:val="000D2911"/>
    <w:rsid w:val="000F0A80"/>
    <w:rsid w:val="00102EC5"/>
    <w:rsid w:val="00121311"/>
    <w:rsid w:val="00125A8A"/>
    <w:rsid w:val="00142489"/>
    <w:rsid w:val="0015265A"/>
    <w:rsid w:val="00167AFF"/>
    <w:rsid w:val="00173E44"/>
    <w:rsid w:val="001B1CE6"/>
    <w:rsid w:val="001C1AD0"/>
    <w:rsid w:val="001D0E5C"/>
    <w:rsid w:val="001E10FF"/>
    <w:rsid w:val="001F3690"/>
    <w:rsid w:val="002136D6"/>
    <w:rsid w:val="002272EF"/>
    <w:rsid w:val="00233953"/>
    <w:rsid w:val="00255021"/>
    <w:rsid w:val="00255512"/>
    <w:rsid w:val="00260050"/>
    <w:rsid w:val="00260CF0"/>
    <w:rsid w:val="0027216F"/>
    <w:rsid w:val="00273092"/>
    <w:rsid w:val="002900BA"/>
    <w:rsid w:val="00291EFB"/>
    <w:rsid w:val="002C4121"/>
    <w:rsid w:val="002D1F0D"/>
    <w:rsid w:val="00332C4A"/>
    <w:rsid w:val="00345DC0"/>
    <w:rsid w:val="00347AB2"/>
    <w:rsid w:val="00392A8D"/>
    <w:rsid w:val="003A0E89"/>
    <w:rsid w:val="003B3801"/>
    <w:rsid w:val="003C113E"/>
    <w:rsid w:val="003E395B"/>
    <w:rsid w:val="004052E7"/>
    <w:rsid w:val="00441F18"/>
    <w:rsid w:val="00442AAE"/>
    <w:rsid w:val="00442EAB"/>
    <w:rsid w:val="004553B0"/>
    <w:rsid w:val="004655DA"/>
    <w:rsid w:val="0047297F"/>
    <w:rsid w:val="0047741B"/>
    <w:rsid w:val="0048448C"/>
    <w:rsid w:val="004C00FB"/>
    <w:rsid w:val="004C1B88"/>
    <w:rsid w:val="004F29AB"/>
    <w:rsid w:val="0051090C"/>
    <w:rsid w:val="00517167"/>
    <w:rsid w:val="005259F9"/>
    <w:rsid w:val="00531BA0"/>
    <w:rsid w:val="005407F2"/>
    <w:rsid w:val="00577F9D"/>
    <w:rsid w:val="00597939"/>
    <w:rsid w:val="005A39D7"/>
    <w:rsid w:val="005B0A28"/>
    <w:rsid w:val="005B6D00"/>
    <w:rsid w:val="005B7A3C"/>
    <w:rsid w:val="005E1EE6"/>
    <w:rsid w:val="005E60D7"/>
    <w:rsid w:val="005E6E22"/>
    <w:rsid w:val="0060159F"/>
    <w:rsid w:val="006112C7"/>
    <w:rsid w:val="00614AD6"/>
    <w:rsid w:val="00625DF0"/>
    <w:rsid w:val="00646FCD"/>
    <w:rsid w:val="00653CE3"/>
    <w:rsid w:val="00660ADC"/>
    <w:rsid w:val="00675067"/>
    <w:rsid w:val="0068029A"/>
    <w:rsid w:val="00683431"/>
    <w:rsid w:val="006B15D3"/>
    <w:rsid w:val="006B4C77"/>
    <w:rsid w:val="006C3645"/>
    <w:rsid w:val="006C5A1F"/>
    <w:rsid w:val="006D3AB5"/>
    <w:rsid w:val="006F6D86"/>
    <w:rsid w:val="00702196"/>
    <w:rsid w:val="007169E7"/>
    <w:rsid w:val="0072518E"/>
    <w:rsid w:val="00764F24"/>
    <w:rsid w:val="00770CB2"/>
    <w:rsid w:val="007959DB"/>
    <w:rsid w:val="007969FB"/>
    <w:rsid w:val="007A185E"/>
    <w:rsid w:val="007C6344"/>
    <w:rsid w:val="007D0E4B"/>
    <w:rsid w:val="007D50E7"/>
    <w:rsid w:val="007E3559"/>
    <w:rsid w:val="00821A62"/>
    <w:rsid w:val="008519CC"/>
    <w:rsid w:val="00854446"/>
    <w:rsid w:val="008561B6"/>
    <w:rsid w:val="008652F7"/>
    <w:rsid w:val="00885F3B"/>
    <w:rsid w:val="00890D5F"/>
    <w:rsid w:val="008D7603"/>
    <w:rsid w:val="0091166F"/>
    <w:rsid w:val="00912EEC"/>
    <w:rsid w:val="00946864"/>
    <w:rsid w:val="00960768"/>
    <w:rsid w:val="0096174C"/>
    <w:rsid w:val="00984435"/>
    <w:rsid w:val="00984E42"/>
    <w:rsid w:val="00990CA2"/>
    <w:rsid w:val="009B1CAE"/>
    <w:rsid w:val="009B384F"/>
    <w:rsid w:val="009C5CA3"/>
    <w:rsid w:val="009D2A43"/>
    <w:rsid w:val="009F4113"/>
    <w:rsid w:val="00A230FC"/>
    <w:rsid w:val="00A422F8"/>
    <w:rsid w:val="00A53B55"/>
    <w:rsid w:val="00A56DA2"/>
    <w:rsid w:val="00A5778E"/>
    <w:rsid w:val="00A62EC5"/>
    <w:rsid w:val="00A662AD"/>
    <w:rsid w:val="00A83A7C"/>
    <w:rsid w:val="00A86B88"/>
    <w:rsid w:val="00A96C05"/>
    <w:rsid w:val="00AB562B"/>
    <w:rsid w:val="00AC0127"/>
    <w:rsid w:val="00B01374"/>
    <w:rsid w:val="00B131F7"/>
    <w:rsid w:val="00B13935"/>
    <w:rsid w:val="00B14825"/>
    <w:rsid w:val="00B4002B"/>
    <w:rsid w:val="00B4789D"/>
    <w:rsid w:val="00B50B88"/>
    <w:rsid w:val="00B8415B"/>
    <w:rsid w:val="00B86543"/>
    <w:rsid w:val="00BC6527"/>
    <w:rsid w:val="00BC7A57"/>
    <w:rsid w:val="00BE326D"/>
    <w:rsid w:val="00BF1F74"/>
    <w:rsid w:val="00BF379A"/>
    <w:rsid w:val="00C03EAC"/>
    <w:rsid w:val="00C22741"/>
    <w:rsid w:val="00C317FF"/>
    <w:rsid w:val="00C32A74"/>
    <w:rsid w:val="00C33FC7"/>
    <w:rsid w:val="00C3554D"/>
    <w:rsid w:val="00C418B6"/>
    <w:rsid w:val="00C638B9"/>
    <w:rsid w:val="00C93ED6"/>
    <w:rsid w:val="00C948FF"/>
    <w:rsid w:val="00CD1FE3"/>
    <w:rsid w:val="00CF15AF"/>
    <w:rsid w:val="00CF7F07"/>
    <w:rsid w:val="00D161D8"/>
    <w:rsid w:val="00D169FC"/>
    <w:rsid w:val="00D20ED0"/>
    <w:rsid w:val="00D24E7E"/>
    <w:rsid w:val="00D2742D"/>
    <w:rsid w:val="00D537FD"/>
    <w:rsid w:val="00D5481F"/>
    <w:rsid w:val="00D85CAB"/>
    <w:rsid w:val="00D87DF9"/>
    <w:rsid w:val="00D97121"/>
    <w:rsid w:val="00DB16EB"/>
    <w:rsid w:val="00DD765C"/>
    <w:rsid w:val="00DE16E7"/>
    <w:rsid w:val="00E05338"/>
    <w:rsid w:val="00E214EF"/>
    <w:rsid w:val="00E301F2"/>
    <w:rsid w:val="00E4750E"/>
    <w:rsid w:val="00E5472F"/>
    <w:rsid w:val="00E55201"/>
    <w:rsid w:val="00E77D22"/>
    <w:rsid w:val="00E95848"/>
    <w:rsid w:val="00EC062C"/>
    <w:rsid w:val="00ED59DC"/>
    <w:rsid w:val="00EE7681"/>
    <w:rsid w:val="00EF0694"/>
    <w:rsid w:val="00F03EBB"/>
    <w:rsid w:val="00F13FDF"/>
    <w:rsid w:val="00F3391A"/>
    <w:rsid w:val="00F960C8"/>
    <w:rsid w:val="00FB033D"/>
    <w:rsid w:val="00FB0488"/>
    <w:rsid w:val="00FC4C4F"/>
    <w:rsid w:val="00FD126E"/>
    <w:rsid w:val="00FE6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42AA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442AAE"/>
    <w:pPr>
      <w:jc w:val="center"/>
    </w:pPr>
    <w:rPr>
      <w:sz w:val="26"/>
      <w:lang w:val="ro-RO" w:eastAsia="ro-RO"/>
    </w:rPr>
  </w:style>
  <w:style w:type="paragraph" w:styleId="BodyTextIndent2">
    <w:name w:val="Body Text Indent 2"/>
    <w:basedOn w:val="Normal"/>
    <w:rsid w:val="00442AAE"/>
    <w:pPr>
      <w:ind w:firstLine="705"/>
    </w:pPr>
    <w:rPr>
      <w:sz w:val="26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655</Words>
  <Characters>3736</Characters>
  <Application>Microsoft Office Word</Application>
  <DocSecurity>0</DocSecurity>
  <Lines>31</Lines>
  <Paragraphs>8</Paragraphs>
  <ScaleCrop>false</ScaleCrop>
  <Company>pmt</Company>
  <LinksUpToDate>false</LinksUpToDate>
  <CharactersWithSpaces>4383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pgama</dc:creator>
  <cp:keywords/>
  <cp:lastModifiedBy>pgama</cp:lastModifiedBy>
  <cp:revision>2</cp:revision>
  <cp:lastPrinted>2014-05-06T06:04:00Z</cp:lastPrinted>
  <dcterms:created xsi:type="dcterms:W3CDTF">2014-05-06T06:17:00Z</dcterms:created>
  <dcterms:modified xsi:type="dcterms:W3CDTF">2014-05-06T06:17:00Z</dcterms:modified>
</cp:coreProperties>
</file>