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7B" w:rsidRPr="00364874" w:rsidRDefault="005972B6" w:rsidP="001E5C59">
      <w:pPr>
        <w:autoSpaceDE w:val="0"/>
        <w:autoSpaceDN w:val="0"/>
        <w:adjustRightInd w:val="0"/>
        <w:spacing w:after="0"/>
        <w:jc w:val="both"/>
        <w:rPr>
          <w:rFonts w:ascii="Times New Roman" w:hAnsi="Times New Roman"/>
          <w:sz w:val="20"/>
          <w:szCs w:val="20"/>
          <w:lang w:val="ro-RO"/>
        </w:rPr>
      </w:pPr>
      <w:r w:rsidRPr="00364874">
        <w:rPr>
          <w:rFonts w:ascii="Times New Roman" w:hAnsi="Times New Roman"/>
          <w:sz w:val="20"/>
          <w:szCs w:val="20"/>
          <w:lang w:val="ro-RO"/>
        </w:rPr>
        <w:t>UR2018-00</w:t>
      </w:r>
      <w:r w:rsidR="000C2DE3" w:rsidRPr="00364874">
        <w:rPr>
          <w:rFonts w:ascii="Times New Roman" w:hAnsi="Times New Roman"/>
          <w:sz w:val="20"/>
          <w:szCs w:val="20"/>
          <w:lang w:val="ro-RO"/>
        </w:rPr>
        <w:t>9292</w:t>
      </w:r>
      <w:r w:rsidRPr="00364874">
        <w:rPr>
          <w:rFonts w:ascii="Times New Roman" w:hAnsi="Times New Roman"/>
          <w:sz w:val="20"/>
          <w:szCs w:val="20"/>
          <w:lang w:val="ro-RO"/>
        </w:rPr>
        <w:t>/</w:t>
      </w:r>
      <w:r w:rsidR="000C2DE3" w:rsidRPr="00364874">
        <w:rPr>
          <w:rFonts w:ascii="Times New Roman" w:hAnsi="Times New Roman"/>
          <w:sz w:val="20"/>
          <w:szCs w:val="20"/>
          <w:lang w:val="ro-RO"/>
        </w:rPr>
        <w:t>03</w:t>
      </w:r>
      <w:r w:rsidRPr="00364874">
        <w:rPr>
          <w:rFonts w:ascii="Times New Roman" w:hAnsi="Times New Roman"/>
          <w:sz w:val="20"/>
          <w:szCs w:val="20"/>
          <w:lang w:val="ro-RO"/>
        </w:rPr>
        <w:t>.0</w:t>
      </w:r>
      <w:r w:rsidR="000C2DE3" w:rsidRPr="00364874">
        <w:rPr>
          <w:rFonts w:ascii="Times New Roman" w:hAnsi="Times New Roman"/>
          <w:sz w:val="20"/>
          <w:szCs w:val="20"/>
          <w:lang w:val="ro-RO"/>
        </w:rPr>
        <w:t>8</w:t>
      </w:r>
      <w:r w:rsidRPr="00364874">
        <w:rPr>
          <w:rFonts w:ascii="Times New Roman" w:hAnsi="Times New Roman"/>
          <w:sz w:val="20"/>
          <w:szCs w:val="20"/>
          <w:lang w:val="ro-RO"/>
        </w:rPr>
        <w:t>.2018</w:t>
      </w:r>
    </w:p>
    <w:p w:rsidR="00C87D53" w:rsidRPr="00364874" w:rsidRDefault="00C87D53" w:rsidP="001E5C59">
      <w:pPr>
        <w:autoSpaceDE w:val="0"/>
        <w:autoSpaceDN w:val="0"/>
        <w:adjustRightInd w:val="0"/>
        <w:spacing w:after="0"/>
        <w:jc w:val="both"/>
        <w:rPr>
          <w:rFonts w:ascii="Times New Roman" w:hAnsi="Times New Roman"/>
          <w:sz w:val="20"/>
          <w:szCs w:val="20"/>
          <w:lang w:val="ro-RO"/>
        </w:rPr>
      </w:pPr>
    </w:p>
    <w:p w:rsidR="001E5C59" w:rsidRPr="00364874" w:rsidRDefault="009A6CEC" w:rsidP="001E5C59">
      <w:pPr>
        <w:autoSpaceDE w:val="0"/>
        <w:autoSpaceDN w:val="0"/>
        <w:adjustRightInd w:val="0"/>
        <w:spacing w:after="0"/>
        <w:ind w:left="720" w:firstLine="720"/>
        <w:jc w:val="both"/>
        <w:rPr>
          <w:rFonts w:ascii="Times New Roman" w:hAnsi="Times New Roman"/>
          <w:b/>
          <w:sz w:val="20"/>
          <w:szCs w:val="20"/>
          <w:lang w:val="ro-RO"/>
        </w:rPr>
      </w:pPr>
      <w:r w:rsidRPr="00364874">
        <w:rPr>
          <w:rFonts w:ascii="Times New Roman" w:hAnsi="Times New Roman"/>
          <w:b/>
          <w:sz w:val="20"/>
          <w:szCs w:val="20"/>
          <w:lang w:val="ro-RO"/>
        </w:rPr>
        <w:t>RAPORTUL</w:t>
      </w:r>
      <w:r w:rsidR="001E5C59" w:rsidRPr="00364874">
        <w:rPr>
          <w:rFonts w:ascii="Times New Roman" w:hAnsi="Times New Roman"/>
          <w:b/>
          <w:sz w:val="20"/>
          <w:szCs w:val="20"/>
          <w:lang w:val="ro-RO"/>
        </w:rPr>
        <w:t xml:space="preserve">E INFORMĂRII ŞI CONSULTĂRII PUBLICULUI </w:t>
      </w:r>
    </w:p>
    <w:p w:rsidR="00C87D53" w:rsidRPr="00364874" w:rsidRDefault="00C87D53" w:rsidP="001E5C59">
      <w:pPr>
        <w:autoSpaceDE w:val="0"/>
        <w:autoSpaceDN w:val="0"/>
        <w:adjustRightInd w:val="0"/>
        <w:spacing w:after="0"/>
        <w:ind w:left="720" w:firstLine="720"/>
        <w:jc w:val="both"/>
        <w:rPr>
          <w:rFonts w:ascii="Times New Roman" w:hAnsi="Times New Roman"/>
          <w:sz w:val="20"/>
          <w:szCs w:val="20"/>
          <w:lang w:val="ro-RO"/>
        </w:rPr>
      </w:pPr>
    </w:p>
    <w:p w:rsidR="001E5C59" w:rsidRPr="00364874" w:rsidRDefault="001E5C59" w:rsidP="008F6B7B">
      <w:pPr>
        <w:autoSpaceDE w:val="0"/>
        <w:autoSpaceDN w:val="0"/>
        <w:adjustRightInd w:val="0"/>
        <w:spacing w:after="0"/>
        <w:jc w:val="both"/>
        <w:rPr>
          <w:rFonts w:ascii="Times New Roman" w:hAnsi="Times New Roman"/>
          <w:sz w:val="20"/>
          <w:szCs w:val="20"/>
          <w:lang w:val="ro-RO"/>
        </w:rPr>
      </w:pPr>
      <w:r w:rsidRPr="00364874">
        <w:rPr>
          <w:rFonts w:ascii="Times New Roman" w:hAnsi="Times New Roman"/>
          <w:sz w:val="20"/>
          <w:szCs w:val="20"/>
          <w:lang w:val="ro-RO"/>
        </w:rPr>
        <w:t>Etapa 2 - etapa elaborării propunerilor PUZ şi RLU aferent, de informare şi consultare a publicului cu privire la documentaţia:</w:t>
      </w:r>
    </w:p>
    <w:p w:rsidR="000C2DE3" w:rsidRPr="00364874" w:rsidRDefault="000C2DE3" w:rsidP="000C2DE3">
      <w:pPr>
        <w:pStyle w:val="ListParagraph"/>
        <w:numPr>
          <w:ilvl w:val="0"/>
          <w:numId w:val="37"/>
        </w:numPr>
        <w:jc w:val="both"/>
        <w:rPr>
          <w:rFonts w:ascii="Times New Roman" w:hAnsi="Times New Roman"/>
          <w:sz w:val="20"/>
          <w:szCs w:val="20"/>
          <w:lang w:val="ro-RO"/>
        </w:rPr>
      </w:pPr>
      <w:r w:rsidRPr="00364874">
        <w:rPr>
          <w:rFonts w:ascii="Times New Roman" w:hAnsi="Times New Roman"/>
          <w:sz w:val="20"/>
          <w:szCs w:val="20"/>
          <w:lang w:val="ro-RO"/>
        </w:rPr>
        <w:t xml:space="preserve">PUZ - „Dezvoltare ansamblu locuinţe colective cu  funcţiuni complementare la parter si parcelare teren pentru locuinte individuale/ semicolective”; </w:t>
      </w:r>
    </w:p>
    <w:p w:rsidR="000C2DE3" w:rsidRPr="00364874" w:rsidRDefault="000C2DE3" w:rsidP="000C2DE3">
      <w:pPr>
        <w:pStyle w:val="ListParagraph"/>
        <w:numPr>
          <w:ilvl w:val="0"/>
          <w:numId w:val="37"/>
        </w:numPr>
        <w:jc w:val="both"/>
        <w:rPr>
          <w:rFonts w:ascii="Times New Roman" w:hAnsi="Times New Roman"/>
          <w:sz w:val="20"/>
          <w:szCs w:val="20"/>
          <w:lang w:val="ro-RO"/>
        </w:rPr>
      </w:pPr>
      <w:r w:rsidRPr="00364874">
        <w:rPr>
          <w:rFonts w:ascii="Times New Roman" w:hAnsi="Times New Roman"/>
          <w:sz w:val="20"/>
          <w:szCs w:val="20"/>
          <w:lang w:val="ro-RO"/>
        </w:rPr>
        <w:t>Amplasament: str. Grigore T. Popa (fosta str. Campina) nr. 41-43-49,  Timisoara;</w:t>
      </w:r>
    </w:p>
    <w:p w:rsidR="000C2DE3" w:rsidRPr="00364874" w:rsidRDefault="000C2DE3" w:rsidP="000C2DE3">
      <w:pPr>
        <w:pStyle w:val="ListParagraph"/>
        <w:numPr>
          <w:ilvl w:val="0"/>
          <w:numId w:val="37"/>
        </w:numPr>
        <w:jc w:val="both"/>
        <w:rPr>
          <w:rFonts w:ascii="Times New Roman" w:hAnsi="Times New Roman"/>
          <w:sz w:val="20"/>
          <w:szCs w:val="20"/>
          <w:lang w:val="ro-RO"/>
        </w:rPr>
      </w:pPr>
      <w:r w:rsidRPr="00364874">
        <w:rPr>
          <w:rFonts w:ascii="Times New Roman" w:hAnsi="Times New Roman"/>
          <w:sz w:val="20"/>
          <w:szCs w:val="20"/>
          <w:lang w:val="ro-RO"/>
        </w:rPr>
        <w:t xml:space="preserve">Beneficiar: SC TIMCON  SA; </w:t>
      </w:r>
    </w:p>
    <w:p w:rsidR="000C2DE3" w:rsidRPr="00364874" w:rsidRDefault="000C2DE3" w:rsidP="000C2DE3">
      <w:pPr>
        <w:pStyle w:val="ListParagraph"/>
        <w:numPr>
          <w:ilvl w:val="0"/>
          <w:numId w:val="37"/>
        </w:numPr>
        <w:autoSpaceDE w:val="0"/>
        <w:autoSpaceDN w:val="0"/>
        <w:adjustRightInd w:val="0"/>
        <w:spacing w:after="0"/>
        <w:jc w:val="both"/>
        <w:rPr>
          <w:rFonts w:ascii="Times New Roman" w:hAnsi="Times New Roman"/>
          <w:sz w:val="20"/>
          <w:szCs w:val="20"/>
          <w:u w:val="single"/>
          <w:lang w:val="ro-RO"/>
        </w:rPr>
      </w:pPr>
      <w:r w:rsidRPr="00364874">
        <w:rPr>
          <w:rFonts w:ascii="Times New Roman" w:hAnsi="Times New Roman"/>
          <w:sz w:val="20"/>
          <w:szCs w:val="20"/>
          <w:lang w:val="ro-RO"/>
        </w:rPr>
        <w:t>Proiectant: BIA EMILIA DUMITRELE;</w:t>
      </w:r>
    </w:p>
    <w:p w:rsidR="00C87D53" w:rsidRPr="00364874" w:rsidRDefault="00C87D53" w:rsidP="005972B6">
      <w:pPr>
        <w:autoSpaceDE w:val="0"/>
        <w:autoSpaceDN w:val="0"/>
        <w:adjustRightInd w:val="0"/>
        <w:spacing w:after="0"/>
        <w:ind w:firstLine="720"/>
        <w:jc w:val="both"/>
        <w:rPr>
          <w:rFonts w:ascii="Times New Roman" w:hAnsi="Times New Roman"/>
          <w:sz w:val="20"/>
          <w:szCs w:val="20"/>
          <w:lang w:val="ro-RO"/>
        </w:rPr>
      </w:pPr>
    </w:p>
    <w:p w:rsidR="000C2DE3" w:rsidRPr="00364874" w:rsidRDefault="000C2DE3" w:rsidP="000C2DE3">
      <w:pPr>
        <w:autoSpaceDE w:val="0"/>
        <w:autoSpaceDN w:val="0"/>
        <w:adjustRightInd w:val="0"/>
        <w:spacing w:after="0"/>
        <w:jc w:val="both"/>
        <w:rPr>
          <w:rFonts w:ascii="Times New Roman" w:hAnsi="Times New Roman"/>
          <w:sz w:val="20"/>
          <w:szCs w:val="20"/>
          <w:u w:val="single"/>
          <w:lang w:val="ro-RO"/>
        </w:rPr>
      </w:pPr>
      <w:r w:rsidRPr="00364874">
        <w:rPr>
          <w:rFonts w:ascii="Times New Roman" w:hAnsi="Times New Roman"/>
          <w:sz w:val="20"/>
          <w:szCs w:val="20"/>
          <w:u w:val="single"/>
          <w:lang w:val="ro-RO"/>
        </w:rPr>
        <w:t xml:space="preserve">Detalii privind tehnicile şi metodele utilizate de solicitant pentru a informa şi a consulta publicul: </w:t>
      </w:r>
    </w:p>
    <w:p w:rsidR="00B71D6F" w:rsidRPr="00364874" w:rsidRDefault="00B71D6F" w:rsidP="000C2DE3">
      <w:pPr>
        <w:autoSpaceDE w:val="0"/>
        <w:autoSpaceDN w:val="0"/>
        <w:adjustRightInd w:val="0"/>
        <w:spacing w:after="0"/>
        <w:jc w:val="both"/>
        <w:rPr>
          <w:rFonts w:ascii="Times New Roman" w:hAnsi="Times New Roman"/>
          <w:sz w:val="20"/>
          <w:szCs w:val="20"/>
          <w:u w:val="single"/>
          <w:lang w:val="ro-RO"/>
        </w:rPr>
      </w:pPr>
    </w:p>
    <w:p w:rsidR="000C2DE3" w:rsidRPr="00364874" w:rsidRDefault="000C2DE3" w:rsidP="000C2DE3">
      <w:pPr>
        <w:autoSpaceDE w:val="0"/>
        <w:autoSpaceDN w:val="0"/>
        <w:adjustRightInd w:val="0"/>
        <w:spacing w:after="0"/>
        <w:ind w:firstLine="720"/>
        <w:jc w:val="both"/>
        <w:rPr>
          <w:rFonts w:ascii="Times New Roman" w:hAnsi="Times New Roman"/>
          <w:sz w:val="20"/>
          <w:szCs w:val="20"/>
          <w:lang w:val="ro-RO"/>
        </w:rPr>
      </w:pPr>
      <w:r w:rsidRPr="00364874">
        <w:rPr>
          <w:rFonts w:ascii="Times New Roman" w:hAnsi="Times New Roman"/>
          <w:sz w:val="20"/>
          <w:szCs w:val="20"/>
          <w:lang w:val="ro-RO"/>
        </w:rPr>
        <w:t xml:space="preserve">Cetăţenii au fost invitaţi să transmită observaţii referitoare la documentaţia P.U.Z. disponibilă la Compartimentul Avizare Conformităţi PUG/PUD /PUZ din cadrul Directiei Generale de Urbanism si Dezvoltare Urbana, şi afişată pe site-ul </w:t>
      </w:r>
      <w:hyperlink r:id="rId7" w:history="1">
        <w:r w:rsidRPr="00364874">
          <w:rPr>
            <w:rFonts w:ascii="Times New Roman" w:hAnsi="Times New Roman"/>
            <w:sz w:val="20"/>
            <w:szCs w:val="20"/>
            <w:lang w:val="ro-RO"/>
          </w:rPr>
          <w:t>www.primariatm.ro</w:t>
        </w:r>
      </w:hyperlink>
      <w:r w:rsidRPr="00364874">
        <w:rPr>
          <w:rFonts w:ascii="Times New Roman" w:hAnsi="Times New Roman"/>
          <w:sz w:val="20"/>
          <w:szCs w:val="20"/>
          <w:lang w:val="ro-RO"/>
        </w:rPr>
        <w:t xml:space="preserve">, în perioada </w:t>
      </w:r>
      <w:r w:rsidRPr="00364874">
        <w:rPr>
          <w:rFonts w:ascii="Times New Roman" w:hAnsi="Times New Roman"/>
          <w:b/>
          <w:sz w:val="20"/>
          <w:szCs w:val="20"/>
          <w:lang w:val="ro-RO"/>
        </w:rPr>
        <w:t>18.06.2018 – 12.07.2018</w:t>
      </w:r>
      <w:r w:rsidRPr="00364874">
        <w:rPr>
          <w:rFonts w:ascii="Times New Roman" w:hAnsi="Times New Roman"/>
          <w:sz w:val="20"/>
          <w:szCs w:val="20"/>
          <w:lang w:val="ro-RO"/>
        </w:rPr>
        <w:t xml:space="preserve">. În acest scop, beneficiarul documentatiei a amplasat un panou pe parcela care a generat planul urbanistic zonal iar Directia Urbanism a amplasat 4 panouri (3 panouri pe teritoriul zonei studiate prin P.U.Z. si 1 panou la sediul Primariei Municipiului Timisoara), conform   Anexei 2 din H.C.L. nr. 183/08.05.2017 privind aprobarea Regulamentului local de implicare a publicului în elaborarea sau revizuirea planurilor de urbanism si amenajare a teritoriului , au fost notificati cetatenii ale caror proprietati sunt direct afectate de propunerile PUZ, prin adrese expediate prin poştă  şi prin publicarea anunţului pe site-ul </w:t>
      </w:r>
      <w:r w:rsidR="00C0504C" w:rsidRPr="00364874">
        <w:rPr>
          <w:sz w:val="20"/>
          <w:szCs w:val="20"/>
        </w:rPr>
        <w:fldChar w:fldCharType="begin"/>
      </w:r>
      <w:r w:rsidR="00C0504C" w:rsidRPr="00364874">
        <w:rPr>
          <w:sz w:val="20"/>
          <w:szCs w:val="20"/>
        </w:rPr>
        <w:instrText>HYPERLINK "http://www.primariatm.ro"</w:instrText>
      </w:r>
      <w:r w:rsidR="00C0504C" w:rsidRPr="00364874">
        <w:rPr>
          <w:sz w:val="20"/>
          <w:szCs w:val="20"/>
        </w:rPr>
        <w:fldChar w:fldCharType="separate"/>
      </w:r>
      <w:r w:rsidRPr="00364874">
        <w:rPr>
          <w:sz w:val="20"/>
          <w:szCs w:val="20"/>
          <w:lang w:val="ro-RO"/>
        </w:rPr>
        <w:t>www.primariatm.ro</w:t>
      </w:r>
      <w:r w:rsidR="00C0504C" w:rsidRPr="00364874">
        <w:rPr>
          <w:sz w:val="20"/>
          <w:szCs w:val="20"/>
        </w:rPr>
        <w:fldChar w:fldCharType="end"/>
      </w:r>
      <w:r w:rsidRPr="00364874">
        <w:rPr>
          <w:rFonts w:ascii="Times New Roman" w:hAnsi="Times New Roman"/>
          <w:sz w:val="20"/>
          <w:szCs w:val="20"/>
          <w:lang w:val="ro-RO"/>
        </w:rPr>
        <w:t>.</w:t>
      </w:r>
    </w:p>
    <w:p w:rsidR="00364874" w:rsidRPr="00364874" w:rsidRDefault="00364874" w:rsidP="000C2DE3">
      <w:pPr>
        <w:autoSpaceDE w:val="0"/>
        <w:autoSpaceDN w:val="0"/>
        <w:adjustRightInd w:val="0"/>
        <w:spacing w:after="0"/>
        <w:ind w:firstLine="720"/>
        <w:jc w:val="both"/>
        <w:rPr>
          <w:rFonts w:ascii="Times New Roman" w:hAnsi="Times New Roman"/>
          <w:sz w:val="20"/>
          <w:szCs w:val="20"/>
          <w:lang w:val="ro-RO"/>
        </w:rPr>
      </w:pPr>
    </w:p>
    <w:p w:rsidR="000C2DE3" w:rsidRPr="00364874" w:rsidRDefault="000C2DE3" w:rsidP="000C2DE3">
      <w:pPr>
        <w:autoSpaceDE w:val="0"/>
        <w:autoSpaceDN w:val="0"/>
        <w:adjustRightInd w:val="0"/>
        <w:spacing w:after="0"/>
        <w:ind w:firstLine="720"/>
        <w:jc w:val="both"/>
        <w:rPr>
          <w:rFonts w:ascii="Times New Roman" w:hAnsi="Times New Roman"/>
          <w:sz w:val="20"/>
          <w:szCs w:val="20"/>
          <w:lang w:val="ro-RO"/>
        </w:rPr>
      </w:pPr>
      <w:r w:rsidRPr="00364874">
        <w:rPr>
          <w:rFonts w:ascii="Times New Roman" w:hAnsi="Times New Roman"/>
          <w:sz w:val="20"/>
          <w:szCs w:val="20"/>
          <w:lang w:val="ro-RO"/>
        </w:rPr>
        <w:t xml:space="preserve">Proprietari notificaţi: </w:t>
      </w:r>
    </w:p>
    <w:p w:rsidR="00364874" w:rsidRPr="00364874" w:rsidRDefault="00364874" w:rsidP="000C2DE3">
      <w:pPr>
        <w:autoSpaceDE w:val="0"/>
        <w:autoSpaceDN w:val="0"/>
        <w:adjustRightInd w:val="0"/>
        <w:spacing w:after="0"/>
        <w:ind w:firstLine="720"/>
        <w:jc w:val="both"/>
        <w:rPr>
          <w:rFonts w:ascii="Times New Roman" w:hAnsi="Times New Roman"/>
          <w:sz w:val="20"/>
          <w:szCs w:val="20"/>
          <w:lang w:val="ro-RO"/>
        </w:rPr>
      </w:pPr>
    </w:p>
    <w:p w:rsidR="000C2DE3" w:rsidRPr="00364874" w:rsidRDefault="000C2DE3" w:rsidP="000C2DE3">
      <w:pPr>
        <w:pStyle w:val="ListParagraph"/>
        <w:ind w:left="1068"/>
        <w:jc w:val="both"/>
        <w:rPr>
          <w:rFonts w:ascii="Times New Roman" w:hAnsi="Times New Roman"/>
          <w:sz w:val="20"/>
          <w:szCs w:val="20"/>
          <w:lang w:val="ro-RO"/>
        </w:rPr>
      </w:pPr>
      <w:r w:rsidRPr="00364874">
        <w:rPr>
          <w:rFonts w:ascii="Times New Roman" w:hAnsi="Times New Roman"/>
          <w:sz w:val="20"/>
          <w:szCs w:val="20"/>
          <w:lang w:val="ro-RO"/>
        </w:rPr>
        <w:t xml:space="preserve">- Proprietari imobile strada Gr. T. Popa nr.: 23, 25, 27, 29, 31-33-35, 37, 39, 39A, 41, 43, 43A, 43B, 45, 47, 49, 51, 51A, 53, 55-57, 59, 61, 69, 69A; </w:t>
      </w:r>
    </w:p>
    <w:p w:rsidR="000C2DE3" w:rsidRPr="00364874" w:rsidRDefault="000C2DE3" w:rsidP="000C2DE3">
      <w:pPr>
        <w:pStyle w:val="ListParagraph"/>
        <w:ind w:left="1068"/>
        <w:jc w:val="both"/>
        <w:rPr>
          <w:rFonts w:ascii="Times New Roman" w:hAnsi="Times New Roman"/>
          <w:sz w:val="20"/>
          <w:szCs w:val="20"/>
          <w:lang w:val="ro-RO"/>
        </w:rPr>
      </w:pPr>
      <w:r w:rsidRPr="00364874">
        <w:rPr>
          <w:rFonts w:ascii="Times New Roman" w:hAnsi="Times New Roman"/>
          <w:sz w:val="20"/>
          <w:szCs w:val="20"/>
          <w:lang w:val="ro-RO"/>
        </w:rPr>
        <w:t>- Proprietari imobile strada Martir Ion Miron nr.: 7, 9, 11, 13, 15, 17, 19, 21, 23, 25, 27, 29, 29a, 31, 33, 35, 37, 39, 41, 43;</w:t>
      </w:r>
    </w:p>
    <w:p w:rsidR="000C2DE3" w:rsidRPr="00364874" w:rsidRDefault="000C2DE3" w:rsidP="000C2DE3">
      <w:pPr>
        <w:pStyle w:val="ListParagraph"/>
        <w:ind w:left="1068"/>
        <w:jc w:val="both"/>
        <w:rPr>
          <w:rFonts w:ascii="Times New Roman" w:hAnsi="Times New Roman"/>
          <w:sz w:val="20"/>
          <w:szCs w:val="20"/>
          <w:lang w:val="ro-RO"/>
        </w:rPr>
      </w:pPr>
      <w:r w:rsidRPr="00364874">
        <w:rPr>
          <w:rFonts w:ascii="Times New Roman" w:hAnsi="Times New Roman"/>
          <w:sz w:val="20"/>
          <w:szCs w:val="20"/>
          <w:lang w:val="ro-RO"/>
        </w:rPr>
        <w:t>- Asociatia de proprietari strada Martir Ion Miron nr.: 20, 22;</w:t>
      </w:r>
    </w:p>
    <w:p w:rsidR="000C2DE3" w:rsidRPr="00364874" w:rsidRDefault="000C2DE3" w:rsidP="000C2DE3">
      <w:pPr>
        <w:pStyle w:val="ListParagraph"/>
        <w:ind w:left="1068"/>
        <w:jc w:val="both"/>
        <w:rPr>
          <w:rFonts w:ascii="Times New Roman" w:hAnsi="Times New Roman"/>
          <w:sz w:val="20"/>
          <w:szCs w:val="20"/>
          <w:lang w:val="ro-RO"/>
        </w:rPr>
      </w:pPr>
      <w:r w:rsidRPr="00364874">
        <w:rPr>
          <w:rFonts w:ascii="Times New Roman" w:hAnsi="Times New Roman"/>
          <w:sz w:val="20"/>
          <w:szCs w:val="20"/>
          <w:lang w:val="ro-RO"/>
        </w:rPr>
        <w:t>- Proprietari imobile strada Martir Dan Carpin nr. 9, 19, 21, 23, 38;</w:t>
      </w:r>
    </w:p>
    <w:p w:rsidR="000C2DE3" w:rsidRPr="00364874" w:rsidRDefault="000C2DE3" w:rsidP="000C2DE3">
      <w:pPr>
        <w:pStyle w:val="ListParagraph"/>
        <w:ind w:left="1068"/>
        <w:jc w:val="both"/>
        <w:rPr>
          <w:rFonts w:ascii="Times New Roman" w:hAnsi="Times New Roman"/>
          <w:sz w:val="20"/>
          <w:szCs w:val="20"/>
          <w:lang w:val="ro-RO"/>
        </w:rPr>
      </w:pPr>
      <w:r w:rsidRPr="00364874">
        <w:rPr>
          <w:rFonts w:ascii="Times New Roman" w:hAnsi="Times New Roman"/>
          <w:sz w:val="20"/>
          <w:szCs w:val="20"/>
          <w:lang w:val="ro-RO"/>
        </w:rPr>
        <w:t>- Proprietari imobile strada Acad. Remus Radulet nr.: 11, 13, 14, 15, 16, 16A, 17, 18, 18A, 19, 20, 21, 21A, 22, 22A, ;</w:t>
      </w:r>
    </w:p>
    <w:p w:rsidR="000C2DE3" w:rsidRPr="00364874" w:rsidRDefault="000C2DE3" w:rsidP="000C2DE3">
      <w:pPr>
        <w:pStyle w:val="ListParagraph"/>
        <w:ind w:left="1068"/>
        <w:jc w:val="both"/>
        <w:rPr>
          <w:rFonts w:ascii="Times New Roman" w:hAnsi="Times New Roman"/>
          <w:sz w:val="20"/>
          <w:szCs w:val="20"/>
          <w:lang w:val="ro-RO"/>
        </w:rPr>
      </w:pPr>
      <w:r w:rsidRPr="00364874">
        <w:rPr>
          <w:rFonts w:ascii="Times New Roman" w:hAnsi="Times New Roman"/>
          <w:sz w:val="20"/>
          <w:szCs w:val="20"/>
          <w:lang w:val="ro-RO"/>
        </w:rPr>
        <w:t>- Proprietari imobile strada Damandy Constantin nr. 1D, 2D, 3D, 4D, 5D, 6D;</w:t>
      </w:r>
    </w:p>
    <w:p w:rsidR="000C2DE3" w:rsidRPr="00364874" w:rsidRDefault="000C2DE3" w:rsidP="000C2DE3">
      <w:pPr>
        <w:pStyle w:val="ListParagraph"/>
        <w:ind w:left="1068"/>
        <w:jc w:val="both"/>
        <w:rPr>
          <w:rFonts w:ascii="Times New Roman" w:hAnsi="Times New Roman"/>
          <w:sz w:val="20"/>
          <w:szCs w:val="20"/>
          <w:lang w:val="ro-RO"/>
        </w:rPr>
      </w:pPr>
      <w:r w:rsidRPr="00364874">
        <w:rPr>
          <w:rFonts w:ascii="Times New Roman" w:hAnsi="Times New Roman"/>
          <w:sz w:val="20"/>
          <w:szCs w:val="20"/>
          <w:lang w:val="ro-RO"/>
        </w:rPr>
        <w:t>- Proprietari imobile strada Gheorghe Ivanescu nr. 3, 7;</w:t>
      </w:r>
    </w:p>
    <w:p w:rsidR="000C2DE3" w:rsidRPr="00364874" w:rsidRDefault="000C2DE3" w:rsidP="000C2DE3">
      <w:pPr>
        <w:autoSpaceDE w:val="0"/>
        <w:autoSpaceDN w:val="0"/>
        <w:adjustRightInd w:val="0"/>
        <w:spacing w:after="0"/>
        <w:ind w:firstLine="720"/>
        <w:jc w:val="both"/>
        <w:rPr>
          <w:rFonts w:ascii="Times New Roman" w:hAnsi="Times New Roman"/>
          <w:sz w:val="20"/>
          <w:szCs w:val="20"/>
          <w:lang w:val="ro-RO"/>
        </w:rPr>
      </w:pPr>
      <w:r w:rsidRPr="00364874">
        <w:rPr>
          <w:rFonts w:ascii="Times New Roman" w:hAnsi="Times New Roman"/>
          <w:sz w:val="20"/>
          <w:szCs w:val="20"/>
          <w:lang w:val="ro-RO"/>
        </w:rPr>
        <w:t xml:space="preserve">Documentaţia  disponibilă  la Biroul Avizare Conformităţi PUG/PUD /PUZ, nu a fost consultată de nici o persoana. </w:t>
      </w:r>
    </w:p>
    <w:p w:rsidR="000C2DE3" w:rsidRPr="00364874" w:rsidRDefault="000C2DE3" w:rsidP="000C2DE3">
      <w:pPr>
        <w:autoSpaceDE w:val="0"/>
        <w:autoSpaceDN w:val="0"/>
        <w:adjustRightInd w:val="0"/>
        <w:spacing w:after="0"/>
        <w:ind w:firstLine="720"/>
        <w:jc w:val="both"/>
        <w:rPr>
          <w:rFonts w:ascii="Times New Roman" w:hAnsi="Times New Roman"/>
          <w:sz w:val="20"/>
          <w:szCs w:val="20"/>
          <w:lang w:val="ro-RO"/>
        </w:rPr>
      </w:pPr>
      <w:r w:rsidRPr="00364874">
        <w:rPr>
          <w:rFonts w:ascii="Times New Roman" w:hAnsi="Times New Roman"/>
          <w:sz w:val="20"/>
          <w:szCs w:val="20"/>
          <w:lang w:val="ro-RO"/>
        </w:rPr>
        <w:t xml:space="preserve">La intalnirea cu proiectantul BIA EMILIA DUMITRELE, organizata in data de </w:t>
      </w:r>
      <w:r w:rsidRPr="00364874">
        <w:rPr>
          <w:rFonts w:ascii="Times New Roman" w:hAnsi="Times New Roman"/>
          <w:b/>
          <w:sz w:val="20"/>
          <w:szCs w:val="20"/>
          <w:lang w:val="ro-RO"/>
        </w:rPr>
        <w:t>04.07.2018</w:t>
      </w:r>
      <w:r w:rsidRPr="00364874">
        <w:rPr>
          <w:rFonts w:ascii="Times New Roman" w:hAnsi="Times New Roman"/>
          <w:sz w:val="20"/>
          <w:szCs w:val="20"/>
          <w:lang w:val="ro-RO"/>
        </w:rPr>
        <w:t xml:space="preserve">, intre orele </w:t>
      </w:r>
      <w:r w:rsidRPr="00364874">
        <w:rPr>
          <w:rFonts w:ascii="Times New Roman" w:hAnsi="Times New Roman"/>
          <w:b/>
          <w:sz w:val="20"/>
          <w:szCs w:val="20"/>
          <w:lang w:val="ro-RO"/>
        </w:rPr>
        <w:t>14,00 – 15,00</w:t>
      </w:r>
      <w:r w:rsidRPr="00364874">
        <w:rPr>
          <w:rFonts w:ascii="Times New Roman" w:hAnsi="Times New Roman"/>
          <w:sz w:val="20"/>
          <w:szCs w:val="20"/>
          <w:lang w:val="ro-RO"/>
        </w:rPr>
        <w:t xml:space="preserve">, la sediul PMT – Directia Urbanism si Dezvoltare Urbana, s-au prezentat 3 persoane din partea publicului interesat. In timpul dicutiilor au fost formulate obiectii referitoare la accesul autoturismelor pe parcela beneficiarului, precum si de realizarea de locuinte colective inalte catre strada Gheorghe Ivanescu. Au fost inregistrate sesizari cu numerele de inregistrare: SC2018-016364/10.07.2018, UR2018-011503/11.07.2018, precum si 1 sesizare transmisa pe mail- ul </w:t>
      </w:r>
      <w:hyperlink r:id="rId8" w:history="1">
        <w:r w:rsidRPr="00364874">
          <w:rPr>
            <w:rStyle w:val="Hyperlink"/>
            <w:rFonts w:ascii="Times New Roman" w:hAnsi="Times New Roman"/>
            <w:color w:val="auto"/>
            <w:sz w:val="20"/>
            <w:szCs w:val="20"/>
            <w:lang w:val="ro-RO"/>
          </w:rPr>
          <w:t>dezvoltareurbana@primariatm.ro</w:t>
        </w:r>
      </w:hyperlink>
      <w:r w:rsidRPr="00364874">
        <w:rPr>
          <w:rFonts w:ascii="Times New Roman" w:hAnsi="Times New Roman"/>
          <w:sz w:val="20"/>
          <w:szCs w:val="20"/>
          <w:lang w:val="ro-RO"/>
        </w:rPr>
        <w:t xml:space="preserve">. </w:t>
      </w:r>
    </w:p>
    <w:p w:rsidR="000B41F4" w:rsidRPr="00364874" w:rsidRDefault="000B41F4" w:rsidP="0050182B">
      <w:pPr>
        <w:autoSpaceDE w:val="0"/>
        <w:autoSpaceDN w:val="0"/>
        <w:adjustRightInd w:val="0"/>
        <w:spacing w:after="0"/>
        <w:ind w:firstLine="720"/>
        <w:jc w:val="both"/>
        <w:rPr>
          <w:rFonts w:ascii="Times New Roman" w:hAnsi="Times New Roman"/>
          <w:sz w:val="20"/>
          <w:szCs w:val="20"/>
          <w:lang w:val="ro-RO"/>
        </w:rPr>
      </w:pPr>
    </w:p>
    <w:p w:rsidR="000B41F4" w:rsidRPr="00364874" w:rsidRDefault="0050182B" w:rsidP="0050182B">
      <w:pPr>
        <w:autoSpaceDE w:val="0"/>
        <w:autoSpaceDN w:val="0"/>
        <w:adjustRightInd w:val="0"/>
        <w:spacing w:after="0"/>
        <w:ind w:firstLine="720"/>
        <w:jc w:val="both"/>
        <w:rPr>
          <w:rFonts w:ascii="Times New Roman" w:hAnsi="Times New Roman"/>
          <w:sz w:val="20"/>
          <w:szCs w:val="20"/>
          <w:lang w:val="ro-RO"/>
        </w:rPr>
      </w:pPr>
      <w:r w:rsidRPr="00364874">
        <w:rPr>
          <w:rFonts w:ascii="Times New Roman" w:hAnsi="Times New Roman"/>
          <w:sz w:val="20"/>
          <w:szCs w:val="20"/>
          <w:lang w:val="ro-RO"/>
        </w:rPr>
        <w:t>La aceste observatii, proi</w:t>
      </w:r>
      <w:r w:rsidR="000B41F4" w:rsidRPr="00364874">
        <w:rPr>
          <w:rFonts w:ascii="Times New Roman" w:hAnsi="Times New Roman"/>
          <w:sz w:val="20"/>
          <w:szCs w:val="20"/>
          <w:lang w:val="ro-RO"/>
        </w:rPr>
        <w:t xml:space="preserve">ectantul a raspuns prin adresa </w:t>
      </w:r>
      <w:r w:rsidRPr="00364874">
        <w:rPr>
          <w:rFonts w:ascii="Times New Roman" w:hAnsi="Times New Roman"/>
          <w:sz w:val="20"/>
          <w:szCs w:val="20"/>
          <w:lang w:val="ro-RO"/>
        </w:rPr>
        <w:t xml:space="preserve"> U</w:t>
      </w:r>
      <w:r w:rsidR="000C2DE3" w:rsidRPr="00364874">
        <w:rPr>
          <w:rFonts w:ascii="Times New Roman" w:hAnsi="Times New Roman"/>
          <w:sz w:val="20"/>
          <w:szCs w:val="20"/>
          <w:lang w:val="ro-RO"/>
        </w:rPr>
        <w:t>R</w:t>
      </w:r>
      <w:r w:rsidRPr="00364874">
        <w:rPr>
          <w:rFonts w:ascii="Times New Roman" w:hAnsi="Times New Roman"/>
          <w:sz w:val="20"/>
          <w:szCs w:val="20"/>
          <w:lang w:val="ro-RO"/>
        </w:rPr>
        <w:t>2018-</w:t>
      </w:r>
      <w:r w:rsidR="000C2DE3" w:rsidRPr="00364874">
        <w:rPr>
          <w:rFonts w:ascii="Times New Roman" w:hAnsi="Times New Roman"/>
          <w:sz w:val="20"/>
          <w:szCs w:val="20"/>
          <w:lang w:val="ro-RO"/>
        </w:rPr>
        <w:t>012247/23.07.2018</w:t>
      </w:r>
      <w:r w:rsidRPr="00364874">
        <w:rPr>
          <w:rFonts w:ascii="Times New Roman" w:hAnsi="Times New Roman"/>
          <w:sz w:val="20"/>
          <w:szCs w:val="20"/>
          <w:lang w:val="ro-RO"/>
        </w:rPr>
        <w:t xml:space="preserve">. </w:t>
      </w:r>
    </w:p>
    <w:p w:rsidR="00364874" w:rsidRPr="00364874" w:rsidRDefault="00364874" w:rsidP="0050182B">
      <w:pPr>
        <w:autoSpaceDE w:val="0"/>
        <w:autoSpaceDN w:val="0"/>
        <w:adjustRightInd w:val="0"/>
        <w:spacing w:after="0"/>
        <w:ind w:firstLine="720"/>
        <w:jc w:val="both"/>
        <w:rPr>
          <w:rFonts w:ascii="Times New Roman" w:hAnsi="Times New Roman"/>
          <w:sz w:val="20"/>
          <w:szCs w:val="20"/>
          <w:lang w:val="ro-RO"/>
        </w:rPr>
      </w:pPr>
    </w:p>
    <w:p w:rsidR="00B976C4" w:rsidRPr="00364874" w:rsidRDefault="000C2DE3" w:rsidP="0050182B">
      <w:pPr>
        <w:autoSpaceDE w:val="0"/>
        <w:autoSpaceDN w:val="0"/>
        <w:adjustRightInd w:val="0"/>
        <w:spacing w:after="0"/>
        <w:ind w:firstLine="720"/>
        <w:jc w:val="both"/>
        <w:rPr>
          <w:rFonts w:ascii="Times New Roman" w:hAnsi="Times New Roman"/>
          <w:sz w:val="20"/>
          <w:szCs w:val="20"/>
          <w:lang w:val="ro-RO"/>
        </w:rPr>
      </w:pPr>
      <w:r w:rsidRPr="00364874">
        <w:rPr>
          <w:rFonts w:ascii="Times New Roman" w:hAnsi="Times New Roman"/>
          <w:sz w:val="20"/>
          <w:szCs w:val="20"/>
          <w:lang w:val="ro-RO"/>
        </w:rPr>
        <w:t xml:space="preserve">In urma propunerilor vecinilor de a aduce modificari asupra solutiilor propuse, proiectantul a raspuns astfel: </w:t>
      </w:r>
      <w:r w:rsidR="00DD76C1" w:rsidRPr="00364874">
        <w:rPr>
          <w:rFonts w:ascii="Times New Roman" w:hAnsi="Times New Roman"/>
          <w:sz w:val="20"/>
          <w:szCs w:val="20"/>
          <w:lang w:val="ro-RO"/>
        </w:rPr>
        <w:t xml:space="preserve"> </w:t>
      </w:r>
    </w:p>
    <w:p w:rsidR="00364874" w:rsidRPr="00364874" w:rsidRDefault="00364874" w:rsidP="0050182B">
      <w:pPr>
        <w:autoSpaceDE w:val="0"/>
        <w:autoSpaceDN w:val="0"/>
        <w:adjustRightInd w:val="0"/>
        <w:spacing w:after="0"/>
        <w:ind w:firstLine="720"/>
        <w:jc w:val="both"/>
        <w:rPr>
          <w:rFonts w:ascii="Times New Roman" w:hAnsi="Times New Roman"/>
          <w:sz w:val="20"/>
          <w:szCs w:val="20"/>
          <w:lang w:val="ro-RO"/>
        </w:rPr>
      </w:pPr>
    </w:p>
    <w:p w:rsidR="000B5C38" w:rsidRPr="00364874" w:rsidRDefault="005B504D" w:rsidP="000B41F4">
      <w:pPr>
        <w:pStyle w:val="ListParagraph"/>
        <w:numPr>
          <w:ilvl w:val="0"/>
          <w:numId w:val="36"/>
        </w:numPr>
        <w:autoSpaceDE w:val="0"/>
        <w:autoSpaceDN w:val="0"/>
        <w:adjustRightInd w:val="0"/>
        <w:spacing w:after="0"/>
        <w:jc w:val="both"/>
        <w:rPr>
          <w:rFonts w:ascii="Times New Roman" w:hAnsi="Times New Roman"/>
          <w:i/>
          <w:sz w:val="20"/>
          <w:szCs w:val="20"/>
          <w:lang w:val="ro-RO"/>
        </w:rPr>
      </w:pPr>
      <w:r w:rsidRPr="00364874">
        <w:rPr>
          <w:rFonts w:ascii="Times New Roman" w:hAnsi="Times New Roman"/>
          <w:sz w:val="20"/>
          <w:szCs w:val="20"/>
          <w:lang w:val="ro-RO"/>
        </w:rPr>
        <w:lastRenderedPageBreak/>
        <w:t>Referitor la „</w:t>
      </w:r>
      <w:r w:rsidRPr="00364874">
        <w:rPr>
          <w:rFonts w:ascii="Times New Roman" w:hAnsi="Times New Roman"/>
          <w:b/>
          <w:sz w:val="20"/>
          <w:szCs w:val="20"/>
          <w:lang w:val="ro-RO"/>
        </w:rPr>
        <w:t>depasirea regimului de inaltime</w:t>
      </w:r>
      <w:r w:rsidR="00364874">
        <w:rPr>
          <w:rFonts w:ascii="Times New Roman" w:hAnsi="Times New Roman"/>
          <w:b/>
          <w:sz w:val="20"/>
          <w:szCs w:val="20"/>
          <w:lang w:val="ro-RO"/>
        </w:rPr>
        <w:t xml:space="preserve"> </w:t>
      </w:r>
      <w:r w:rsidR="00364874" w:rsidRPr="0057783F">
        <w:rPr>
          <w:rFonts w:ascii="Times New Roman" w:hAnsi="Times New Roman"/>
          <w:sz w:val="20"/>
          <w:szCs w:val="20"/>
          <w:lang w:val="ro-RO"/>
        </w:rPr>
        <w:t>(al zonei)</w:t>
      </w:r>
      <w:r w:rsidRPr="00364874">
        <w:rPr>
          <w:rFonts w:ascii="Times New Roman" w:hAnsi="Times New Roman"/>
          <w:sz w:val="20"/>
          <w:szCs w:val="20"/>
          <w:lang w:val="ro-RO"/>
        </w:rPr>
        <w:t xml:space="preserve">”: </w:t>
      </w:r>
    </w:p>
    <w:p w:rsidR="000B41F4" w:rsidRPr="00364874" w:rsidRDefault="005B504D" w:rsidP="000B5C38">
      <w:pPr>
        <w:pStyle w:val="ListParagraph"/>
        <w:autoSpaceDE w:val="0"/>
        <w:autoSpaceDN w:val="0"/>
        <w:adjustRightInd w:val="0"/>
        <w:spacing w:after="0"/>
        <w:ind w:left="1080"/>
        <w:jc w:val="both"/>
        <w:rPr>
          <w:rFonts w:ascii="Times New Roman" w:hAnsi="Times New Roman"/>
          <w:i/>
          <w:sz w:val="20"/>
          <w:szCs w:val="20"/>
          <w:lang w:val="ro-RO"/>
        </w:rPr>
      </w:pPr>
      <w:r w:rsidRPr="00364874">
        <w:rPr>
          <w:rFonts w:ascii="Times New Roman" w:hAnsi="Times New Roman"/>
          <w:sz w:val="20"/>
          <w:szCs w:val="20"/>
          <w:lang w:val="ro-RO"/>
        </w:rPr>
        <w:t>„...</w:t>
      </w:r>
      <w:r w:rsidRPr="00364874">
        <w:rPr>
          <w:rFonts w:ascii="Times New Roman" w:hAnsi="Times New Roman"/>
          <w:i/>
          <w:sz w:val="20"/>
          <w:szCs w:val="20"/>
          <w:lang w:val="ro-RO"/>
        </w:rPr>
        <w:t>realizarea unor locuinte colective cu regim de inaltime de P+8E , a fost propusa in urma unui studiu urbanistic – studiu de cvartal delimitat la nord de str.Grigore T.Popa, la sud str.Martir Dan Carpin, la est strada Remus Radulet, la vest Calea Arad</w:t>
      </w:r>
      <w:proofErr w:type="spellStart"/>
      <w:r w:rsidRPr="00364874">
        <w:rPr>
          <w:rFonts w:ascii="Times New Roman" w:hAnsi="Times New Roman"/>
          <w:i/>
          <w:sz w:val="20"/>
          <w:szCs w:val="20"/>
          <w:lang w:val="ro-RO"/>
        </w:rPr>
        <w:t>ului</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caracterul</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zonei</w:t>
      </w:r>
      <w:proofErr w:type="spellEnd"/>
      <w:r w:rsidRPr="00364874">
        <w:rPr>
          <w:rFonts w:ascii="Times New Roman" w:hAnsi="Times New Roman"/>
          <w:i/>
          <w:sz w:val="20"/>
          <w:szCs w:val="20"/>
          <w:lang w:val="ro-RO"/>
        </w:rPr>
        <w:t xml:space="preserve"> din </w:t>
      </w:r>
      <w:proofErr w:type="spellStart"/>
      <w:r w:rsidRPr="00364874">
        <w:rPr>
          <w:rFonts w:ascii="Times New Roman" w:hAnsi="Times New Roman"/>
          <w:i/>
          <w:sz w:val="20"/>
          <w:szCs w:val="20"/>
          <w:lang w:val="ro-RO"/>
        </w:rPr>
        <w:t>punct</w:t>
      </w:r>
      <w:proofErr w:type="spellEnd"/>
      <w:r w:rsidRPr="00364874">
        <w:rPr>
          <w:rFonts w:ascii="Times New Roman" w:hAnsi="Times New Roman"/>
          <w:i/>
          <w:sz w:val="20"/>
          <w:szCs w:val="20"/>
          <w:lang w:val="ro-RO"/>
        </w:rPr>
        <w:t xml:space="preserve"> de </w:t>
      </w:r>
      <w:proofErr w:type="spellStart"/>
      <w:r w:rsidRPr="00364874">
        <w:rPr>
          <w:rFonts w:ascii="Times New Roman" w:hAnsi="Times New Roman"/>
          <w:i/>
          <w:sz w:val="20"/>
          <w:szCs w:val="20"/>
          <w:lang w:val="ro-RO"/>
        </w:rPr>
        <w:t>vedere</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urbanistic</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este</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nedefinit</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deoarece</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exista</w:t>
      </w:r>
      <w:proofErr w:type="spellEnd"/>
      <w:r w:rsidRPr="00364874">
        <w:rPr>
          <w:rFonts w:ascii="Times New Roman" w:hAnsi="Times New Roman"/>
          <w:i/>
          <w:sz w:val="20"/>
          <w:szCs w:val="20"/>
          <w:lang w:val="ro-RO"/>
        </w:rPr>
        <w:t xml:space="preserve"> un </w:t>
      </w:r>
      <w:proofErr w:type="spellStart"/>
      <w:r w:rsidRPr="00364874">
        <w:rPr>
          <w:rFonts w:ascii="Times New Roman" w:hAnsi="Times New Roman"/>
          <w:i/>
          <w:sz w:val="20"/>
          <w:szCs w:val="20"/>
          <w:lang w:val="ro-RO"/>
        </w:rPr>
        <w:t>melanj</w:t>
      </w:r>
      <w:proofErr w:type="spellEnd"/>
      <w:r w:rsidRPr="00364874">
        <w:rPr>
          <w:rFonts w:ascii="Times New Roman" w:hAnsi="Times New Roman"/>
          <w:i/>
          <w:sz w:val="20"/>
          <w:szCs w:val="20"/>
          <w:lang w:val="ro-RO"/>
        </w:rPr>
        <w:t xml:space="preserve"> de </w:t>
      </w:r>
      <w:proofErr w:type="spellStart"/>
      <w:r w:rsidRPr="00364874">
        <w:rPr>
          <w:rFonts w:ascii="Times New Roman" w:hAnsi="Times New Roman"/>
          <w:i/>
          <w:sz w:val="20"/>
          <w:szCs w:val="20"/>
          <w:lang w:val="ro-RO"/>
        </w:rPr>
        <w:t>functiuni</w:t>
      </w:r>
      <w:proofErr w:type="spellEnd"/>
      <w:r w:rsidRPr="00364874">
        <w:rPr>
          <w:rFonts w:ascii="Times New Roman" w:hAnsi="Times New Roman"/>
          <w:i/>
          <w:sz w:val="20"/>
          <w:szCs w:val="20"/>
          <w:lang w:val="ro-RO"/>
        </w:rPr>
        <w:t xml:space="preserve">, de la zone industrial </w:t>
      </w:r>
      <w:proofErr w:type="spellStart"/>
      <w:r w:rsidRPr="00364874">
        <w:rPr>
          <w:rFonts w:ascii="Times New Roman" w:hAnsi="Times New Roman"/>
          <w:i/>
          <w:sz w:val="20"/>
          <w:szCs w:val="20"/>
          <w:lang w:val="ro-RO"/>
        </w:rPr>
        <w:t>dezafectate</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servicii</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locuinte</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colective</w:t>
      </w:r>
      <w:proofErr w:type="spellEnd"/>
      <w:r w:rsidRPr="00364874">
        <w:rPr>
          <w:rFonts w:ascii="Times New Roman" w:hAnsi="Times New Roman"/>
          <w:i/>
          <w:sz w:val="20"/>
          <w:szCs w:val="20"/>
          <w:lang w:val="ro-RO"/>
        </w:rPr>
        <w:t xml:space="preserve"> cu </w:t>
      </w:r>
      <w:proofErr w:type="spellStart"/>
      <w:r w:rsidRPr="00364874">
        <w:rPr>
          <w:rFonts w:ascii="Times New Roman" w:hAnsi="Times New Roman"/>
          <w:i/>
          <w:sz w:val="20"/>
          <w:szCs w:val="20"/>
          <w:lang w:val="ro-RO"/>
        </w:rPr>
        <w:t>regim</w:t>
      </w:r>
      <w:proofErr w:type="spellEnd"/>
      <w:r w:rsidRPr="00364874">
        <w:rPr>
          <w:rFonts w:ascii="Times New Roman" w:hAnsi="Times New Roman"/>
          <w:i/>
          <w:sz w:val="20"/>
          <w:szCs w:val="20"/>
          <w:lang w:val="ro-RO"/>
        </w:rPr>
        <w:t xml:space="preserve"> de P+8E, locuinte individuale...”;</w:t>
      </w:r>
    </w:p>
    <w:p w:rsidR="00364874" w:rsidRPr="00364874" w:rsidRDefault="00364874" w:rsidP="000B5C38">
      <w:pPr>
        <w:pStyle w:val="ListParagraph"/>
        <w:autoSpaceDE w:val="0"/>
        <w:autoSpaceDN w:val="0"/>
        <w:adjustRightInd w:val="0"/>
        <w:spacing w:after="0"/>
        <w:ind w:left="1080"/>
        <w:jc w:val="both"/>
        <w:rPr>
          <w:rFonts w:ascii="Times New Roman" w:hAnsi="Times New Roman"/>
          <w:i/>
          <w:sz w:val="20"/>
          <w:szCs w:val="20"/>
          <w:lang w:val="ro-RO"/>
        </w:rPr>
      </w:pPr>
    </w:p>
    <w:p w:rsidR="000B5C38" w:rsidRPr="00364874" w:rsidRDefault="000B5C38" w:rsidP="000B41F4">
      <w:pPr>
        <w:pStyle w:val="ListParagraph"/>
        <w:numPr>
          <w:ilvl w:val="0"/>
          <w:numId w:val="36"/>
        </w:numPr>
        <w:autoSpaceDE w:val="0"/>
        <w:autoSpaceDN w:val="0"/>
        <w:adjustRightInd w:val="0"/>
        <w:spacing w:after="0"/>
        <w:jc w:val="both"/>
        <w:rPr>
          <w:rFonts w:ascii="Times New Roman" w:hAnsi="Times New Roman"/>
          <w:sz w:val="20"/>
          <w:szCs w:val="20"/>
          <w:lang w:val="ro-RO"/>
        </w:rPr>
      </w:pPr>
      <w:r w:rsidRPr="00364874">
        <w:rPr>
          <w:rFonts w:ascii="Times New Roman" w:hAnsi="Times New Roman"/>
          <w:sz w:val="20"/>
          <w:szCs w:val="20"/>
          <w:lang w:val="ro-RO"/>
        </w:rPr>
        <w:t>Referitor la faptul ca „</w:t>
      </w:r>
      <w:r w:rsidRPr="00364874">
        <w:rPr>
          <w:rFonts w:ascii="Times New Roman" w:hAnsi="Times New Roman"/>
          <w:b/>
          <w:sz w:val="20"/>
          <w:szCs w:val="20"/>
          <w:lang w:val="ro-RO"/>
        </w:rPr>
        <w:t>documentatia nu este corecta intrucat in planse nu este prezentat un imobil din imediata vecinatate</w:t>
      </w:r>
      <w:r w:rsidRPr="00364874">
        <w:rPr>
          <w:rFonts w:ascii="Times New Roman" w:hAnsi="Times New Roman"/>
          <w:sz w:val="20"/>
          <w:szCs w:val="20"/>
          <w:lang w:val="ro-RO"/>
        </w:rPr>
        <w:t xml:space="preserve">”: </w:t>
      </w:r>
    </w:p>
    <w:p w:rsidR="005B504D" w:rsidRPr="00364874" w:rsidRDefault="000B5C38" w:rsidP="000B5C38">
      <w:pPr>
        <w:pStyle w:val="ListParagraph"/>
        <w:autoSpaceDE w:val="0"/>
        <w:autoSpaceDN w:val="0"/>
        <w:adjustRightInd w:val="0"/>
        <w:spacing w:after="0"/>
        <w:ind w:left="1080"/>
        <w:jc w:val="both"/>
        <w:rPr>
          <w:rFonts w:ascii="Times New Roman" w:hAnsi="Times New Roman"/>
          <w:i/>
          <w:sz w:val="20"/>
          <w:szCs w:val="20"/>
          <w:lang w:val="ro-RO"/>
        </w:rPr>
      </w:pPr>
      <w:r w:rsidRPr="00364874">
        <w:rPr>
          <w:rFonts w:ascii="Times New Roman" w:hAnsi="Times New Roman"/>
          <w:i/>
          <w:sz w:val="20"/>
          <w:szCs w:val="20"/>
          <w:lang w:val="ro-RO"/>
        </w:rPr>
        <w:t>„...la baza propunerii a stat s</w:t>
      </w:r>
      <w:proofErr w:type="spellStart"/>
      <w:r w:rsidRPr="00364874">
        <w:rPr>
          <w:rFonts w:ascii="Times New Roman" w:hAnsi="Times New Roman"/>
          <w:i/>
          <w:sz w:val="20"/>
          <w:szCs w:val="20"/>
          <w:lang w:val="ro-RO"/>
        </w:rPr>
        <w:t>uportul</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topografic</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ce</w:t>
      </w:r>
      <w:proofErr w:type="spellEnd"/>
      <w:r w:rsidRPr="00364874">
        <w:rPr>
          <w:rFonts w:ascii="Times New Roman" w:hAnsi="Times New Roman"/>
          <w:i/>
          <w:sz w:val="20"/>
          <w:szCs w:val="20"/>
          <w:lang w:val="ro-RO"/>
        </w:rPr>
        <w:t xml:space="preserve"> nu </w:t>
      </w:r>
      <w:proofErr w:type="spellStart"/>
      <w:r w:rsidRPr="00364874">
        <w:rPr>
          <w:rFonts w:ascii="Times New Roman" w:hAnsi="Times New Roman"/>
          <w:i/>
          <w:sz w:val="20"/>
          <w:szCs w:val="20"/>
          <w:lang w:val="ro-RO"/>
        </w:rPr>
        <w:t>cuprindea</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cele</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doua</w:t>
      </w:r>
      <w:proofErr w:type="spellEnd"/>
      <w:r w:rsidRPr="00364874">
        <w:rPr>
          <w:rFonts w:ascii="Times New Roman" w:hAnsi="Times New Roman"/>
          <w:i/>
          <w:sz w:val="20"/>
          <w:szCs w:val="20"/>
          <w:lang w:val="ro-RO"/>
        </w:rPr>
        <w:t xml:space="preserve"> imobile de locuinte individuale…”;</w:t>
      </w:r>
    </w:p>
    <w:p w:rsidR="00364874" w:rsidRPr="00364874" w:rsidRDefault="00364874" w:rsidP="000B5C38">
      <w:pPr>
        <w:pStyle w:val="ListParagraph"/>
        <w:autoSpaceDE w:val="0"/>
        <w:autoSpaceDN w:val="0"/>
        <w:adjustRightInd w:val="0"/>
        <w:spacing w:after="0"/>
        <w:ind w:left="1080"/>
        <w:jc w:val="both"/>
        <w:rPr>
          <w:rFonts w:ascii="Times New Roman" w:hAnsi="Times New Roman"/>
          <w:sz w:val="20"/>
          <w:szCs w:val="20"/>
          <w:lang w:val="ro-RO"/>
        </w:rPr>
      </w:pPr>
    </w:p>
    <w:p w:rsidR="000B5C38" w:rsidRPr="00364874" w:rsidRDefault="000B5C38" w:rsidP="000B5C38">
      <w:pPr>
        <w:pStyle w:val="ListParagraph"/>
        <w:numPr>
          <w:ilvl w:val="0"/>
          <w:numId w:val="36"/>
        </w:numPr>
        <w:autoSpaceDE w:val="0"/>
        <w:autoSpaceDN w:val="0"/>
        <w:adjustRightInd w:val="0"/>
        <w:spacing w:after="0"/>
        <w:jc w:val="both"/>
        <w:rPr>
          <w:rFonts w:ascii="Times New Roman" w:hAnsi="Times New Roman"/>
          <w:sz w:val="20"/>
          <w:szCs w:val="20"/>
          <w:lang w:val="ro-RO"/>
        </w:rPr>
      </w:pPr>
      <w:r w:rsidRPr="00364874">
        <w:rPr>
          <w:rFonts w:ascii="Times New Roman" w:hAnsi="Times New Roman"/>
          <w:sz w:val="20"/>
          <w:szCs w:val="20"/>
          <w:lang w:val="ro-RO"/>
        </w:rPr>
        <w:t>Referitor la „</w:t>
      </w:r>
      <w:r w:rsidRPr="00364874">
        <w:rPr>
          <w:rFonts w:ascii="Times New Roman" w:hAnsi="Times New Roman"/>
          <w:b/>
          <w:sz w:val="20"/>
          <w:szCs w:val="20"/>
          <w:lang w:val="ro-RO"/>
        </w:rPr>
        <w:t>regimul redus de inaltime in partea vestica</w:t>
      </w:r>
      <w:r w:rsidRPr="00364874">
        <w:rPr>
          <w:rFonts w:ascii="Times New Roman" w:hAnsi="Times New Roman"/>
          <w:sz w:val="20"/>
          <w:szCs w:val="20"/>
          <w:lang w:val="ro-RO"/>
        </w:rPr>
        <w:t xml:space="preserve">”: </w:t>
      </w:r>
    </w:p>
    <w:p w:rsidR="000B5C38" w:rsidRDefault="000B5C38" w:rsidP="000B5C38">
      <w:pPr>
        <w:pStyle w:val="ListParagraph"/>
        <w:autoSpaceDE w:val="0"/>
        <w:autoSpaceDN w:val="0"/>
        <w:adjustRightInd w:val="0"/>
        <w:spacing w:after="0"/>
        <w:ind w:left="1080"/>
        <w:jc w:val="both"/>
        <w:rPr>
          <w:rFonts w:ascii="Times New Roman" w:hAnsi="Times New Roman"/>
          <w:i/>
          <w:sz w:val="20"/>
          <w:szCs w:val="20"/>
          <w:lang w:val="ro-RO"/>
        </w:rPr>
      </w:pPr>
      <w:r w:rsidRPr="00364874">
        <w:rPr>
          <w:rFonts w:ascii="Times New Roman" w:hAnsi="Times New Roman"/>
          <w:i/>
          <w:sz w:val="20"/>
          <w:szCs w:val="20"/>
          <w:lang w:val="ro-RO"/>
        </w:rPr>
        <w:t xml:space="preserve">„in </w:t>
      </w:r>
      <w:proofErr w:type="spellStart"/>
      <w:r w:rsidRPr="00364874">
        <w:rPr>
          <w:rFonts w:ascii="Times New Roman" w:hAnsi="Times New Roman"/>
          <w:i/>
          <w:sz w:val="20"/>
          <w:szCs w:val="20"/>
          <w:lang w:val="ro-RO"/>
        </w:rPr>
        <w:t>urma</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discutiei</w:t>
      </w:r>
      <w:proofErr w:type="spellEnd"/>
      <w:r w:rsidRPr="00364874">
        <w:rPr>
          <w:rFonts w:ascii="Times New Roman" w:hAnsi="Times New Roman"/>
          <w:i/>
          <w:sz w:val="20"/>
          <w:szCs w:val="20"/>
          <w:lang w:val="ro-RO"/>
        </w:rPr>
        <w:t xml:space="preserve"> cu ..., </w:t>
      </w:r>
      <w:proofErr w:type="spellStart"/>
      <w:r w:rsidRPr="00364874">
        <w:rPr>
          <w:rFonts w:ascii="Times New Roman" w:hAnsi="Times New Roman"/>
          <w:i/>
          <w:sz w:val="20"/>
          <w:szCs w:val="20"/>
          <w:lang w:val="ro-RO"/>
        </w:rPr>
        <w:t>prezent</w:t>
      </w:r>
      <w:proofErr w:type="spellEnd"/>
      <w:r w:rsidRPr="00364874">
        <w:rPr>
          <w:rFonts w:ascii="Times New Roman" w:hAnsi="Times New Roman"/>
          <w:i/>
          <w:sz w:val="20"/>
          <w:szCs w:val="20"/>
          <w:lang w:val="ro-RO"/>
        </w:rPr>
        <w:t xml:space="preserve"> la </w:t>
      </w:r>
      <w:proofErr w:type="spellStart"/>
      <w:r w:rsidRPr="00364874">
        <w:rPr>
          <w:rFonts w:ascii="Times New Roman" w:hAnsi="Times New Roman"/>
          <w:i/>
          <w:sz w:val="20"/>
          <w:szCs w:val="20"/>
          <w:lang w:val="ro-RO"/>
        </w:rPr>
        <w:t>intalnirea</w:t>
      </w:r>
      <w:proofErr w:type="spellEnd"/>
      <w:r w:rsidRPr="00364874">
        <w:rPr>
          <w:rFonts w:ascii="Times New Roman" w:hAnsi="Times New Roman"/>
          <w:i/>
          <w:sz w:val="20"/>
          <w:szCs w:val="20"/>
          <w:lang w:val="ro-RO"/>
        </w:rPr>
        <w:t xml:space="preserve"> cu </w:t>
      </w:r>
      <w:proofErr w:type="spellStart"/>
      <w:r w:rsidRPr="00364874">
        <w:rPr>
          <w:rFonts w:ascii="Times New Roman" w:hAnsi="Times New Roman"/>
          <w:i/>
          <w:sz w:val="20"/>
          <w:szCs w:val="20"/>
          <w:lang w:val="ro-RO"/>
        </w:rPr>
        <w:t>proiectantul</w:t>
      </w:r>
      <w:proofErr w:type="spellEnd"/>
      <w:r w:rsidRPr="00364874">
        <w:rPr>
          <w:rFonts w:ascii="Times New Roman" w:hAnsi="Times New Roman"/>
          <w:i/>
          <w:sz w:val="20"/>
          <w:szCs w:val="20"/>
          <w:lang w:val="ro-RO"/>
        </w:rPr>
        <w:t xml:space="preserve">, am </w:t>
      </w:r>
      <w:proofErr w:type="spellStart"/>
      <w:r w:rsidRPr="00364874">
        <w:rPr>
          <w:rFonts w:ascii="Times New Roman" w:hAnsi="Times New Roman"/>
          <w:i/>
          <w:sz w:val="20"/>
          <w:szCs w:val="20"/>
          <w:lang w:val="ro-RO"/>
        </w:rPr>
        <w:t>modificat</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solutia</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tinand</w:t>
      </w:r>
      <w:proofErr w:type="spellEnd"/>
      <w:r w:rsidRPr="00364874">
        <w:rPr>
          <w:rFonts w:ascii="Times New Roman" w:hAnsi="Times New Roman"/>
          <w:i/>
          <w:sz w:val="20"/>
          <w:szCs w:val="20"/>
          <w:lang w:val="ro-RO"/>
        </w:rPr>
        <w:t xml:space="preserve"> cont de </w:t>
      </w:r>
      <w:proofErr w:type="spellStart"/>
      <w:r w:rsidRPr="00364874">
        <w:rPr>
          <w:rFonts w:ascii="Times New Roman" w:hAnsi="Times New Roman"/>
          <w:i/>
          <w:sz w:val="20"/>
          <w:szCs w:val="20"/>
          <w:lang w:val="ro-RO"/>
        </w:rPr>
        <w:t>toate</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aspectele</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expuse</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rezultand</w:t>
      </w:r>
      <w:proofErr w:type="spellEnd"/>
      <w:r w:rsidRPr="00364874">
        <w:rPr>
          <w:rFonts w:ascii="Times New Roman" w:hAnsi="Times New Roman"/>
          <w:i/>
          <w:sz w:val="20"/>
          <w:szCs w:val="20"/>
          <w:lang w:val="ro-RO"/>
        </w:rPr>
        <w:t xml:space="preserve"> </w:t>
      </w:r>
      <w:proofErr w:type="spellStart"/>
      <w:r w:rsidRPr="00364874">
        <w:rPr>
          <w:rFonts w:ascii="Times New Roman" w:hAnsi="Times New Roman"/>
          <w:i/>
          <w:sz w:val="20"/>
          <w:szCs w:val="20"/>
          <w:lang w:val="ro-RO"/>
        </w:rPr>
        <w:t>astfel</w:t>
      </w:r>
      <w:proofErr w:type="spellEnd"/>
      <w:r w:rsidRPr="00364874">
        <w:rPr>
          <w:rFonts w:ascii="Times New Roman" w:hAnsi="Times New Roman"/>
          <w:i/>
          <w:sz w:val="20"/>
          <w:szCs w:val="20"/>
          <w:lang w:val="ro-RO"/>
        </w:rPr>
        <w:t xml:space="preserve"> o zona cu regim S+P+2E+subpanta (parcela 11), inspre zona de locuinte individuale aflate in partea de vest a amplasamentului, POT 40%, CUT 1.2, zona verde 20%, retrageri laterale (10m spre vest, 6m spre nord, 3m spre est si 6m spre sud;)</w:t>
      </w:r>
      <w:r w:rsidR="00364874" w:rsidRPr="00364874">
        <w:rPr>
          <w:rFonts w:ascii="Times New Roman" w:hAnsi="Times New Roman"/>
          <w:i/>
          <w:sz w:val="20"/>
          <w:szCs w:val="20"/>
          <w:lang w:val="ro-RO"/>
        </w:rPr>
        <w:t>;</w:t>
      </w:r>
    </w:p>
    <w:p w:rsidR="0057783F" w:rsidRPr="00364874" w:rsidRDefault="0057783F" w:rsidP="000B5C38">
      <w:pPr>
        <w:pStyle w:val="ListParagraph"/>
        <w:autoSpaceDE w:val="0"/>
        <w:autoSpaceDN w:val="0"/>
        <w:adjustRightInd w:val="0"/>
        <w:spacing w:after="0"/>
        <w:ind w:left="1080"/>
        <w:jc w:val="both"/>
        <w:rPr>
          <w:rFonts w:ascii="Times New Roman" w:hAnsi="Times New Roman"/>
          <w:i/>
          <w:sz w:val="20"/>
          <w:szCs w:val="20"/>
          <w:lang w:val="ro-RO"/>
        </w:rPr>
      </w:pPr>
    </w:p>
    <w:p w:rsidR="00364874" w:rsidRPr="00364874" w:rsidRDefault="00364874" w:rsidP="0050182B">
      <w:pPr>
        <w:pStyle w:val="ListParagraph"/>
        <w:numPr>
          <w:ilvl w:val="0"/>
          <w:numId w:val="36"/>
        </w:numPr>
        <w:autoSpaceDE w:val="0"/>
        <w:autoSpaceDN w:val="0"/>
        <w:adjustRightInd w:val="0"/>
        <w:spacing w:after="0"/>
        <w:jc w:val="both"/>
        <w:rPr>
          <w:rFonts w:ascii="Times New Roman" w:hAnsi="Times New Roman"/>
          <w:sz w:val="20"/>
          <w:szCs w:val="20"/>
          <w:lang w:val="ro-RO"/>
        </w:rPr>
      </w:pPr>
      <w:r w:rsidRPr="00364874">
        <w:rPr>
          <w:rFonts w:ascii="Times New Roman" w:hAnsi="Times New Roman"/>
          <w:sz w:val="20"/>
          <w:szCs w:val="20"/>
          <w:lang w:val="ro-RO"/>
        </w:rPr>
        <w:t>Referitor la „</w:t>
      </w:r>
      <w:r w:rsidRPr="00364874">
        <w:rPr>
          <w:rFonts w:ascii="Times New Roman" w:hAnsi="Times New Roman"/>
          <w:b/>
          <w:sz w:val="20"/>
          <w:szCs w:val="20"/>
          <w:lang w:val="ro-RO"/>
        </w:rPr>
        <w:t>propunerile de drum din PUZ</w:t>
      </w:r>
      <w:r w:rsidRPr="00364874">
        <w:rPr>
          <w:rFonts w:ascii="Times New Roman" w:hAnsi="Times New Roman"/>
          <w:sz w:val="20"/>
          <w:szCs w:val="20"/>
          <w:lang w:val="ro-RO"/>
        </w:rPr>
        <w:t>” si „</w:t>
      </w:r>
      <w:r w:rsidRPr="00364874">
        <w:rPr>
          <w:rFonts w:ascii="Times New Roman" w:hAnsi="Times New Roman"/>
          <w:b/>
          <w:sz w:val="20"/>
          <w:szCs w:val="20"/>
          <w:lang w:val="ro-RO"/>
        </w:rPr>
        <w:t>aglomerarea strazii</w:t>
      </w:r>
      <w:r w:rsidRPr="00364874">
        <w:rPr>
          <w:rFonts w:ascii="Times New Roman" w:hAnsi="Times New Roman"/>
          <w:sz w:val="20"/>
          <w:szCs w:val="20"/>
          <w:lang w:val="ro-RO"/>
        </w:rPr>
        <w:t xml:space="preserve">...”: </w:t>
      </w:r>
      <w:r w:rsidRPr="00364874">
        <w:rPr>
          <w:rFonts w:ascii="Times New Roman" w:hAnsi="Times New Roman"/>
          <w:i/>
          <w:sz w:val="20"/>
          <w:szCs w:val="20"/>
          <w:lang w:val="ro-RO"/>
        </w:rPr>
        <w:t>„</w:t>
      </w:r>
      <w:r w:rsidR="00DD76C1" w:rsidRPr="00364874">
        <w:rPr>
          <w:rFonts w:ascii="Times New Roman" w:hAnsi="Times New Roman"/>
          <w:i/>
          <w:sz w:val="20"/>
          <w:szCs w:val="20"/>
          <w:lang w:val="ro-RO"/>
        </w:rPr>
        <w:t xml:space="preserve">Conform Regulamentului general de Urbanism este interzisa realizarea unor drumuri infundate cu lungimi mai mari de 100 m, in consecinta este necesara continuarea strazii Diamandy Constantin ca legatura intre strada Gr. T. Popa si strada Martir Dan Carpin; legatura intre aceste doua strazi str. Grigore T. Popa si str. Martir este inevitabila, deoarece s-a aprobat </w:t>
      </w:r>
      <w:r w:rsidR="00E66711" w:rsidRPr="00364874">
        <w:rPr>
          <w:rFonts w:ascii="Times New Roman" w:hAnsi="Times New Roman"/>
          <w:i/>
          <w:sz w:val="20"/>
          <w:szCs w:val="20"/>
          <w:lang w:val="ro-RO"/>
        </w:rPr>
        <w:t>PUZ cu HCL 22/30.01.2018 care a propus accesul pe aceasta portiune de strada</w:t>
      </w:r>
      <w:r w:rsidRPr="00364874">
        <w:rPr>
          <w:rFonts w:ascii="Times New Roman" w:hAnsi="Times New Roman"/>
          <w:i/>
          <w:sz w:val="20"/>
          <w:szCs w:val="20"/>
          <w:lang w:val="ro-RO"/>
        </w:rPr>
        <w:t>”</w:t>
      </w:r>
      <w:r w:rsidR="00E66711" w:rsidRPr="00364874">
        <w:rPr>
          <w:rFonts w:ascii="Times New Roman" w:hAnsi="Times New Roman"/>
          <w:sz w:val="20"/>
          <w:szCs w:val="20"/>
          <w:lang w:val="ro-RO"/>
        </w:rPr>
        <w:t xml:space="preserve">; </w:t>
      </w:r>
    </w:p>
    <w:p w:rsidR="0050182B" w:rsidRPr="00364874" w:rsidRDefault="00364874" w:rsidP="00364874">
      <w:pPr>
        <w:pStyle w:val="ListParagraph"/>
        <w:autoSpaceDE w:val="0"/>
        <w:autoSpaceDN w:val="0"/>
        <w:adjustRightInd w:val="0"/>
        <w:spacing w:after="0"/>
        <w:ind w:left="1080"/>
        <w:jc w:val="both"/>
        <w:rPr>
          <w:rFonts w:ascii="Times New Roman" w:hAnsi="Times New Roman"/>
          <w:sz w:val="20"/>
          <w:szCs w:val="20"/>
          <w:lang w:val="ro-RO"/>
        </w:rPr>
      </w:pPr>
      <w:r w:rsidRPr="00364874">
        <w:rPr>
          <w:rFonts w:ascii="Times New Roman" w:hAnsi="Times New Roman"/>
          <w:sz w:val="20"/>
          <w:szCs w:val="20"/>
          <w:lang w:val="ro-RO"/>
        </w:rPr>
        <w:t>„</w:t>
      </w:r>
      <w:r w:rsidR="00E66711" w:rsidRPr="00364874">
        <w:rPr>
          <w:rFonts w:ascii="Times New Roman" w:hAnsi="Times New Roman"/>
          <w:i/>
          <w:sz w:val="20"/>
          <w:szCs w:val="20"/>
          <w:lang w:val="ro-RO"/>
        </w:rPr>
        <w:t>In ceea ce priveste aglomerarea strazii cu masini parcate ce parvin locatarilor str. Diamandy Constantin si Martir Dan Carpin, parcarea automobilelor se realizeaza in interiorul proprietatii, conform legislatiei in vigoare</w:t>
      </w:r>
      <w:r w:rsidRPr="00364874">
        <w:rPr>
          <w:rFonts w:ascii="Times New Roman" w:hAnsi="Times New Roman"/>
          <w:sz w:val="20"/>
          <w:szCs w:val="20"/>
          <w:lang w:val="ro-RO"/>
        </w:rPr>
        <w:t>”</w:t>
      </w:r>
      <w:r w:rsidR="0050182B" w:rsidRPr="00364874">
        <w:rPr>
          <w:rFonts w:ascii="Times New Roman" w:hAnsi="Times New Roman"/>
          <w:sz w:val="20"/>
          <w:szCs w:val="20"/>
          <w:lang w:val="ro-RO"/>
        </w:rPr>
        <w:t>;</w:t>
      </w:r>
    </w:p>
    <w:p w:rsidR="00364874" w:rsidRPr="00364874" w:rsidRDefault="00364874" w:rsidP="00364874">
      <w:pPr>
        <w:pStyle w:val="ListParagraph"/>
        <w:autoSpaceDE w:val="0"/>
        <w:autoSpaceDN w:val="0"/>
        <w:adjustRightInd w:val="0"/>
        <w:spacing w:after="0"/>
        <w:ind w:left="1080"/>
        <w:jc w:val="both"/>
        <w:rPr>
          <w:rFonts w:ascii="Times New Roman" w:hAnsi="Times New Roman"/>
          <w:sz w:val="20"/>
          <w:szCs w:val="20"/>
          <w:lang w:val="ro-RO"/>
        </w:rPr>
      </w:pPr>
    </w:p>
    <w:p w:rsidR="00E66711" w:rsidRPr="00364874" w:rsidRDefault="005B504D" w:rsidP="0050182B">
      <w:pPr>
        <w:pStyle w:val="ListParagraph"/>
        <w:numPr>
          <w:ilvl w:val="0"/>
          <w:numId w:val="36"/>
        </w:numPr>
        <w:autoSpaceDE w:val="0"/>
        <w:autoSpaceDN w:val="0"/>
        <w:adjustRightInd w:val="0"/>
        <w:spacing w:after="0"/>
        <w:jc w:val="both"/>
        <w:rPr>
          <w:rFonts w:ascii="Times New Roman" w:hAnsi="Times New Roman"/>
          <w:sz w:val="20"/>
          <w:szCs w:val="20"/>
          <w:lang w:val="ro-RO"/>
        </w:rPr>
      </w:pPr>
      <w:r w:rsidRPr="00364874">
        <w:rPr>
          <w:rFonts w:ascii="Times New Roman" w:hAnsi="Times New Roman"/>
          <w:sz w:val="20"/>
          <w:szCs w:val="20"/>
          <w:lang w:val="ro-RO"/>
        </w:rPr>
        <w:t xml:space="preserve">Referitor la </w:t>
      </w:r>
      <w:r w:rsidR="00364874" w:rsidRPr="00364874">
        <w:rPr>
          <w:rFonts w:ascii="Times New Roman" w:hAnsi="Times New Roman"/>
          <w:sz w:val="20"/>
          <w:szCs w:val="20"/>
          <w:lang w:val="ro-RO"/>
        </w:rPr>
        <w:t>„</w:t>
      </w:r>
      <w:r w:rsidRPr="00364874">
        <w:rPr>
          <w:rFonts w:ascii="Times New Roman" w:hAnsi="Times New Roman"/>
          <w:b/>
          <w:sz w:val="20"/>
          <w:szCs w:val="20"/>
          <w:lang w:val="ro-RO"/>
        </w:rPr>
        <w:t>informarea publicului la etapa 1</w:t>
      </w:r>
      <w:r w:rsidR="00364874" w:rsidRPr="00364874">
        <w:rPr>
          <w:rFonts w:ascii="Times New Roman" w:hAnsi="Times New Roman"/>
          <w:sz w:val="20"/>
          <w:szCs w:val="20"/>
          <w:lang w:val="ro-RO"/>
        </w:rPr>
        <w:t>”</w:t>
      </w:r>
      <w:r w:rsidRPr="00364874">
        <w:rPr>
          <w:rFonts w:ascii="Times New Roman" w:hAnsi="Times New Roman"/>
          <w:sz w:val="20"/>
          <w:szCs w:val="20"/>
          <w:lang w:val="ro-RO"/>
        </w:rPr>
        <w:t xml:space="preserve">: </w:t>
      </w:r>
      <w:r w:rsidRPr="00364874">
        <w:rPr>
          <w:rFonts w:ascii="Times New Roman" w:hAnsi="Times New Roman"/>
          <w:i/>
          <w:sz w:val="20"/>
          <w:szCs w:val="20"/>
          <w:lang w:val="ro-RO"/>
        </w:rPr>
        <w:t>„</w:t>
      </w:r>
      <w:r w:rsidR="00E66711" w:rsidRPr="00364874">
        <w:rPr>
          <w:rFonts w:ascii="Times New Roman" w:hAnsi="Times New Roman"/>
          <w:i/>
          <w:sz w:val="20"/>
          <w:szCs w:val="20"/>
          <w:lang w:val="ro-RO"/>
        </w:rPr>
        <w:t>Conform procedurii aprobate prin H.C.L. nr. 183/08.05.2017 privind aprobarea Regulamentului local de implicare a publicului în elaborarea sau revizuirea planurilor de urban</w:t>
      </w:r>
      <w:r w:rsidRPr="00364874">
        <w:rPr>
          <w:rFonts w:ascii="Times New Roman" w:hAnsi="Times New Roman"/>
          <w:i/>
          <w:sz w:val="20"/>
          <w:szCs w:val="20"/>
          <w:lang w:val="ro-RO"/>
        </w:rPr>
        <w:t>ism si amenajare a teritoriului”</w:t>
      </w:r>
      <w:r w:rsidR="00E66711" w:rsidRPr="00364874">
        <w:rPr>
          <w:rFonts w:ascii="Times New Roman" w:hAnsi="Times New Roman"/>
          <w:i/>
          <w:sz w:val="20"/>
          <w:szCs w:val="20"/>
          <w:lang w:val="ro-RO"/>
        </w:rPr>
        <w:t>, au fost amplasate atat in etapa 1, cat si in etapa a 2- a de informare, a unor panouri cu datele de identificare si de contact in vederea consultarii proiectului</w:t>
      </w:r>
      <w:r w:rsidRPr="00364874">
        <w:rPr>
          <w:rFonts w:ascii="Times New Roman" w:hAnsi="Times New Roman"/>
          <w:sz w:val="20"/>
          <w:szCs w:val="20"/>
          <w:lang w:val="ro-RO"/>
        </w:rPr>
        <w:t>”</w:t>
      </w:r>
      <w:r w:rsidR="00E66711" w:rsidRPr="00364874">
        <w:rPr>
          <w:rFonts w:ascii="Times New Roman" w:hAnsi="Times New Roman"/>
          <w:sz w:val="20"/>
          <w:szCs w:val="20"/>
          <w:lang w:val="ro-RO"/>
        </w:rPr>
        <w:t xml:space="preserve">. </w:t>
      </w:r>
    </w:p>
    <w:p w:rsidR="0050182B" w:rsidRPr="00364874" w:rsidRDefault="0050182B" w:rsidP="005972B6">
      <w:pPr>
        <w:autoSpaceDE w:val="0"/>
        <w:autoSpaceDN w:val="0"/>
        <w:adjustRightInd w:val="0"/>
        <w:spacing w:after="0"/>
        <w:ind w:firstLine="720"/>
        <w:jc w:val="both"/>
        <w:rPr>
          <w:rFonts w:ascii="Times New Roman" w:hAnsi="Times New Roman"/>
          <w:color w:val="FF0000"/>
          <w:sz w:val="20"/>
          <w:szCs w:val="20"/>
          <w:lang w:val="ro-RO"/>
        </w:rPr>
      </w:pPr>
    </w:p>
    <w:p w:rsidR="00C87D53" w:rsidRPr="00364874" w:rsidRDefault="00A51C9B" w:rsidP="008F6B7B">
      <w:pPr>
        <w:autoSpaceDE w:val="0"/>
        <w:autoSpaceDN w:val="0"/>
        <w:adjustRightInd w:val="0"/>
        <w:spacing w:after="0"/>
        <w:ind w:firstLine="720"/>
        <w:jc w:val="both"/>
        <w:rPr>
          <w:rFonts w:ascii="Times New Roman" w:hAnsi="Times New Roman"/>
          <w:color w:val="FF0000"/>
          <w:sz w:val="20"/>
          <w:szCs w:val="20"/>
          <w:lang w:val="ro-RO"/>
        </w:rPr>
      </w:pPr>
      <w:r w:rsidRPr="00364874">
        <w:rPr>
          <w:rFonts w:ascii="Times New Roman" w:hAnsi="Times New Roman"/>
          <w:sz w:val="20"/>
          <w:szCs w:val="20"/>
          <w:lang w:val="ro-RO"/>
        </w:rPr>
        <w:t xml:space="preserve">Având în vedere că s-au parcurs procedurile prevăzute de  H.C.L. nr. 183/08.05.2017 privind aprobarea Regulamentului local de implicare a publicului în elaborarea sau revizuirea planurilor de urbanism si amenajare a teritoriului ,, Etapa 2 – etapa elaborării propunerilor PUZ şi RLU aferent, de informare şi consultare a publicului cu privire la documentaţia Plan Urbanistic Zonal - </w:t>
      </w:r>
      <w:r w:rsidR="00E66711" w:rsidRPr="00364874">
        <w:rPr>
          <w:rFonts w:ascii="Times New Roman" w:hAnsi="Times New Roman"/>
          <w:sz w:val="20"/>
          <w:szCs w:val="20"/>
          <w:lang w:val="ro-RO"/>
        </w:rPr>
        <w:t>„Dezvoltare ansamblu locuinţe colective cu  funcţiuni complementare la parter si parcelare teren pentru locuinte individuale/ semicolective”</w:t>
      </w:r>
      <w:r w:rsidRPr="00364874">
        <w:rPr>
          <w:rFonts w:ascii="Times New Roman" w:hAnsi="Times New Roman"/>
          <w:sz w:val="20"/>
          <w:szCs w:val="20"/>
          <w:lang w:val="ro-RO"/>
        </w:rPr>
        <w:t xml:space="preserve">, </w:t>
      </w:r>
      <w:r w:rsidR="00E66711" w:rsidRPr="00364874">
        <w:rPr>
          <w:rFonts w:ascii="Times New Roman" w:hAnsi="Times New Roman"/>
          <w:sz w:val="20"/>
          <w:szCs w:val="20"/>
          <w:lang w:val="ro-RO"/>
        </w:rPr>
        <w:t>str. Grigore T. Popa (fosta str. Campina) nr. 41-43-49,  Timisoara</w:t>
      </w:r>
      <w:r w:rsidR="00C87D53" w:rsidRPr="00364874">
        <w:rPr>
          <w:rFonts w:ascii="Times New Roman" w:hAnsi="Times New Roman"/>
          <w:sz w:val="20"/>
          <w:szCs w:val="20"/>
          <w:lang w:val="ro-RO"/>
        </w:rPr>
        <w:t xml:space="preserve">, </w:t>
      </w:r>
      <w:r w:rsidRPr="00364874">
        <w:rPr>
          <w:rFonts w:ascii="Times New Roman" w:hAnsi="Times New Roman"/>
          <w:sz w:val="20"/>
          <w:szCs w:val="20"/>
          <w:lang w:val="ro-RO"/>
        </w:rPr>
        <w:t xml:space="preserve"> beneficiar </w:t>
      </w:r>
      <w:r w:rsidR="00E66711" w:rsidRPr="00364874">
        <w:rPr>
          <w:rFonts w:ascii="Times New Roman" w:hAnsi="Times New Roman"/>
          <w:sz w:val="20"/>
          <w:szCs w:val="20"/>
          <w:lang w:val="ro-RO"/>
        </w:rPr>
        <w:t>SC TIMCON  SA</w:t>
      </w:r>
      <w:r w:rsidR="00B71D6F" w:rsidRPr="00364874">
        <w:rPr>
          <w:rFonts w:ascii="Times New Roman" w:hAnsi="Times New Roman"/>
          <w:sz w:val="20"/>
          <w:szCs w:val="20"/>
          <w:lang w:val="ro-RO"/>
        </w:rPr>
        <w:t>, proiectant</w:t>
      </w:r>
      <w:r w:rsidRPr="00364874">
        <w:rPr>
          <w:rFonts w:ascii="Times New Roman" w:hAnsi="Times New Roman"/>
          <w:sz w:val="20"/>
          <w:szCs w:val="20"/>
          <w:lang w:val="ro-RO"/>
        </w:rPr>
        <w:t xml:space="preserve"> </w:t>
      </w:r>
      <w:r w:rsidR="00E66711" w:rsidRPr="00364874">
        <w:rPr>
          <w:rFonts w:ascii="Times New Roman" w:hAnsi="Times New Roman"/>
          <w:sz w:val="20"/>
          <w:szCs w:val="20"/>
          <w:lang w:val="ro-RO"/>
        </w:rPr>
        <w:t>BIA EMILIA DUMITRELE</w:t>
      </w:r>
      <w:r w:rsidRPr="00364874">
        <w:rPr>
          <w:rFonts w:ascii="Times New Roman" w:hAnsi="Times New Roman"/>
          <w:sz w:val="20"/>
          <w:szCs w:val="20"/>
          <w:lang w:val="ro-RO"/>
        </w:rPr>
        <w:t>, a fost finalizată şi se va putea începe  circuitul legal  de avizare.</w:t>
      </w:r>
    </w:p>
    <w:p w:rsidR="00B71D6F" w:rsidRPr="00364874" w:rsidRDefault="00B71D6F" w:rsidP="00B71D6F">
      <w:pPr>
        <w:spacing w:after="0"/>
        <w:jc w:val="center"/>
        <w:rPr>
          <w:rFonts w:ascii="Times New Roman" w:hAnsi="Times New Roman"/>
          <w:sz w:val="20"/>
          <w:szCs w:val="20"/>
          <w:lang w:val="ro-RO" w:eastAsia="ro-RO"/>
        </w:rPr>
      </w:pPr>
      <w:r w:rsidRPr="00364874">
        <w:rPr>
          <w:rFonts w:ascii="Times New Roman" w:hAnsi="Times New Roman"/>
          <w:sz w:val="20"/>
          <w:szCs w:val="20"/>
          <w:lang w:val="ro-RO" w:eastAsia="ro-RO"/>
        </w:rPr>
        <w:t xml:space="preserve">    ARHITECT SEF</w:t>
      </w:r>
    </w:p>
    <w:p w:rsidR="00B71D6F" w:rsidRPr="00364874" w:rsidRDefault="00B71D6F" w:rsidP="00B71D6F">
      <w:pPr>
        <w:spacing w:after="0"/>
        <w:ind w:left="2880" w:firstLine="720"/>
        <w:jc w:val="both"/>
        <w:rPr>
          <w:rFonts w:ascii="Times New Roman" w:hAnsi="Times New Roman"/>
          <w:sz w:val="20"/>
          <w:szCs w:val="20"/>
          <w:lang w:val="ro-RO" w:eastAsia="ro-RO"/>
        </w:rPr>
      </w:pPr>
      <w:r w:rsidRPr="00364874">
        <w:rPr>
          <w:rFonts w:ascii="Times New Roman" w:hAnsi="Times New Roman"/>
          <w:sz w:val="20"/>
          <w:szCs w:val="20"/>
          <w:lang w:val="ro-RO" w:eastAsia="ro-RO"/>
        </w:rPr>
        <w:t>Emilian Sorin CIURARIU</w:t>
      </w:r>
    </w:p>
    <w:p w:rsidR="00B71D6F" w:rsidRPr="00364874" w:rsidRDefault="00B71D6F" w:rsidP="00B71D6F">
      <w:pPr>
        <w:spacing w:after="0"/>
        <w:ind w:left="2880" w:firstLine="720"/>
        <w:jc w:val="both"/>
        <w:rPr>
          <w:rFonts w:ascii="Times New Roman" w:hAnsi="Times New Roman"/>
          <w:sz w:val="20"/>
          <w:szCs w:val="20"/>
          <w:lang w:val="ro-RO" w:eastAsia="ro-RO"/>
        </w:rPr>
      </w:pPr>
    </w:p>
    <w:p w:rsidR="00364874" w:rsidRPr="00364874" w:rsidRDefault="00364874" w:rsidP="00B71D6F">
      <w:pPr>
        <w:spacing w:after="0"/>
        <w:ind w:left="2880" w:firstLine="720"/>
        <w:jc w:val="both"/>
        <w:rPr>
          <w:rFonts w:ascii="Times New Roman" w:hAnsi="Times New Roman"/>
          <w:sz w:val="20"/>
          <w:szCs w:val="20"/>
          <w:lang w:val="ro-RO" w:eastAsia="ro-RO"/>
        </w:rPr>
      </w:pPr>
    </w:p>
    <w:p w:rsidR="00B71D6F" w:rsidRPr="00364874" w:rsidRDefault="00B71D6F" w:rsidP="00B71D6F">
      <w:pPr>
        <w:spacing w:after="0"/>
        <w:ind w:left="2880" w:firstLine="720"/>
        <w:jc w:val="center"/>
        <w:rPr>
          <w:rFonts w:ascii="Times New Roman" w:hAnsi="Times New Roman"/>
          <w:sz w:val="20"/>
          <w:szCs w:val="20"/>
          <w:lang w:val="ro-RO" w:eastAsia="ro-RO"/>
        </w:rPr>
      </w:pPr>
    </w:p>
    <w:p w:rsidR="00B71D6F" w:rsidRPr="00364874" w:rsidRDefault="00B71D6F" w:rsidP="00B71D6F">
      <w:pPr>
        <w:spacing w:after="0"/>
        <w:jc w:val="both"/>
        <w:rPr>
          <w:rFonts w:ascii="Times New Roman" w:hAnsi="Times New Roman"/>
          <w:sz w:val="20"/>
          <w:szCs w:val="20"/>
          <w:lang w:val="ro-RO" w:eastAsia="ro-RO"/>
        </w:rPr>
      </w:pPr>
      <w:r w:rsidRPr="00364874">
        <w:rPr>
          <w:rFonts w:ascii="Times New Roman" w:hAnsi="Times New Roman"/>
          <w:sz w:val="20"/>
          <w:szCs w:val="20"/>
          <w:lang w:val="ro-RO" w:eastAsia="ro-RO"/>
        </w:rPr>
        <w:tab/>
        <w:t>SEF BIROU</w:t>
      </w:r>
      <w:r w:rsidRPr="00364874">
        <w:rPr>
          <w:rFonts w:ascii="Times New Roman" w:hAnsi="Times New Roman"/>
          <w:sz w:val="20"/>
          <w:szCs w:val="20"/>
          <w:lang w:val="ro-RO" w:eastAsia="ro-RO"/>
        </w:rPr>
        <w:tab/>
      </w:r>
      <w:r w:rsidRPr="00364874">
        <w:rPr>
          <w:rFonts w:ascii="Times New Roman" w:hAnsi="Times New Roman"/>
          <w:sz w:val="20"/>
          <w:szCs w:val="20"/>
          <w:lang w:val="ro-RO" w:eastAsia="ro-RO"/>
        </w:rPr>
        <w:tab/>
      </w:r>
      <w:r w:rsidRPr="00364874">
        <w:rPr>
          <w:rFonts w:ascii="Times New Roman" w:hAnsi="Times New Roman"/>
          <w:sz w:val="20"/>
          <w:szCs w:val="20"/>
          <w:lang w:val="ro-RO" w:eastAsia="ro-RO"/>
        </w:rPr>
        <w:tab/>
      </w:r>
      <w:r w:rsidRPr="00364874">
        <w:rPr>
          <w:rFonts w:ascii="Times New Roman" w:hAnsi="Times New Roman"/>
          <w:sz w:val="20"/>
          <w:szCs w:val="20"/>
          <w:lang w:val="ro-RO" w:eastAsia="ro-RO"/>
        </w:rPr>
        <w:tab/>
      </w:r>
      <w:r w:rsidRPr="00364874">
        <w:rPr>
          <w:rFonts w:ascii="Times New Roman" w:hAnsi="Times New Roman"/>
          <w:sz w:val="20"/>
          <w:szCs w:val="20"/>
          <w:lang w:val="ro-RO" w:eastAsia="ro-RO"/>
        </w:rPr>
        <w:tab/>
      </w:r>
      <w:r w:rsidRPr="00364874">
        <w:rPr>
          <w:rFonts w:ascii="Times New Roman" w:hAnsi="Times New Roman"/>
          <w:sz w:val="20"/>
          <w:szCs w:val="20"/>
          <w:lang w:val="ro-RO" w:eastAsia="ro-RO"/>
        </w:rPr>
        <w:tab/>
      </w:r>
      <w:r w:rsidRPr="00364874">
        <w:rPr>
          <w:rFonts w:ascii="Times New Roman" w:hAnsi="Times New Roman"/>
          <w:sz w:val="20"/>
          <w:szCs w:val="20"/>
          <w:lang w:val="ro-RO" w:eastAsia="ro-RO"/>
        </w:rPr>
        <w:tab/>
      </w:r>
      <w:r w:rsidRPr="00364874">
        <w:rPr>
          <w:rFonts w:ascii="Times New Roman" w:hAnsi="Times New Roman"/>
          <w:sz w:val="20"/>
          <w:szCs w:val="20"/>
          <w:lang w:val="ro-RO" w:eastAsia="ro-RO"/>
        </w:rPr>
        <w:tab/>
        <w:t xml:space="preserve">   CONSILIER</w:t>
      </w:r>
    </w:p>
    <w:p w:rsidR="00B71D6F" w:rsidRDefault="00B71D6F" w:rsidP="00B71D6F">
      <w:pPr>
        <w:spacing w:after="0"/>
        <w:rPr>
          <w:rFonts w:ascii="Times New Roman" w:hAnsi="Times New Roman"/>
          <w:sz w:val="20"/>
          <w:szCs w:val="20"/>
          <w:lang w:val="ro-RO" w:eastAsia="ro-RO"/>
        </w:rPr>
      </w:pPr>
      <w:r w:rsidRPr="00364874">
        <w:rPr>
          <w:rFonts w:ascii="Times New Roman" w:hAnsi="Times New Roman"/>
          <w:sz w:val="20"/>
          <w:szCs w:val="20"/>
          <w:lang w:val="ro-RO" w:eastAsia="ro-RO"/>
        </w:rPr>
        <w:tab/>
        <w:t>Liliana IOVAN</w:t>
      </w:r>
      <w:r w:rsidRPr="00364874">
        <w:rPr>
          <w:rFonts w:ascii="Times New Roman" w:hAnsi="Times New Roman"/>
          <w:sz w:val="20"/>
          <w:szCs w:val="20"/>
          <w:lang w:val="ro-RO" w:eastAsia="ro-RO"/>
        </w:rPr>
        <w:tab/>
      </w:r>
      <w:r w:rsidRPr="00364874">
        <w:rPr>
          <w:rFonts w:ascii="Times New Roman" w:hAnsi="Times New Roman"/>
          <w:sz w:val="20"/>
          <w:szCs w:val="20"/>
          <w:lang w:val="ro-RO" w:eastAsia="ro-RO"/>
        </w:rPr>
        <w:tab/>
      </w:r>
      <w:r w:rsidRPr="00364874">
        <w:rPr>
          <w:rFonts w:ascii="Times New Roman" w:hAnsi="Times New Roman"/>
          <w:sz w:val="20"/>
          <w:szCs w:val="20"/>
          <w:lang w:val="ro-RO" w:eastAsia="ro-RO"/>
        </w:rPr>
        <w:tab/>
      </w:r>
      <w:r w:rsidRPr="00364874">
        <w:rPr>
          <w:rFonts w:ascii="Times New Roman" w:hAnsi="Times New Roman"/>
          <w:sz w:val="20"/>
          <w:szCs w:val="20"/>
          <w:lang w:val="ro-RO" w:eastAsia="ro-RO"/>
        </w:rPr>
        <w:tab/>
      </w:r>
      <w:r w:rsidRPr="00364874">
        <w:rPr>
          <w:rFonts w:ascii="Times New Roman" w:hAnsi="Times New Roman"/>
          <w:sz w:val="20"/>
          <w:szCs w:val="20"/>
          <w:lang w:val="ro-RO" w:eastAsia="ro-RO"/>
        </w:rPr>
        <w:tab/>
      </w:r>
      <w:r w:rsidRPr="00364874">
        <w:rPr>
          <w:rFonts w:ascii="Times New Roman" w:hAnsi="Times New Roman"/>
          <w:sz w:val="20"/>
          <w:szCs w:val="20"/>
          <w:lang w:val="ro-RO" w:eastAsia="ro-RO"/>
        </w:rPr>
        <w:tab/>
      </w:r>
      <w:r w:rsidRPr="00364874">
        <w:rPr>
          <w:rFonts w:ascii="Times New Roman" w:hAnsi="Times New Roman"/>
          <w:sz w:val="20"/>
          <w:szCs w:val="20"/>
          <w:lang w:val="ro-RO" w:eastAsia="ro-RO"/>
        </w:rPr>
        <w:tab/>
        <w:t xml:space="preserve">         </w:t>
      </w:r>
      <w:r w:rsidRPr="00364874">
        <w:rPr>
          <w:rFonts w:ascii="Times New Roman" w:hAnsi="Times New Roman"/>
          <w:sz w:val="20"/>
          <w:szCs w:val="20"/>
          <w:lang w:val="ro-RO" w:eastAsia="ro-RO"/>
        </w:rPr>
        <w:tab/>
        <w:t xml:space="preserve">    Steluta URSU</w:t>
      </w:r>
    </w:p>
    <w:p w:rsidR="00364874" w:rsidRDefault="00364874" w:rsidP="00B71D6F">
      <w:pPr>
        <w:spacing w:after="0"/>
        <w:rPr>
          <w:rFonts w:ascii="Times New Roman" w:hAnsi="Times New Roman"/>
          <w:sz w:val="20"/>
          <w:szCs w:val="20"/>
          <w:lang w:val="ro-RO" w:eastAsia="ro-RO"/>
        </w:rPr>
      </w:pPr>
    </w:p>
    <w:p w:rsidR="00B71D6F" w:rsidRDefault="00B71D6F" w:rsidP="00B71D6F">
      <w:pPr>
        <w:spacing w:after="0"/>
        <w:rPr>
          <w:rFonts w:ascii="Times New Roman" w:hAnsi="Times New Roman"/>
          <w:sz w:val="12"/>
          <w:szCs w:val="12"/>
          <w:lang w:val="ro-RO" w:eastAsia="ro-RO"/>
        </w:rPr>
      </w:pPr>
      <w:r w:rsidRPr="00364874">
        <w:rPr>
          <w:rFonts w:ascii="Times New Roman" w:hAnsi="Times New Roman"/>
          <w:sz w:val="12"/>
          <w:szCs w:val="12"/>
          <w:lang w:val="ro-RO" w:eastAsia="ro-RO"/>
        </w:rPr>
        <w:t>Red/dact-su 2 ex</w:t>
      </w:r>
    </w:p>
    <w:sectPr w:rsidR="00B71D6F" w:rsidSect="005F4C83">
      <w:headerReference w:type="default" r:id="rId9"/>
      <w:headerReference w:type="first" r:id="rId10"/>
      <w:pgSz w:w="12242" w:h="15842" w:code="1"/>
      <w:pgMar w:top="1134" w:right="1134" w:bottom="1134" w:left="1701" w:header="397" w:footer="39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83F" w:rsidRDefault="0057783F">
      <w:pPr>
        <w:spacing w:after="0"/>
      </w:pPr>
      <w:r>
        <w:separator/>
      </w:r>
    </w:p>
  </w:endnote>
  <w:endnote w:type="continuationSeparator" w:id="0">
    <w:p w:rsidR="0057783F" w:rsidRDefault="0057783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83F" w:rsidRDefault="0057783F">
      <w:pPr>
        <w:spacing w:after="0"/>
      </w:pPr>
      <w:r>
        <w:separator/>
      </w:r>
    </w:p>
  </w:footnote>
  <w:footnote w:type="continuationSeparator" w:id="0">
    <w:p w:rsidR="0057783F" w:rsidRDefault="0057783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08" w:type="pct"/>
      <w:tblInd w:w="-311" w:type="dxa"/>
      <w:tblBorders>
        <w:bottom w:val="single" w:sz="4" w:space="0" w:color="BFBFBF"/>
      </w:tblBorders>
      <w:tblLayout w:type="fixed"/>
      <w:tblCellMar>
        <w:left w:w="115" w:type="dxa"/>
        <w:right w:w="115" w:type="dxa"/>
      </w:tblCellMar>
      <w:tblLook w:val="04A0"/>
    </w:tblPr>
    <w:tblGrid>
      <w:gridCol w:w="1375"/>
      <w:gridCol w:w="8663"/>
    </w:tblGrid>
    <w:tr w:rsidR="0057783F" w:rsidRPr="0027250B" w:rsidTr="00A7667C">
      <w:trPr>
        <w:trHeight w:val="1096"/>
      </w:trPr>
      <w:tc>
        <w:tcPr>
          <w:tcW w:w="685" w:type="pct"/>
          <w:tcBorders>
            <w:bottom w:val="nil"/>
            <w:right w:val="single" w:sz="24" w:space="0" w:color="C0504D"/>
          </w:tcBorders>
        </w:tcPr>
        <w:p w:rsidR="0057783F" w:rsidRPr="007B7F10" w:rsidRDefault="0057783F" w:rsidP="0087105D">
          <w:pPr>
            <w:spacing w:after="0"/>
            <w:ind w:right="451"/>
            <w:jc w:val="right"/>
            <w:rPr>
              <w:rFonts w:ascii="Calibri" w:hAnsi="Calibri"/>
              <w:b/>
              <w:color w:val="595959"/>
            </w:rPr>
          </w:pPr>
          <w:r>
            <w:rPr>
              <w:rFonts w:ascii="Calibri" w:hAnsi="Calibri"/>
              <w:b/>
              <w:noProof/>
              <w:color w:val="595959"/>
            </w:rPr>
            <w:pict>
              <v:rect id="_x0000_s2062" style="position:absolute;left:0;text-align:left;margin-left:-.05pt;margin-top:.15pt;width:65.05pt;height:95.95pt;z-index:251658752;mso-position-horizontal-relative:page;mso-position-vertical-relative:page" wrapcoords="0 0" filled="f" stroked="f">
                <v:textbox style="mso-next-textbox:#_x0000_s2062">
                  <w:txbxContent>
                    <w:p w:rsidR="0057783F" w:rsidRPr="004465AA" w:rsidRDefault="0057783F" w:rsidP="0087105D">
                      <w:pPr>
                        <w:rPr>
                          <w:noProof/>
                          <w:sz w:val="16"/>
                          <w:szCs w:val="16"/>
                        </w:rPr>
                      </w:pPr>
                      <w:r>
                        <w:rPr>
                          <w:noProof/>
                          <w:szCs w:val="20"/>
                        </w:rPr>
                        <w:drawing>
                          <wp:inline distT="0" distB="0" distL="0" distR="0">
                            <wp:extent cx="636270" cy="1111885"/>
                            <wp:effectExtent l="19050" t="0" r="0" b="0"/>
                            <wp:docPr id="1"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1885"/>
                                    </a:xfrm>
                                    <a:prstGeom prst="rect">
                                      <a:avLst/>
                                    </a:prstGeom>
                                    <a:noFill/>
                                    <a:ln w="9525">
                                      <a:noFill/>
                                      <a:miter lim="800000"/>
                                      <a:headEnd/>
                                      <a:tailEnd/>
                                    </a:ln>
                                  </pic:spPr>
                                </pic:pic>
                              </a:graphicData>
                            </a:graphic>
                          </wp:inline>
                        </w:drawing>
                      </w:r>
                    </w:p>
                  </w:txbxContent>
                </v:textbox>
                <w10:wrap type="tight" anchorx="page" anchory="page"/>
              </v:rect>
            </w:pict>
          </w:r>
        </w:p>
      </w:tc>
      <w:tc>
        <w:tcPr>
          <w:tcW w:w="4315" w:type="pct"/>
          <w:tcBorders>
            <w:left w:val="single" w:sz="24" w:space="0" w:color="C0504D"/>
            <w:bottom w:val="nil"/>
          </w:tcBorders>
        </w:tcPr>
        <w:p w:rsidR="0057783F" w:rsidRPr="00C623C7" w:rsidRDefault="0057783F" w:rsidP="00336850">
          <w:pPr>
            <w:contextualSpacing/>
            <w:jc w:val="right"/>
            <w:rPr>
              <w:rFonts w:ascii="Calibri" w:hAnsi="Calibri"/>
              <w:b/>
              <w:bCs/>
              <w:spacing w:val="60"/>
              <w:sz w:val="16"/>
              <w:szCs w:val="16"/>
            </w:rPr>
          </w:pPr>
          <w:r w:rsidRPr="00C623C7">
            <w:rPr>
              <w:rFonts w:ascii="Calibri" w:hAnsi="Calibri"/>
              <w:b/>
              <w:bCs/>
              <w:spacing w:val="60"/>
              <w:sz w:val="16"/>
              <w:szCs w:val="16"/>
            </w:rPr>
            <w:t>ROMÂNIA</w:t>
          </w:r>
        </w:p>
        <w:p w:rsidR="0057783F" w:rsidRPr="00C623C7" w:rsidRDefault="0057783F" w:rsidP="00336850">
          <w:pPr>
            <w:spacing w:after="0"/>
            <w:contextualSpacing/>
            <w:jc w:val="right"/>
            <w:rPr>
              <w:rFonts w:ascii="Calibri" w:hAnsi="Calibri"/>
              <w:bCs/>
              <w:spacing w:val="60"/>
              <w:sz w:val="16"/>
              <w:szCs w:val="20"/>
            </w:rPr>
          </w:pPr>
          <w:r w:rsidRPr="00C623C7">
            <w:rPr>
              <w:rFonts w:ascii="Calibri" w:hAnsi="Calibri"/>
              <w:bCs/>
              <w:spacing w:val="60"/>
              <w:sz w:val="16"/>
              <w:szCs w:val="20"/>
            </w:rPr>
            <w:t>JUDEŢUL TIMIŞ</w:t>
          </w:r>
        </w:p>
        <w:p w:rsidR="0057783F" w:rsidRPr="0087105D" w:rsidRDefault="0057783F" w:rsidP="00336850">
          <w:pPr>
            <w:spacing w:after="0"/>
            <w:contextualSpacing/>
            <w:jc w:val="right"/>
            <w:rPr>
              <w:rFonts w:ascii="Calibri" w:hAnsi="Calibri"/>
              <w:b/>
              <w:bCs/>
              <w:spacing w:val="60"/>
              <w:sz w:val="16"/>
              <w:szCs w:val="20"/>
            </w:rPr>
          </w:pPr>
          <w:r w:rsidRPr="00C623C7">
            <w:rPr>
              <w:rFonts w:ascii="Calibri" w:hAnsi="Calibri"/>
              <w:bCs/>
              <w:spacing w:val="60"/>
              <w:sz w:val="16"/>
              <w:szCs w:val="20"/>
            </w:rPr>
            <w:t xml:space="preserve">MUNICIPIUL </w:t>
          </w:r>
          <w:smartTag w:uri="urn:schemas-microsoft-com:office:smarttags" w:element="City">
            <w:r w:rsidRPr="00C623C7">
              <w:rPr>
                <w:rFonts w:ascii="Calibri" w:hAnsi="Calibri"/>
                <w:bCs/>
                <w:spacing w:val="60"/>
                <w:sz w:val="16"/>
                <w:szCs w:val="20"/>
              </w:rPr>
              <w:t>TIMI</w:t>
            </w:r>
            <w:r>
              <w:rPr>
                <w:rFonts w:ascii="Calibri" w:hAnsi="Calibri"/>
                <w:bCs/>
                <w:spacing w:val="60"/>
                <w:sz w:val="16"/>
                <w:szCs w:val="20"/>
              </w:rPr>
              <w:t>S</w:t>
            </w:r>
            <w:r w:rsidRPr="00C623C7">
              <w:rPr>
                <w:rFonts w:ascii="Calibri" w:hAnsi="Calibri"/>
                <w:bCs/>
                <w:spacing w:val="60"/>
                <w:sz w:val="16"/>
                <w:szCs w:val="20"/>
              </w:rPr>
              <w:t>OARA</w:t>
            </w:r>
          </w:smartTag>
        </w:p>
        <w:p w:rsidR="0057783F" w:rsidRDefault="0057783F" w:rsidP="00336850">
          <w:pPr>
            <w:spacing w:after="0"/>
            <w:contextualSpacing/>
            <w:jc w:val="right"/>
            <w:rPr>
              <w:rFonts w:ascii="Calibri" w:hAnsi="Calibri"/>
              <w:bCs/>
              <w:spacing w:val="60"/>
              <w:sz w:val="16"/>
              <w:szCs w:val="20"/>
            </w:rPr>
          </w:pPr>
          <w:r>
            <w:rPr>
              <w:rFonts w:ascii="Calibri" w:hAnsi="Calibri"/>
              <w:bCs/>
              <w:spacing w:val="60"/>
              <w:sz w:val="16"/>
              <w:szCs w:val="20"/>
            </w:rPr>
            <w:t>DIRECTIA URBANISM SI DEZVOLTARE URBANA</w:t>
          </w:r>
        </w:p>
        <w:p w:rsidR="0057783F" w:rsidRPr="001666EC" w:rsidRDefault="0057783F" w:rsidP="00336850">
          <w:pPr>
            <w:spacing w:after="0" w:line="480" w:lineRule="auto"/>
            <w:contextualSpacing/>
            <w:jc w:val="right"/>
            <w:rPr>
              <w:rFonts w:ascii="Calibri" w:hAnsi="Calibri"/>
              <w:bCs/>
              <w:spacing w:val="60"/>
              <w:sz w:val="16"/>
              <w:szCs w:val="20"/>
              <w:lang w:val="ro-RO"/>
            </w:rPr>
          </w:pPr>
          <w:r>
            <w:rPr>
              <w:rFonts w:ascii="Calibri" w:hAnsi="Calibri"/>
              <w:bCs/>
              <w:spacing w:val="60"/>
              <w:sz w:val="16"/>
              <w:szCs w:val="20"/>
              <w:lang w:val="it-IT"/>
            </w:rPr>
            <w:t>BIROU</w:t>
          </w:r>
          <w:r w:rsidRPr="00A7667C">
            <w:rPr>
              <w:rFonts w:ascii="Calibri" w:hAnsi="Calibri"/>
              <w:bCs/>
              <w:spacing w:val="60"/>
              <w:sz w:val="16"/>
              <w:szCs w:val="20"/>
              <w:lang w:val="it-IT"/>
            </w:rPr>
            <w:t xml:space="preserve"> </w:t>
          </w:r>
          <w:r>
            <w:rPr>
              <w:rFonts w:ascii="Calibri" w:hAnsi="Calibri"/>
              <w:bCs/>
              <w:spacing w:val="60"/>
              <w:sz w:val="16"/>
              <w:szCs w:val="20"/>
              <w:lang w:val="ro-RO"/>
            </w:rPr>
            <w:t>AVIZARE CONFORMITATIPUG/PUD/PUZ</w:t>
          </w:r>
        </w:p>
        <w:p w:rsidR="0057783F" w:rsidRPr="00A7667C" w:rsidRDefault="0057783F" w:rsidP="00336850">
          <w:pPr>
            <w:spacing w:after="0"/>
            <w:contextualSpacing/>
            <w:jc w:val="right"/>
            <w:rPr>
              <w:rFonts w:ascii="Calibri" w:hAnsi="Calibri"/>
              <w:bCs/>
              <w:spacing w:val="60"/>
              <w:sz w:val="16"/>
              <w:szCs w:val="20"/>
              <w:lang w:val="it-IT"/>
            </w:rPr>
          </w:pPr>
        </w:p>
        <w:p w:rsidR="0057783F" w:rsidRPr="00C46F4F" w:rsidRDefault="0057783F" w:rsidP="00336850">
          <w:pPr>
            <w:spacing w:after="0"/>
            <w:contextualSpacing/>
            <w:jc w:val="right"/>
            <w:rPr>
              <w:rFonts w:ascii="Calibri" w:hAnsi="Calibri"/>
              <w:bCs/>
              <w:spacing w:val="60"/>
              <w:sz w:val="12"/>
              <w:szCs w:val="12"/>
              <w:lang w:val="it-IT"/>
            </w:rPr>
          </w:pPr>
          <w:r w:rsidRPr="00C46F4F">
            <w:rPr>
              <w:rFonts w:ascii="Calibri" w:hAnsi="Calibri"/>
              <w:bCs/>
              <w:spacing w:val="60"/>
              <w:sz w:val="12"/>
              <w:szCs w:val="12"/>
              <w:lang w:val="it-IT"/>
            </w:rPr>
            <w:t>Bd. Constantin Diaconovici Loga, nr. 1, 300030</w:t>
          </w:r>
          <w:r>
            <w:rPr>
              <w:rFonts w:ascii="Calibri" w:hAnsi="Calibri"/>
              <w:bCs/>
              <w:spacing w:val="60"/>
              <w:sz w:val="12"/>
              <w:szCs w:val="12"/>
              <w:lang w:val="it-IT"/>
            </w:rPr>
            <w:t>, tel:</w:t>
          </w:r>
          <w:r w:rsidRPr="00C46F4F">
            <w:rPr>
              <w:rFonts w:ascii="Calibri" w:hAnsi="Calibri"/>
              <w:bCs/>
              <w:spacing w:val="60"/>
              <w:sz w:val="12"/>
              <w:szCs w:val="12"/>
              <w:lang w:val="it-IT"/>
            </w:rPr>
            <w:t xml:space="preserve"> +40 256 </w:t>
          </w:r>
          <w:r>
            <w:rPr>
              <w:rFonts w:ascii="Calibri" w:hAnsi="Calibri"/>
              <w:bCs/>
              <w:spacing w:val="60"/>
              <w:sz w:val="12"/>
              <w:szCs w:val="12"/>
              <w:lang w:val="it-IT"/>
            </w:rPr>
            <w:t>408435</w:t>
          </w:r>
        </w:p>
        <w:p w:rsidR="0057783F" w:rsidRPr="0027250B" w:rsidRDefault="0057783F" w:rsidP="00336850">
          <w:pPr>
            <w:spacing w:after="0"/>
            <w:contextualSpacing/>
            <w:jc w:val="right"/>
            <w:rPr>
              <w:rFonts w:ascii="Calibri" w:hAnsi="Calibri"/>
              <w:bCs/>
              <w:spacing w:val="60"/>
              <w:sz w:val="12"/>
              <w:szCs w:val="12"/>
              <w:lang w:val="it-IT"/>
            </w:rPr>
          </w:pPr>
          <w:r w:rsidRPr="0027250B">
            <w:rPr>
              <w:rFonts w:ascii="Calibri" w:hAnsi="Calibri"/>
              <w:bCs/>
              <w:spacing w:val="60"/>
              <w:sz w:val="12"/>
              <w:szCs w:val="12"/>
              <w:lang w:val="it-IT"/>
            </w:rPr>
            <w:t>e-mail:dezvoltareurbana@primariatm.ro, internet:www.primariatm.ro</w:t>
          </w:r>
        </w:p>
      </w:tc>
    </w:tr>
  </w:tbl>
  <w:p w:rsidR="0057783F" w:rsidRPr="0027250B" w:rsidRDefault="0057783F" w:rsidP="00C871F0">
    <w:pPr>
      <w:pStyle w:val="Header"/>
      <w:rPr>
        <w:sz w:val="16"/>
        <w:szCs w:val="16"/>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83F" w:rsidRDefault="0057783F">
    <w:pPr>
      <w:pStyle w:val="Header"/>
    </w:pPr>
    <w:r>
      <w:rPr>
        <w:noProof/>
      </w:rPr>
      <w:pict>
        <v:rect id="_x0000_s2049" style="position:absolute;margin-left:111.3pt;margin-top:36pt;width:468pt;height:42pt;z-index:251656704;mso-position-horizontal-relative:page;mso-position-vertical-relative:page" wrapcoords="0 0" filled="f" stroked="f">
          <v:textbox style="mso-next-textbox:#_x0000_s2049">
            <w:txbxContent>
              <w:p w:rsidR="0057783F" w:rsidRPr="00582267" w:rsidRDefault="0057783F" w:rsidP="00690F0E">
                <w:pPr>
                  <w:contextualSpacing/>
                  <w:rPr>
                    <w:rFonts w:ascii="Calibri" w:hAnsi="Calibri"/>
                    <w:bCs/>
                    <w:spacing w:val="60"/>
                    <w:sz w:val="20"/>
                    <w:szCs w:val="20"/>
                  </w:rPr>
                </w:pPr>
                <w:r w:rsidRPr="00582267">
                  <w:rPr>
                    <w:rFonts w:ascii="Calibri" w:hAnsi="Calibri"/>
                    <w:bCs/>
                    <w:spacing w:val="60"/>
                    <w:sz w:val="16"/>
                    <w:szCs w:val="20"/>
                  </w:rPr>
                  <w:t xml:space="preserve">  PRIMĂRIA MUNICIPIULUI TIMIȘOARA</w:t>
                </w:r>
                <w:r w:rsidRPr="00582267">
                  <w:rPr>
                    <w:rFonts w:ascii="Calibri" w:hAnsi="Calibri"/>
                    <w:bCs/>
                    <w:spacing w:val="60"/>
                    <w:sz w:val="16"/>
                    <w:szCs w:val="20"/>
                  </w:rPr>
                  <w:br/>
                  <w:t xml:space="preserve">  B-</w:t>
                </w:r>
                <w:proofErr w:type="spellStart"/>
                <w:r w:rsidRPr="00582267">
                  <w:rPr>
                    <w:rFonts w:ascii="Calibri" w:hAnsi="Calibri"/>
                    <w:bCs/>
                    <w:spacing w:val="60"/>
                    <w:sz w:val="16"/>
                    <w:szCs w:val="20"/>
                  </w:rPr>
                  <w:t>dul</w:t>
                </w:r>
                <w:proofErr w:type="spellEnd"/>
                <w:r w:rsidRPr="00582267">
                  <w:rPr>
                    <w:rFonts w:ascii="Calibri" w:hAnsi="Calibri"/>
                    <w:bCs/>
                    <w:spacing w:val="60"/>
                    <w:sz w:val="16"/>
                    <w:szCs w:val="20"/>
                  </w:rPr>
                  <w:t xml:space="preserve"> </w:t>
                </w:r>
                <w:proofErr w:type="spellStart"/>
                <w:r w:rsidRPr="00582267">
                  <w:rPr>
                    <w:rFonts w:ascii="Calibri" w:hAnsi="Calibri"/>
                    <w:bCs/>
                    <w:spacing w:val="60"/>
                    <w:sz w:val="16"/>
                    <w:szCs w:val="20"/>
                  </w:rPr>
                  <w:t>C.D.Loga</w:t>
                </w:r>
                <w:proofErr w:type="spellEnd"/>
                <w:r w:rsidRPr="00582267">
                  <w:rPr>
                    <w:rFonts w:ascii="Calibri" w:hAnsi="Calibri"/>
                    <w:bCs/>
                    <w:spacing w:val="60"/>
                    <w:sz w:val="16"/>
                    <w:szCs w:val="20"/>
                  </w:rPr>
                  <w:t xml:space="preserve"> nr. 1, 300030 </w:t>
                </w:r>
                <w:proofErr w:type="spellStart"/>
                <w:smartTag w:uri="urn:schemas-microsoft-com:office:smarttags" w:element="City">
                  <w:smartTag w:uri="urn:schemas-microsoft-com:office:smarttags" w:element="place">
                    <w:r w:rsidRPr="00582267">
                      <w:rPr>
                        <w:rFonts w:ascii="Calibri" w:hAnsi="Calibri"/>
                        <w:bCs/>
                        <w:spacing w:val="60"/>
                        <w:sz w:val="16"/>
                        <w:szCs w:val="20"/>
                      </w:rPr>
                      <w:t>Timişoara</w:t>
                    </w:r>
                  </w:smartTag>
                </w:smartTag>
                <w:proofErr w:type="spellEnd"/>
                <w:r w:rsidRPr="00582267">
                  <w:rPr>
                    <w:rFonts w:ascii="Calibri" w:hAnsi="Calibri"/>
                    <w:bCs/>
                    <w:spacing w:val="60"/>
                    <w:sz w:val="16"/>
                    <w:szCs w:val="20"/>
                  </w:rPr>
                  <w:t xml:space="preserve">, Tel/fax: +40 256 494657, </w:t>
                </w:r>
                <w:r w:rsidRPr="00582267">
                  <w:rPr>
                    <w:rFonts w:ascii="Calibri" w:hAnsi="Calibri"/>
                    <w:bCs/>
                    <w:spacing w:val="60"/>
                    <w:sz w:val="16"/>
                    <w:szCs w:val="20"/>
                  </w:rPr>
                  <w:br/>
                  <w:t xml:space="preserve">  e-mail: cabinetprimar@primariatm.ro   internet: www.primariatm.ro </w:t>
                </w:r>
                <w:r w:rsidRPr="00582267">
                  <w:rPr>
                    <w:rFonts w:ascii="Calibri" w:hAnsi="Calibri"/>
                    <w:bCs/>
                    <w:spacing w:val="60"/>
                    <w:sz w:val="16"/>
                    <w:szCs w:val="20"/>
                  </w:rPr>
                  <w:br/>
                </w:r>
              </w:p>
            </w:txbxContent>
          </v:textbox>
          <w10:wrap type="tight" anchorx="page" anchory="page"/>
        </v:rect>
      </w:pict>
    </w:r>
    <w:r>
      <w:rPr>
        <w:noProof/>
      </w:rPr>
      <w:pict>
        <v:rect id="_x0000_s2050" style="position:absolute;margin-left:39.3pt;margin-top:18pt;width:62.65pt;height:1in;z-index:251657728;mso-position-horizontal-relative:page;mso-position-vertical-relative:page" wrapcoords="0 0" filled="f" stroked="f">
          <v:textbox style="mso-next-textbox:#_x0000_s2050">
            <w:txbxContent>
              <w:p w:rsidR="0057783F" w:rsidRPr="00945905" w:rsidRDefault="0057783F" w:rsidP="00690F0E">
                <w:pPr>
                  <w:rPr>
                    <w:szCs w:val="20"/>
                  </w:rPr>
                </w:pPr>
                <w:r>
                  <w:rPr>
                    <w:noProof/>
                    <w:szCs w:val="20"/>
                  </w:rPr>
                  <w:drawing>
                    <wp:inline distT="0" distB="0" distL="0" distR="0">
                      <wp:extent cx="453390" cy="723900"/>
                      <wp:effectExtent l="19050" t="0" r="3810" b="0"/>
                      <wp:docPr id="2"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453390" cy="723900"/>
                              </a:xfrm>
                              <a:prstGeom prst="rect">
                                <a:avLst/>
                              </a:prstGeom>
                              <a:noFill/>
                              <a:ln w="9525">
                                <a:noFill/>
                                <a:miter lim="800000"/>
                                <a:headEnd/>
                                <a:tailEnd/>
                              </a:ln>
                            </pic:spPr>
                          </pic:pic>
                        </a:graphicData>
                      </a:graphic>
                    </wp:inline>
                  </w:drawing>
                </w:r>
              </w:p>
            </w:txbxContent>
          </v:textbox>
          <w10:wrap type="tight"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6280000"/>
    <w:lvl w:ilvl="0">
      <w:start w:val="1"/>
      <w:numFmt w:val="bullet"/>
      <w:lvlText w:val=""/>
      <w:lvlJc w:val="left"/>
      <w:pPr>
        <w:tabs>
          <w:tab w:val="num" w:pos="360"/>
        </w:tabs>
        <w:ind w:left="360" w:hanging="360"/>
      </w:pPr>
      <w:rPr>
        <w:rFonts w:ascii="Symbol" w:hAnsi="Symbol" w:hint="default"/>
      </w:rPr>
    </w:lvl>
  </w:abstractNum>
  <w:abstractNum w:abstractNumId="1">
    <w:nsid w:val="000D341F"/>
    <w:multiLevelType w:val="hybridMultilevel"/>
    <w:tmpl w:val="88602D54"/>
    <w:lvl w:ilvl="0" w:tplc="DA521538">
      <w:start w:val="5"/>
      <w:numFmt w:val="bullet"/>
      <w:lvlText w:val="-"/>
      <w:lvlJc w:val="left"/>
      <w:pPr>
        <w:tabs>
          <w:tab w:val="num" w:pos="720"/>
        </w:tabs>
        <w:ind w:left="720" w:hanging="360"/>
      </w:pPr>
      <w:rPr>
        <w:rFonts w:ascii="Arial" w:eastAsia="Cambria"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3468CD"/>
    <w:multiLevelType w:val="hybridMultilevel"/>
    <w:tmpl w:val="FE9AED9C"/>
    <w:lvl w:ilvl="0" w:tplc="04090001">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F7693"/>
    <w:multiLevelType w:val="hybridMultilevel"/>
    <w:tmpl w:val="69BCC5AA"/>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
    <w:nsid w:val="096224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9953D15"/>
    <w:multiLevelType w:val="hybridMultilevel"/>
    <w:tmpl w:val="6EBCB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187521"/>
    <w:multiLevelType w:val="multilevel"/>
    <w:tmpl w:val="652A8F78"/>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nsid w:val="0FDC1C81"/>
    <w:multiLevelType w:val="hybridMultilevel"/>
    <w:tmpl w:val="537C3B00"/>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8">
    <w:nsid w:val="1072064D"/>
    <w:multiLevelType w:val="hybridMultilevel"/>
    <w:tmpl w:val="97202008"/>
    <w:lvl w:ilvl="0" w:tplc="03D09438">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662303"/>
    <w:multiLevelType w:val="hybridMultilevel"/>
    <w:tmpl w:val="3E6AC53E"/>
    <w:lvl w:ilvl="0" w:tplc="20B0727A">
      <w:numFmt w:val="bullet"/>
      <w:lvlText w:val="-"/>
      <w:lvlJc w:val="left"/>
      <w:pPr>
        <w:ind w:left="720" w:hanging="360"/>
      </w:pPr>
      <w:rPr>
        <w:rFonts w:ascii="Arial" w:eastAsia="Cambria"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9F283F"/>
    <w:multiLevelType w:val="hybridMultilevel"/>
    <w:tmpl w:val="5964CBC0"/>
    <w:lvl w:ilvl="0" w:tplc="9290214A">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1">
    <w:nsid w:val="1D83558F"/>
    <w:multiLevelType w:val="hybridMultilevel"/>
    <w:tmpl w:val="9802ED8E"/>
    <w:lvl w:ilvl="0" w:tplc="6F82638E">
      <w:numFmt w:val="bullet"/>
      <w:lvlText w:val="-"/>
      <w:lvlJc w:val="left"/>
      <w:pPr>
        <w:tabs>
          <w:tab w:val="num" w:pos="720"/>
        </w:tabs>
        <w:ind w:left="720" w:hanging="360"/>
      </w:pPr>
      <w:rPr>
        <w:rFonts w:ascii="Times New Roman" w:eastAsia="Cambria"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C34AC1"/>
    <w:multiLevelType w:val="hybridMultilevel"/>
    <w:tmpl w:val="4B5EBF54"/>
    <w:lvl w:ilvl="0" w:tplc="CDC6DA38">
      <w:start w:val="1"/>
      <w:numFmt w:val="bullet"/>
      <w:lvlText w:val="-"/>
      <w:lvlJc w:val="left"/>
      <w:pPr>
        <w:ind w:left="720" w:hanging="360"/>
      </w:pPr>
      <w:rPr>
        <w:rFonts w:ascii="Arial" w:eastAsia="Cambria"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D653A0"/>
    <w:multiLevelType w:val="hybridMultilevel"/>
    <w:tmpl w:val="AD900A60"/>
    <w:lvl w:ilvl="0" w:tplc="68E0BEDC">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C12F1C"/>
    <w:multiLevelType w:val="hybridMultilevel"/>
    <w:tmpl w:val="74462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F11FD7"/>
    <w:multiLevelType w:val="hybridMultilevel"/>
    <w:tmpl w:val="625E3EF8"/>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F825F4"/>
    <w:multiLevelType w:val="hybridMultilevel"/>
    <w:tmpl w:val="776A90C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86A12"/>
    <w:multiLevelType w:val="hybridMultilevel"/>
    <w:tmpl w:val="337EBEFA"/>
    <w:lvl w:ilvl="0" w:tplc="03FE81F0">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AD189E"/>
    <w:multiLevelType w:val="hybridMultilevel"/>
    <w:tmpl w:val="53901D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EB692E"/>
    <w:multiLevelType w:val="multilevel"/>
    <w:tmpl w:val="2CF05896"/>
    <w:lvl w:ilvl="0">
      <w:start w:val="1"/>
      <w:numFmt w:val="decimal"/>
      <w:lvlText w:val="%1."/>
      <w:lvlJc w:val="left"/>
      <w:pPr>
        <w:ind w:left="420" w:hanging="42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0">
    <w:nsid w:val="46A55846"/>
    <w:multiLevelType w:val="hybridMultilevel"/>
    <w:tmpl w:val="73DE6A0C"/>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455058"/>
    <w:multiLevelType w:val="multilevel"/>
    <w:tmpl w:val="2CF05896"/>
    <w:lvl w:ilvl="0">
      <w:start w:val="1"/>
      <w:numFmt w:val="decimal"/>
      <w:lvlText w:val="%1."/>
      <w:lvlJc w:val="left"/>
      <w:pPr>
        <w:ind w:left="420" w:hanging="42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2">
    <w:nsid w:val="49B4301D"/>
    <w:multiLevelType w:val="hybridMultilevel"/>
    <w:tmpl w:val="928437BA"/>
    <w:lvl w:ilvl="0" w:tplc="FB0C852A">
      <w:start w:val="2"/>
      <w:numFmt w:val="bullet"/>
      <w:lvlText w:val="-"/>
      <w:lvlJc w:val="left"/>
      <w:pPr>
        <w:tabs>
          <w:tab w:val="num" w:pos="720"/>
        </w:tabs>
        <w:ind w:left="720" w:hanging="360"/>
      </w:pPr>
      <w:rPr>
        <w:rFonts w:ascii="Arial" w:eastAsia="Cambria"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4B141C"/>
    <w:multiLevelType w:val="hybridMultilevel"/>
    <w:tmpl w:val="D55CC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DB69AE"/>
    <w:multiLevelType w:val="hybridMultilevel"/>
    <w:tmpl w:val="206C57D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nsid w:val="571F172B"/>
    <w:multiLevelType w:val="hybridMultilevel"/>
    <w:tmpl w:val="2E780CE4"/>
    <w:lvl w:ilvl="0" w:tplc="B7BC5FF8">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295206"/>
    <w:multiLevelType w:val="hybridMultilevel"/>
    <w:tmpl w:val="0FB04CD0"/>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7">
    <w:nsid w:val="5C805387"/>
    <w:multiLevelType w:val="hybridMultilevel"/>
    <w:tmpl w:val="4972F8D4"/>
    <w:lvl w:ilvl="0" w:tplc="FB0C852A">
      <w:start w:val="2"/>
      <w:numFmt w:val="bullet"/>
      <w:lvlText w:val="-"/>
      <w:lvlJc w:val="left"/>
      <w:pPr>
        <w:tabs>
          <w:tab w:val="num" w:pos="720"/>
        </w:tabs>
        <w:ind w:left="720" w:hanging="360"/>
      </w:pPr>
      <w:rPr>
        <w:rFonts w:ascii="Arial" w:eastAsia="Cambria"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B220F8"/>
    <w:multiLevelType w:val="hybridMultilevel"/>
    <w:tmpl w:val="60C4CA66"/>
    <w:lvl w:ilvl="0" w:tplc="31B2F3A8">
      <w:start w:val="1"/>
      <w:numFmt w:val="decimal"/>
      <w:lvlText w:val="%1."/>
      <w:lvlJc w:val="left"/>
      <w:pPr>
        <w:tabs>
          <w:tab w:val="num" w:pos="900"/>
        </w:tabs>
        <w:ind w:left="900" w:hanging="360"/>
      </w:pPr>
      <w:rPr>
        <w:rFonts w:hint="default"/>
        <w:b w:val="0"/>
        <w:color w:val="auto"/>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nsid w:val="62B6338B"/>
    <w:multiLevelType w:val="hybridMultilevel"/>
    <w:tmpl w:val="C90A401E"/>
    <w:lvl w:ilvl="0" w:tplc="340E8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410861"/>
    <w:multiLevelType w:val="hybridMultilevel"/>
    <w:tmpl w:val="68BEA072"/>
    <w:lvl w:ilvl="0" w:tplc="2966A84E">
      <w:start w:val="1"/>
      <w:numFmt w:val="bullet"/>
      <w:lvlText w:val=""/>
      <w:lvlJc w:val="left"/>
      <w:pPr>
        <w:tabs>
          <w:tab w:val="num" w:pos="720"/>
        </w:tabs>
        <w:ind w:left="720" w:hanging="360"/>
      </w:pPr>
      <w:rPr>
        <w:rFonts w:ascii="Symbol" w:hAnsi="Symbol" w:hint="default"/>
      </w:rPr>
    </w:lvl>
    <w:lvl w:ilvl="1" w:tplc="493E4F80">
      <w:start w:val="3"/>
      <w:numFmt w:val="bullet"/>
      <w:lvlText w:val="-"/>
      <w:lvlJc w:val="left"/>
      <w:pPr>
        <w:tabs>
          <w:tab w:val="num" w:pos="1440"/>
        </w:tabs>
        <w:ind w:left="1440" w:hanging="360"/>
      </w:pPr>
      <w:rPr>
        <w:rFonts w:ascii="Arial" w:eastAsia="Cambria" w:hAnsi="Arial" w:cs="Wingdings" w:hint="default"/>
      </w:rPr>
    </w:lvl>
    <w:lvl w:ilvl="2" w:tplc="4448E1FA" w:tentative="1">
      <w:start w:val="1"/>
      <w:numFmt w:val="bullet"/>
      <w:lvlText w:val=""/>
      <w:lvlJc w:val="left"/>
      <w:pPr>
        <w:tabs>
          <w:tab w:val="num" w:pos="2160"/>
        </w:tabs>
        <w:ind w:left="2160" w:hanging="360"/>
      </w:pPr>
      <w:rPr>
        <w:rFonts w:ascii="Wingdings" w:hAnsi="Wingdings" w:hint="default"/>
      </w:rPr>
    </w:lvl>
    <w:lvl w:ilvl="3" w:tplc="C9348802" w:tentative="1">
      <w:start w:val="1"/>
      <w:numFmt w:val="bullet"/>
      <w:lvlText w:val=""/>
      <w:lvlJc w:val="left"/>
      <w:pPr>
        <w:tabs>
          <w:tab w:val="num" w:pos="2880"/>
        </w:tabs>
        <w:ind w:left="2880" w:hanging="360"/>
      </w:pPr>
      <w:rPr>
        <w:rFonts w:ascii="Symbol" w:hAnsi="Symbol" w:hint="default"/>
      </w:rPr>
    </w:lvl>
    <w:lvl w:ilvl="4" w:tplc="2A0EC514" w:tentative="1">
      <w:start w:val="1"/>
      <w:numFmt w:val="bullet"/>
      <w:lvlText w:val="o"/>
      <w:lvlJc w:val="left"/>
      <w:pPr>
        <w:tabs>
          <w:tab w:val="num" w:pos="3600"/>
        </w:tabs>
        <w:ind w:left="3600" w:hanging="360"/>
      </w:pPr>
      <w:rPr>
        <w:rFonts w:ascii="Courier New" w:hAnsi="Courier New" w:cs="Wingdings" w:hint="default"/>
      </w:rPr>
    </w:lvl>
    <w:lvl w:ilvl="5" w:tplc="1A048826" w:tentative="1">
      <w:start w:val="1"/>
      <w:numFmt w:val="bullet"/>
      <w:lvlText w:val=""/>
      <w:lvlJc w:val="left"/>
      <w:pPr>
        <w:tabs>
          <w:tab w:val="num" w:pos="4320"/>
        </w:tabs>
        <w:ind w:left="4320" w:hanging="360"/>
      </w:pPr>
      <w:rPr>
        <w:rFonts w:ascii="Wingdings" w:hAnsi="Wingdings" w:hint="default"/>
      </w:rPr>
    </w:lvl>
    <w:lvl w:ilvl="6" w:tplc="83249B04" w:tentative="1">
      <w:start w:val="1"/>
      <w:numFmt w:val="bullet"/>
      <w:lvlText w:val=""/>
      <w:lvlJc w:val="left"/>
      <w:pPr>
        <w:tabs>
          <w:tab w:val="num" w:pos="5040"/>
        </w:tabs>
        <w:ind w:left="5040" w:hanging="360"/>
      </w:pPr>
      <w:rPr>
        <w:rFonts w:ascii="Symbol" w:hAnsi="Symbol" w:hint="default"/>
      </w:rPr>
    </w:lvl>
    <w:lvl w:ilvl="7" w:tplc="5C187BD2" w:tentative="1">
      <w:start w:val="1"/>
      <w:numFmt w:val="bullet"/>
      <w:lvlText w:val="o"/>
      <w:lvlJc w:val="left"/>
      <w:pPr>
        <w:tabs>
          <w:tab w:val="num" w:pos="5760"/>
        </w:tabs>
        <w:ind w:left="5760" w:hanging="360"/>
      </w:pPr>
      <w:rPr>
        <w:rFonts w:ascii="Courier New" w:hAnsi="Courier New" w:cs="Wingdings" w:hint="default"/>
      </w:rPr>
    </w:lvl>
    <w:lvl w:ilvl="8" w:tplc="9F66A97A" w:tentative="1">
      <w:start w:val="1"/>
      <w:numFmt w:val="bullet"/>
      <w:lvlText w:val=""/>
      <w:lvlJc w:val="left"/>
      <w:pPr>
        <w:tabs>
          <w:tab w:val="num" w:pos="6480"/>
        </w:tabs>
        <w:ind w:left="6480" w:hanging="360"/>
      </w:pPr>
      <w:rPr>
        <w:rFonts w:ascii="Wingdings" w:hAnsi="Wingdings" w:hint="default"/>
      </w:rPr>
    </w:lvl>
  </w:abstractNum>
  <w:abstractNum w:abstractNumId="31">
    <w:nsid w:val="6B3B17D8"/>
    <w:multiLevelType w:val="hybridMultilevel"/>
    <w:tmpl w:val="33DAB0C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6B7F76"/>
    <w:multiLevelType w:val="hybridMultilevel"/>
    <w:tmpl w:val="3580CA08"/>
    <w:lvl w:ilvl="0" w:tplc="9290214A">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nsid w:val="75644DF5"/>
    <w:multiLevelType w:val="hybridMultilevel"/>
    <w:tmpl w:val="CB8A233E"/>
    <w:lvl w:ilvl="0" w:tplc="181EB0A2">
      <w:numFmt w:val="bullet"/>
      <w:lvlText w:val="-"/>
      <w:lvlJc w:val="left"/>
      <w:pPr>
        <w:ind w:left="1068" w:hanging="360"/>
      </w:pPr>
      <w:rPr>
        <w:rFonts w:ascii="Times New Roman" w:eastAsia="Times New Roman" w:hAnsi="Times New Roman"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nsid w:val="75B743DB"/>
    <w:multiLevelType w:val="hybridMultilevel"/>
    <w:tmpl w:val="D512B6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BB94212"/>
    <w:multiLevelType w:val="multilevel"/>
    <w:tmpl w:val="4B2C2A9C"/>
    <w:lvl w:ilvl="0">
      <w:start w:val="2"/>
      <w:numFmt w:val="decimal"/>
      <w:lvlText w:val="%1."/>
      <w:lvlJc w:val="left"/>
      <w:pPr>
        <w:ind w:left="360" w:hanging="360"/>
      </w:pPr>
      <w:rPr>
        <w:rFonts w:hint="default"/>
      </w:rPr>
    </w:lvl>
    <w:lvl w:ilvl="1">
      <w:start w:val="2"/>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6">
    <w:nsid w:val="7BEE3DBB"/>
    <w:multiLevelType w:val="hybridMultilevel"/>
    <w:tmpl w:val="D018BB3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2"/>
  </w:num>
  <w:num w:numId="4">
    <w:abstractNumId w:val="5"/>
  </w:num>
  <w:num w:numId="5">
    <w:abstractNumId w:val="27"/>
  </w:num>
  <w:num w:numId="6">
    <w:abstractNumId w:val="22"/>
  </w:num>
  <w:num w:numId="7">
    <w:abstractNumId w:val="30"/>
  </w:num>
  <w:num w:numId="8">
    <w:abstractNumId w:val="0"/>
  </w:num>
  <w:num w:numId="9">
    <w:abstractNumId w:val="4"/>
  </w:num>
  <w:num w:numId="10">
    <w:abstractNumId w:val="18"/>
  </w:num>
  <w:num w:numId="11">
    <w:abstractNumId w:val="34"/>
  </w:num>
  <w:num w:numId="12">
    <w:abstractNumId w:val="14"/>
  </w:num>
  <w:num w:numId="13">
    <w:abstractNumId w:val="20"/>
  </w:num>
  <w:num w:numId="14">
    <w:abstractNumId w:val="31"/>
  </w:num>
  <w:num w:numId="15">
    <w:abstractNumId w:val="36"/>
  </w:num>
  <w:num w:numId="16">
    <w:abstractNumId w:val="17"/>
  </w:num>
  <w:num w:numId="17">
    <w:abstractNumId w:val="19"/>
  </w:num>
  <w:num w:numId="18">
    <w:abstractNumId w:val="16"/>
  </w:num>
  <w:num w:numId="19">
    <w:abstractNumId w:val="21"/>
  </w:num>
  <w:num w:numId="20">
    <w:abstractNumId w:val="6"/>
  </w:num>
  <w:num w:numId="21">
    <w:abstractNumId w:val="35"/>
  </w:num>
  <w:num w:numId="22">
    <w:abstractNumId w:val="10"/>
  </w:num>
  <w:num w:numId="23">
    <w:abstractNumId w:val="32"/>
  </w:num>
  <w:num w:numId="24">
    <w:abstractNumId w:val="15"/>
  </w:num>
  <w:num w:numId="25">
    <w:abstractNumId w:val="3"/>
  </w:num>
  <w:num w:numId="26">
    <w:abstractNumId w:val="26"/>
  </w:num>
  <w:num w:numId="27">
    <w:abstractNumId w:val="7"/>
  </w:num>
  <w:num w:numId="28">
    <w:abstractNumId w:val="1"/>
  </w:num>
  <w:num w:numId="29">
    <w:abstractNumId w:val="11"/>
  </w:num>
  <w:num w:numId="30">
    <w:abstractNumId w:val="28"/>
  </w:num>
  <w:num w:numId="31">
    <w:abstractNumId w:val="25"/>
  </w:num>
  <w:num w:numId="32">
    <w:abstractNumId w:val="8"/>
  </w:num>
  <w:num w:numId="33">
    <w:abstractNumId w:val="24"/>
  </w:num>
  <w:num w:numId="34">
    <w:abstractNumId w:val="13"/>
  </w:num>
  <w:num w:numId="35">
    <w:abstractNumId w:val="23"/>
  </w:num>
  <w:num w:numId="36">
    <w:abstractNumId w:val="29"/>
  </w:num>
  <w:num w:numId="3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rawingGridHorizontalSpacing w:val="120"/>
  <w:drawingGridVerticalSpacing w:val="360"/>
  <w:displayHorizontalDrawingGridEvery w:val="0"/>
  <w:displayVerticalDrawingGridEvery w:val="0"/>
  <w:characterSpacingControl w:val="doNotCompress"/>
  <w:hdrShapeDefaults>
    <o:shapedefaults v:ext="edit" spidmax="2065">
      <o:colormru v:ext="edit" colors="#6b6b6b"/>
      <o:colormenu v:ext="edit" fillcolor="none [3205]" strokecolor="#6b6b6b"/>
    </o:shapedefaults>
    <o:shapelayout v:ext="edit">
      <o:idmap v:ext="edit" data="2"/>
    </o:shapelayout>
  </w:hdrShapeDefaults>
  <w:footnotePr>
    <w:footnote w:id="-1"/>
    <w:footnote w:id="0"/>
  </w:footnotePr>
  <w:endnotePr>
    <w:endnote w:id="-1"/>
    <w:endnote w:id="0"/>
  </w:endnotePr>
  <w:compat/>
  <w:rsids>
    <w:rsidRoot w:val="005C1DB7"/>
    <w:rsid w:val="000031BE"/>
    <w:rsid w:val="00004FB9"/>
    <w:rsid w:val="00016050"/>
    <w:rsid w:val="000446FF"/>
    <w:rsid w:val="00062CA6"/>
    <w:rsid w:val="00073202"/>
    <w:rsid w:val="00076215"/>
    <w:rsid w:val="00080FD6"/>
    <w:rsid w:val="000820E8"/>
    <w:rsid w:val="00083E53"/>
    <w:rsid w:val="000B1C26"/>
    <w:rsid w:val="000B1CEB"/>
    <w:rsid w:val="000B41F4"/>
    <w:rsid w:val="000B514B"/>
    <w:rsid w:val="000B5C38"/>
    <w:rsid w:val="000C2DE3"/>
    <w:rsid w:val="000C4510"/>
    <w:rsid w:val="000C5B2E"/>
    <w:rsid w:val="000D5A51"/>
    <w:rsid w:val="000E0779"/>
    <w:rsid w:val="00112EAA"/>
    <w:rsid w:val="001220E0"/>
    <w:rsid w:val="00136A6C"/>
    <w:rsid w:val="001666EC"/>
    <w:rsid w:val="0018315E"/>
    <w:rsid w:val="00187F70"/>
    <w:rsid w:val="001B4E0B"/>
    <w:rsid w:val="001C2FF5"/>
    <w:rsid w:val="001C720B"/>
    <w:rsid w:val="001D3EB3"/>
    <w:rsid w:val="001D78BA"/>
    <w:rsid w:val="001E5C59"/>
    <w:rsid w:val="001E68A6"/>
    <w:rsid w:val="002046FE"/>
    <w:rsid w:val="00207BEF"/>
    <w:rsid w:val="00214A1F"/>
    <w:rsid w:val="00224BB4"/>
    <w:rsid w:val="0023144E"/>
    <w:rsid w:val="002322EC"/>
    <w:rsid w:val="002345A8"/>
    <w:rsid w:val="00241F3A"/>
    <w:rsid w:val="00252E73"/>
    <w:rsid w:val="0026390D"/>
    <w:rsid w:val="0027250B"/>
    <w:rsid w:val="00272E01"/>
    <w:rsid w:val="00293F78"/>
    <w:rsid w:val="002A1393"/>
    <w:rsid w:val="002A15F0"/>
    <w:rsid w:val="002A55DB"/>
    <w:rsid w:val="002B1F9D"/>
    <w:rsid w:val="002D64A9"/>
    <w:rsid w:val="002E5F03"/>
    <w:rsid w:val="002F0F97"/>
    <w:rsid w:val="00305267"/>
    <w:rsid w:val="003075C9"/>
    <w:rsid w:val="00331D35"/>
    <w:rsid w:val="00336850"/>
    <w:rsid w:val="00340D2A"/>
    <w:rsid w:val="003454F8"/>
    <w:rsid w:val="00346083"/>
    <w:rsid w:val="0035311D"/>
    <w:rsid w:val="003622B6"/>
    <w:rsid w:val="00364874"/>
    <w:rsid w:val="00366182"/>
    <w:rsid w:val="003A6E3E"/>
    <w:rsid w:val="003D59AB"/>
    <w:rsid w:val="003E3927"/>
    <w:rsid w:val="003E5A5E"/>
    <w:rsid w:val="003F21A9"/>
    <w:rsid w:val="00422D71"/>
    <w:rsid w:val="0042692A"/>
    <w:rsid w:val="004332A1"/>
    <w:rsid w:val="00446445"/>
    <w:rsid w:val="004465AA"/>
    <w:rsid w:val="00450736"/>
    <w:rsid w:val="0045477C"/>
    <w:rsid w:val="00460181"/>
    <w:rsid w:val="0046032A"/>
    <w:rsid w:val="00464E6E"/>
    <w:rsid w:val="0048059B"/>
    <w:rsid w:val="004A78F5"/>
    <w:rsid w:val="004B0DA5"/>
    <w:rsid w:val="004D7E62"/>
    <w:rsid w:val="004F5EF9"/>
    <w:rsid w:val="0050182B"/>
    <w:rsid w:val="005420EF"/>
    <w:rsid w:val="00555A5E"/>
    <w:rsid w:val="005623EA"/>
    <w:rsid w:val="00571A37"/>
    <w:rsid w:val="00573893"/>
    <w:rsid w:val="0057783F"/>
    <w:rsid w:val="005909DE"/>
    <w:rsid w:val="005972B6"/>
    <w:rsid w:val="005B504D"/>
    <w:rsid w:val="005C1DB7"/>
    <w:rsid w:val="005D0C80"/>
    <w:rsid w:val="005F4C83"/>
    <w:rsid w:val="006018B8"/>
    <w:rsid w:val="0064231F"/>
    <w:rsid w:val="0065143F"/>
    <w:rsid w:val="006568C3"/>
    <w:rsid w:val="00665F91"/>
    <w:rsid w:val="00666C97"/>
    <w:rsid w:val="00674AC3"/>
    <w:rsid w:val="00681E2B"/>
    <w:rsid w:val="00690F0E"/>
    <w:rsid w:val="006B1770"/>
    <w:rsid w:val="006B4789"/>
    <w:rsid w:val="006B7560"/>
    <w:rsid w:val="006C3FA2"/>
    <w:rsid w:val="006D0A85"/>
    <w:rsid w:val="006E2984"/>
    <w:rsid w:val="006E5AED"/>
    <w:rsid w:val="006E5F67"/>
    <w:rsid w:val="006F5024"/>
    <w:rsid w:val="00701355"/>
    <w:rsid w:val="00743A62"/>
    <w:rsid w:val="00752487"/>
    <w:rsid w:val="007563D1"/>
    <w:rsid w:val="007575A9"/>
    <w:rsid w:val="007710E8"/>
    <w:rsid w:val="0079321B"/>
    <w:rsid w:val="007A53F0"/>
    <w:rsid w:val="007B0DB6"/>
    <w:rsid w:val="007C58EB"/>
    <w:rsid w:val="007D5140"/>
    <w:rsid w:val="007D77DF"/>
    <w:rsid w:val="007E187E"/>
    <w:rsid w:val="0080163D"/>
    <w:rsid w:val="00804832"/>
    <w:rsid w:val="008142BD"/>
    <w:rsid w:val="00835ADD"/>
    <w:rsid w:val="00835CF5"/>
    <w:rsid w:val="00870B74"/>
    <w:rsid w:val="0087105D"/>
    <w:rsid w:val="00873E7D"/>
    <w:rsid w:val="00893A83"/>
    <w:rsid w:val="008A13DA"/>
    <w:rsid w:val="008A7104"/>
    <w:rsid w:val="008B2334"/>
    <w:rsid w:val="008C5A04"/>
    <w:rsid w:val="008D1A3C"/>
    <w:rsid w:val="008E3659"/>
    <w:rsid w:val="008E5477"/>
    <w:rsid w:val="008E7239"/>
    <w:rsid w:val="008F395B"/>
    <w:rsid w:val="008F6021"/>
    <w:rsid w:val="008F6B7B"/>
    <w:rsid w:val="00900B54"/>
    <w:rsid w:val="00903DBF"/>
    <w:rsid w:val="009074C0"/>
    <w:rsid w:val="00912634"/>
    <w:rsid w:val="00913A7E"/>
    <w:rsid w:val="0094432B"/>
    <w:rsid w:val="0095156C"/>
    <w:rsid w:val="00966FEC"/>
    <w:rsid w:val="009744E3"/>
    <w:rsid w:val="00996A9D"/>
    <w:rsid w:val="009A1358"/>
    <w:rsid w:val="009A5105"/>
    <w:rsid w:val="009A6CEC"/>
    <w:rsid w:val="009B1384"/>
    <w:rsid w:val="009B4195"/>
    <w:rsid w:val="009D3C4D"/>
    <w:rsid w:val="009E7A70"/>
    <w:rsid w:val="009F2DB2"/>
    <w:rsid w:val="00A020F0"/>
    <w:rsid w:val="00A36097"/>
    <w:rsid w:val="00A431C9"/>
    <w:rsid w:val="00A518EE"/>
    <w:rsid w:val="00A51C9B"/>
    <w:rsid w:val="00A53895"/>
    <w:rsid w:val="00A547C8"/>
    <w:rsid w:val="00A6682D"/>
    <w:rsid w:val="00A66E40"/>
    <w:rsid w:val="00A673B7"/>
    <w:rsid w:val="00A73818"/>
    <w:rsid w:val="00A73E51"/>
    <w:rsid w:val="00A7667C"/>
    <w:rsid w:val="00A76E9C"/>
    <w:rsid w:val="00A853AE"/>
    <w:rsid w:val="00A946C5"/>
    <w:rsid w:val="00A94CF0"/>
    <w:rsid w:val="00AA393B"/>
    <w:rsid w:val="00AB65C8"/>
    <w:rsid w:val="00AC0786"/>
    <w:rsid w:val="00AD0CBF"/>
    <w:rsid w:val="00AD26AE"/>
    <w:rsid w:val="00AD6115"/>
    <w:rsid w:val="00B07172"/>
    <w:rsid w:val="00B226BB"/>
    <w:rsid w:val="00B2399F"/>
    <w:rsid w:val="00B268E6"/>
    <w:rsid w:val="00B364DA"/>
    <w:rsid w:val="00B40A57"/>
    <w:rsid w:val="00B64F6E"/>
    <w:rsid w:val="00B71D6F"/>
    <w:rsid w:val="00B779C0"/>
    <w:rsid w:val="00B9578F"/>
    <w:rsid w:val="00B976C4"/>
    <w:rsid w:val="00BA4A9B"/>
    <w:rsid w:val="00BB1432"/>
    <w:rsid w:val="00BD159E"/>
    <w:rsid w:val="00BD2029"/>
    <w:rsid w:val="00BE6311"/>
    <w:rsid w:val="00BE7580"/>
    <w:rsid w:val="00BF239D"/>
    <w:rsid w:val="00BF6EBB"/>
    <w:rsid w:val="00C0504C"/>
    <w:rsid w:val="00C2290B"/>
    <w:rsid w:val="00C43C99"/>
    <w:rsid w:val="00C46F4F"/>
    <w:rsid w:val="00C517ED"/>
    <w:rsid w:val="00C561D4"/>
    <w:rsid w:val="00C623C7"/>
    <w:rsid w:val="00C735A3"/>
    <w:rsid w:val="00C740FD"/>
    <w:rsid w:val="00C82EC0"/>
    <w:rsid w:val="00C82F6B"/>
    <w:rsid w:val="00C862D7"/>
    <w:rsid w:val="00C871F0"/>
    <w:rsid w:val="00C87D53"/>
    <w:rsid w:val="00C90169"/>
    <w:rsid w:val="00C953C2"/>
    <w:rsid w:val="00CC2EF6"/>
    <w:rsid w:val="00CC5B92"/>
    <w:rsid w:val="00CD7D69"/>
    <w:rsid w:val="00CE5988"/>
    <w:rsid w:val="00CE7082"/>
    <w:rsid w:val="00CE7263"/>
    <w:rsid w:val="00CF7D50"/>
    <w:rsid w:val="00D04C12"/>
    <w:rsid w:val="00D064E6"/>
    <w:rsid w:val="00D413E7"/>
    <w:rsid w:val="00D510C7"/>
    <w:rsid w:val="00D702F1"/>
    <w:rsid w:val="00D7647D"/>
    <w:rsid w:val="00D85522"/>
    <w:rsid w:val="00D902BF"/>
    <w:rsid w:val="00D938E3"/>
    <w:rsid w:val="00DB188D"/>
    <w:rsid w:val="00DC4824"/>
    <w:rsid w:val="00DD464C"/>
    <w:rsid w:val="00DD76C1"/>
    <w:rsid w:val="00DD7A12"/>
    <w:rsid w:val="00DE3336"/>
    <w:rsid w:val="00DF67AA"/>
    <w:rsid w:val="00E12A92"/>
    <w:rsid w:val="00E309A2"/>
    <w:rsid w:val="00E60306"/>
    <w:rsid w:val="00E66711"/>
    <w:rsid w:val="00E902E8"/>
    <w:rsid w:val="00E9748F"/>
    <w:rsid w:val="00EA593E"/>
    <w:rsid w:val="00EB0548"/>
    <w:rsid w:val="00EC4FF3"/>
    <w:rsid w:val="00EE2453"/>
    <w:rsid w:val="00EE6FD6"/>
    <w:rsid w:val="00EF1112"/>
    <w:rsid w:val="00F039C6"/>
    <w:rsid w:val="00F06C51"/>
    <w:rsid w:val="00F20B19"/>
    <w:rsid w:val="00F218DE"/>
    <w:rsid w:val="00F30AED"/>
    <w:rsid w:val="00F51AFE"/>
    <w:rsid w:val="00F54B28"/>
    <w:rsid w:val="00F779C4"/>
    <w:rsid w:val="00FA7F8F"/>
    <w:rsid w:val="00FB2F5A"/>
    <w:rsid w:val="00FB58C2"/>
    <w:rsid w:val="00FC6C85"/>
    <w:rsid w:val="00FD71C9"/>
    <w:rsid w:val="00FE6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65">
      <o:colormru v:ext="edit" colors="#6b6b6b"/>
      <o:colormenu v:ext="edit" fillcolor="none [3205]" strokecolor="#6b6b6b"/>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F7D"/>
    <w:pPr>
      <w:spacing w:after="200"/>
    </w:pPr>
    <w:rPr>
      <w:sz w:val="24"/>
      <w:szCs w:val="24"/>
    </w:rPr>
  </w:style>
  <w:style w:type="paragraph" w:styleId="Heading1">
    <w:name w:val="heading 1"/>
    <w:basedOn w:val="Normal"/>
    <w:next w:val="Normal"/>
    <w:link w:val="Heading1Char"/>
    <w:qFormat/>
    <w:rsid w:val="00D3344E"/>
    <w:pPr>
      <w:keepNext/>
      <w:keepLines/>
      <w:spacing w:before="480" w:after="0" w:line="276" w:lineRule="auto"/>
      <w:outlineLvl w:val="0"/>
    </w:pPr>
    <w:rPr>
      <w:rFonts w:ascii="Calibri" w:eastAsia="Times New Roman" w:hAnsi="Calibri"/>
      <w:b/>
      <w:bCs/>
      <w:color w:val="365F91"/>
      <w:sz w:val="28"/>
      <w:szCs w:val="28"/>
      <w:lang w:bidi="en-US"/>
    </w:rPr>
  </w:style>
  <w:style w:type="paragraph" w:styleId="Heading2">
    <w:name w:val="heading 2"/>
    <w:basedOn w:val="Normal"/>
    <w:next w:val="Normal"/>
    <w:link w:val="Heading2Char"/>
    <w:qFormat/>
    <w:rsid w:val="006F7287"/>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qFormat/>
    <w:rsid w:val="006F7287"/>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qFormat/>
    <w:rsid w:val="006F7287"/>
    <w:pPr>
      <w:tabs>
        <w:tab w:val="num" w:pos="864"/>
      </w:tabs>
      <w:spacing w:after="0"/>
      <w:ind w:left="864" w:hanging="864"/>
      <w:outlineLvl w:val="3"/>
    </w:pPr>
    <w:rPr>
      <w:rFonts w:ascii="Times New Roman" w:eastAsia="Times New Roman" w:hAnsi="Times New Roman"/>
      <w:szCs w:val="20"/>
      <w:lang w:eastAsia="hu-HU"/>
    </w:rPr>
  </w:style>
  <w:style w:type="paragraph" w:styleId="Heading5">
    <w:name w:val="heading 5"/>
    <w:basedOn w:val="Normal"/>
    <w:next w:val="Normal"/>
    <w:link w:val="Heading5Char"/>
    <w:qFormat/>
    <w:rsid w:val="006F7287"/>
    <w:pPr>
      <w:tabs>
        <w:tab w:val="num" w:pos="1008"/>
      </w:tabs>
      <w:spacing w:before="240" w:after="60"/>
      <w:ind w:left="1008" w:hanging="1008"/>
      <w:outlineLvl w:val="4"/>
    </w:pPr>
    <w:rPr>
      <w:rFonts w:ascii="Times New Roman" w:eastAsia="Times New Roman" w:hAnsi="Times New Roman"/>
      <w:sz w:val="22"/>
      <w:szCs w:val="20"/>
      <w:lang w:eastAsia="hu-HU"/>
    </w:rPr>
  </w:style>
  <w:style w:type="paragraph" w:styleId="Heading6">
    <w:name w:val="heading 6"/>
    <w:basedOn w:val="Normal"/>
    <w:next w:val="Normal"/>
    <w:link w:val="Heading6Char"/>
    <w:qFormat/>
    <w:rsid w:val="006F7287"/>
    <w:pPr>
      <w:tabs>
        <w:tab w:val="num" w:pos="1152"/>
      </w:tabs>
      <w:spacing w:before="240" w:after="60"/>
      <w:ind w:left="1152" w:hanging="1152"/>
      <w:outlineLvl w:val="5"/>
    </w:pPr>
    <w:rPr>
      <w:rFonts w:ascii="Helv" w:eastAsia="Times New Roman" w:hAnsi="Helv"/>
      <w:i/>
      <w:sz w:val="22"/>
      <w:szCs w:val="20"/>
      <w:lang w:eastAsia="hu-HU"/>
    </w:rPr>
  </w:style>
  <w:style w:type="paragraph" w:styleId="Heading7">
    <w:name w:val="heading 7"/>
    <w:basedOn w:val="Normal"/>
    <w:next w:val="Normal"/>
    <w:link w:val="Heading7Char"/>
    <w:qFormat/>
    <w:rsid w:val="006F7287"/>
    <w:pPr>
      <w:keepNext/>
      <w:tabs>
        <w:tab w:val="num" w:pos="1296"/>
      </w:tabs>
      <w:spacing w:after="0"/>
      <w:ind w:left="1296" w:hanging="1296"/>
      <w:outlineLvl w:val="6"/>
    </w:pPr>
    <w:rPr>
      <w:rFonts w:ascii="Arial" w:eastAsia="Times New Roman" w:hAnsi="Arial"/>
      <w:sz w:val="28"/>
      <w:szCs w:val="20"/>
      <w:lang w:val="ro-RO" w:eastAsia="hu-HU"/>
    </w:rPr>
  </w:style>
  <w:style w:type="paragraph" w:styleId="Heading8">
    <w:name w:val="heading 8"/>
    <w:basedOn w:val="Normal"/>
    <w:next w:val="Normal"/>
    <w:link w:val="Heading8Char"/>
    <w:qFormat/>
    <w:rsid w:val="006F7287"/>
    <w:pPr>
      <w:tabs>
        <w:tab w:val="num" w:pos="1440"/>
      </w:tabs>
      <w:spacing w:before="240" w:after="60"/>
      <w:ind w:left="1440" w:hanging="1440"/>
      <w:outlineLvl w:val="7"/>
    </w:pPr>
    <w:rPr>
      <w:rFonts w:ascii="Arial" w:eastAsia="Times New Roman" w:hAnsi="Arial"/>
      <w:i/>
      <w:sz w:val="20"/>
      <w:szCs w:val="20"/>
      <w:lang w:val="hu-HU" w:eastAsia="hu-HU"/>
    </w:rPr>
  </w:style>
  <w:style w:type="paragraph" w:styleId="Heading9">
    <w:name w:val="heading 9"/>
    <w:basedOn w:val="Normal"/>
    <w:next w:val="Normal"/>
    <w:link w:val="Heading9Char"/>
    <w:qFormat/>
    <w:rsid w:val="006F7287"/>
    <w:pPr>
      <w:tabs>
        <w:tab w:val="num" w:pos="1584"/>
      </w:tabs>
      <w:spacing w:before="240" w:after="60"/>
      <w:ind w:left="1584" w:hanging="1584"/>
      <w:outlineLvl w:val="8"/>
    </w:pPr>
    <w:rPr>
      <w:rFonts w:ascii="Arial" w:eastAsia="Times New Roman" w:hAnsi="Arial"/>
      <w:b/>
      <w:i/>
      <w:sz w:val="18"/>
      <w:szCs w:val="20"/>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44E"/>
    <w:rPr>
      <w:rFonts w:ascii="Calibri" w:eastAsia="Times New Roman" w:hAnsi="Calibri" w:cs="Times New Roman"/>
      <w:b/>
      <w:bCs/>
      <w:color w:val="365F91"/>
      <w:sz w:val="28"/>
      <w:szCs w:val="28"/>
      <w:lang w:bidi="en-US"/>
    </w:rPr>
  </w:style>
  <w:style w:type="character" w:customStyle="1" w:styleId="Heading2Char">
    <w:name w:val="Heading 2 Char"/>
    <w:basedOn w:val="DefaultParagraphFont"/>
    <w:link w:val="Heading2"/>
    <w:rsid w:val="006F7287"/>
    <w:rPr>
      <w:rFonts w:ascii="Calibri" w:eastAsia="Times New Roman" w:hAnsi="Calibri" w:cs="Times New Roman"/>
      <w:b/>
      <w:bCs/>
      <w:i/>
      <w:iCs/>
      <w:sz w:val="28"/>
      <w:szCs w:val="28"/>
    </w:rPr>
  </w:style>
  <w:style w:type="character" w:customStyle="1" w:styleId="Heading3Char">
    <w:name w:val="Heading 3 Char"/>
    <w:basedOn w:val="DefaultParagraphFont"/>
    <w:link w:val="Heading3"/>
    <w:rsid w:val="006F7287"/>
    <w:rPr>
      <w:rFonts w:ascii="Calibri" w:eastAsia="Times New Roman" w:hAnsi="Calibri" w:cs="Times New Roman"/>
      <w:b/>
      <w:bCs/>
      <w:sz w:val="26"/>
      <w:szCs w:val="26"/>
    </w:rPr>
  </w:style>
  <w:style w:type="character" w:customStyle="1" w:styleId="Heading4Char">
    <w:name w:val="Heading 4 Char"/>
    <w:basedOn w:val="DefaultParagraphFont"/>
    <w:link w:val="Heading4"/>
    <w:rsid w:val="006F7287"/>
    <w:rPr>
      <w:rFonts w:ascii="Times New Roman" w:eastAsia="Times New Roman" w:hAnsi="Times New Roman"/>
      <w:sz w:val="24"/>
      <w:lang w:eastAsia="hu-HU"/>
    </w:rPr>
  </w:style>
  <w:style w:type="character" w:customStyle="1" w:styleId="Heading5Char">
    <w:name w:val="Heading 5 Char"/>
    <w:basedOn w:val="DefaultParagraphFont"/>
    <w:link w:val="Heading5"/>
    <w:rsid w:val="006F7287"/>
    <w:rPr>
      <w:rFonts w:ascii="Times New Roman" w:eastAsia="Times New Roman" w:hAnsi="Times New Roman"/>
      <w:sz w:val="22"/>
      <w:lang w:eastAsia="hu-HU"/>
    </w:rPr>
  </w:style>
  <w:style w:type="character" w:customStyle="1" w:styleId="Heading6Char">
    <w:name w:val="Heading 6 Char"/>
    <w:basedOn w:val="DefaultParagraphFont"/>
    <w:link w:val="Heading6"/>
    <w:rsid w:val="006F7287"/>
    <w:rPr>
      <w:rFonts w:ascii="Helv" w:eastAsia="Times New Roman" w:hAnsi="Helv"/>
      <w:i/>
      <w:sz w:val="22"/>
      <w:lang w:eastAsia="hu-HU"/>
    </w:rPr>
  </w:style>
  <w:style w:type="character" w:customStyle="1" w:styleId="Heading7Char">
    <w:name w:val="Heading 7 Char"/>
    <w:basedOn w:val="DefaultParagraphFont"/>
    <w:link w:val="Heading7"/>
    <w:rsid w:val="006F7287"/>
    <w:rPr>
      <w:rFonts w:ascii="Arial" w:eastAsia="Times New Roman" w:hAnsi="Arial"/>
      <w:sz w:val="28"/>
      <w:lang w:val="ro-RO" w:eastAsia="hu-HU"/>
    </w:rPr>
  </w:style>
  <w:style w:type="character" w:customStyle="1" w:styleId="Heading8Char">
    <w:name w:val="Heading 8 Char"/>
    <w:basedOn w:val="DefaultParagraphFont"/>
    <w:link w:val="Heading8"/>
    <w:rsid w:val="006F7287"/>
    <w:rPr>
      <w:rFonts w:ascii="Arial" w:eastAsia="Times New Roman" w:hAnsi="Arial"/>
      <w:i/>
      <w:lang w:val="hu-HU" w:eastAsia="hu-HU"/>
    </w:rPr>
  </w:style>
  <w:style w:type="character" w:customStyle="1" w:styleId="Heading9Char">
    <w:name w:val="Heading 9 Char"/>
    <w:basedOn w:val="DefaultParagraphFont"/>
    <w:link w:val="Heading9"/>
    <w:rsid w:val="006F7287"/>
    <w:rPr>
      <w:rFonts w:ascii="Arial" w:eastAsia="Times New Roman" w:hAnsi="Arial"/>
      <w:b/>
      <w:i/>
      <w:sz w:val="18"/>
      <w:lang w:val="hu-HU" w:eastAsia="hu-HU"/>
    </w:rPr>
  </w:style>
  <w:style w:type="paragraph" w:styleId="NoSpacing">
    <w:name w:val="No Spacing"/>
    <w:link w:val="NoSpacingChar"/>
    <w:qFormat/>
    <w:rsid w:val="005C1DB7"/>
    <w:rPr>
      <w:rFonts w:ascii="PMingLiU" w:eastAsia="Times New Roman" w:hAnsi="PMingLiU"/>
      <w:sz w:val="22"/>
      <w:szCs w:val="22"/>
    </w:rPr>
  </w:style>
  <w:style w:type="character" w:customStyle="1" w:styleId="NoSpacingChar">
    <w:name w:val="No Spacing Char"/>
    <w:basedOn w:val="DefaultParagraphFont"/>
    <w:link w:val="NoSpacing"/>
    <w:rsid w:val="005C1DB7"/>
    <w:rPr>
      <w:rFonts w:ascii="PMingLiU" w:eastAsia="Times New Roman" w:hAnsi="PMingLiU"/>
      <w:sz w:val="22"/>
      <w:szCs w:val="22"/>
      <w:lang w:val="en-US" w:eastAsia="en-US" w:bidi="ar-SA"/>
    </w:rPr>
  </w:style>
  <w:style w:type="paragraph" w:styleId="BalloonText">
    <w:name w:val="Balloon Text"/>
    <w:basedOn w:val="Normal"/>
    <w:link w:val="BalloonTextChar"/>
    <w:rsid w:val="00017209"/>
    <w:pPr>
      <w:spacing w:after="0"/>
    </w:pPr>
    <w:rPr>
      <w:rFonts w:ascii="Lucida Grande" w:hAnsi="Lucida Grande"/>
      <w:sz w:val="18"/>
      <w:szCs w:val="18"/>
    </w:rPr>
  </w:style>
  <w:style w:type="character" w:customStyle="1" w:styleId="BalloonTextChar">
    <w:name w:val="Balloon Text Char"/>
    <w:basedOn w:val="DefaultParagraphFont"/>
    <w:link w:val="BalloonText"/>
    <w:rsid w:val="00017209"/>
    <w:rPr>
      <w:rFonts w:ascii="Lucida Grande" w:hAnsi="Lucida Grande"/>
      <w:sz w:val="18"/>
      <w:szCs w:val="18"/>
    </w:rPr>
  </w:style>
  <w:style w:type="paragraph" w:styleId="Header">
    <w:name w:val="header"/>
    <w:basedOn w:val="Normal"/>
    <w:link w:val="HeaderChar"/>
    <w:rsid w:val="00D3344E"/>
    <w:pPr>
      <w:tabs>
        <w:tab w:val="center" w:pos="4320"/>
        <w:tab w:val="right" w:pos="8640"/>
      </w:tabs>
    </w:pPr>
  </w:style>
  <w:style w:type="character" w:customStyle="1" w:styleId="HeaderChar">
    <w:name w:val="Header Char"/>
    <w:basedOn w:val="DefaultParagraphFont"/>
    <w:link w:val="Header"/>
    <w:uiPriority w:val="99"/>
    <w:rsid w:val="00D3344E"/>
    <w:rPr>
      <w:sz w:val="24"/>
      <w:szCs w:val="24"/>
    </w:rPr>
  </w:style>
  <w:style w:type="paragraph" w:styleId="Footer">
    <w:name w:val="footer"/>
    <w:basedOn w:val="Normal"/>
    <w:link w:val="FooterChar"/>
    <w:rsid w:val="00D3344E"/>
    <w:pPr>
      <w:tabs>
        <w:tab w:val="center" w:pos="4320"/>
        <w:tab w:val="right" w:pos="8640"/>
      </w:tabs>
    </w:pPr>
  </w:style>
  <w:style w:type="character" w:customStyle="1" w:styleId="FooterChar">
    <w:name w:val="Footer Char"/>
    <w:basedOn w:val="DefaultParagraphFont"/>
    <w:link w:val="Footer"/>
    <w:rsid w:val="00D3344E"/>
    <w:rPr>
      <w:sz w:val="24"/>
      <w:szCs w:val="24"/>
    </w:rPr>
  </w:style>
  <w:style w:type="table" w:customStyle="1" w:styleId="IntenseQuote1">
    <w:name w:val="Intense Quote1"/>
    <w:basedOn w:val="TableNormal"/>
    <w:uiPriority w:val="60"/>
    <w:qFormat/>
    <w:rsid w:val="00D3344E"/>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Heading">
    <w:name w:val="TOC Heading"/>
    <w:basedOn w:val="Heading1"/>
    <w:next w:val="Normal"/>
    <w:uiPriority w:val="39"/>
    <w:qFormat/>
    <w:rsid w:val="00D3344E"/>
    <w:pPr>
      <w:outlineLvl w:val="9"/>
    </w:pPr>
    <w:rPr>
      <w:lang w:bidi="ar-SA"/>
    </w:rPr>
  </w:style>
  <w:style w:type="paragraph" w:styleId="TOC1">
    <w:name w:val="toc 1"/>
    <w:basedOn w:val="Normal"/>
    <w:next w:val="Normal"/>
    <w:autoRedefine/>
    <w:uiPriority w:val="39"/>
    <w:rsid w:val="00D3344E"/>
    <w:pPr>
      <w:spacing w:before="120" w:after="0"/>
    </w:pPr>
    <w:rPr>
      <w:b/>
      <w:caps/>
      <w:sz w:val="22"/>
      <w:szCs w:val="22"/>
    </w:rPr>
  </w:style>
  <w:style w:type="paragraph" w:styleId="TOC2">
    <w:name w:val="toc 2"/>
    <w:basedOn w:val="Normal"/>
    <w:next w:val="Normal"/>
    <w:autoRedefine/>
    <w:rsid w:val="00D3344E"/>
    <w:pPr>
      <w:spacing w:after="0"/>
      <w:ind w:left="240"/>
    </w:pPr>
    <w:rPr>
      <w:smallCaps/>
      <w:sz w:val="22"/>
      <w:szCs w:val="22"/>
    </w:rPr>
  </w:style>
  <w:style w:type="paragraph" w:styleId="TOC3">
    <w:name w:val="toc 3"/>
    <w:basedOn w:val="Normal"/>
    <w:next w:val="Normal"/>
    <w:autoRedefine/>
    <w:rsid w:val="00D3344E"/>
    <w:pPr>
      <w:spacing w:after="0"/>
      <w:ind w:left="480"/>
    </w:pPr>
    <w:rPr>
      <w:i/>
      <w:sz w:val="22"/>
      <w:szCs w:val="22"/>
    </w:rPr>
  </w:style>
  <w:style w:type="paragraph" w:styleId="TOC4">
    <w:name w:val="toc 4"/>
    <w:basedOn w:val="Normal"/>
    <w:next w:val="Normal"/>
    <w:autoRedefine/>
    <w:rsid w:val="00D3344E"/>
    <w:pPr>
      <w:spacing w:after="0"/>
      <w:ind w:left="720"/>
    </w:pPr>
    <w:rPr>
      <w:sz w:val="18"/>
      <w:szCs w:val="18"/>
    </w:rPr>
  </w:style>
  <w:style w:type="paragraph" w:styleId="TOC5">
    <w:name w:val="toc 5"/>
    <w:basedOn w:val="Normal"/>
    <w:next w:val="Normal"/>
    <w:autoRedefine/>
    <w:rsid w:val="00D3344E"/>
    <w:pPr>
      <w:spacing w:after="0"/>
      <w:ind w:left="960"/>
    </w:pPr>
    <w:rPr>
      <w:sz w:val="18"/>
      <w:szCs w:val="18"/>
    </w:rPr>
  </w:style>
  <w:style w:type="paragraph" w:styleId="TOC6">
    <w:name w:val="toc 6"/>
    <w:basedOn w:val="Normal"/>
    <w:next w:val="Normal"/>
    <w:autoRedefine/>
    <w:rsid w:val="00D3344E"/>
    <w:pPr>
      <w:spacing w:after="0"/>
      <w:ind w:left="1200"/>
    </w:pPr>
    <w:rPr>
      <w:sz w:val="18"/>
      <w:szCs w:val="18"/>
    </w:rPr>
  </w:style>
  <w:style w:type="paragraph" w:styleId="TOC7">
    <w:name w:val="toc 7"/>
    <w:basedOn w:val="Normal"/>
    <w:next w:val="Normal"/>
    <w:autoRedefine/>
    <w:rsid w:val="00D3344E"/>
    <w:pPr>
      <w:spacing w:after="0"/>
      <w:ind w:left="1440"/>
    </w:pPr>
    <w:rPr>
      <w:sz w:val="18"/>
      <w:szCs w:val="18"/>
    </w:rPr>
  </w:style>
  <w:style w:type="paragraph" w:styleId="TOC8">
    <w:name w:val="toc 8"/>
    <w:basedOn w:val="Normal"/>
    <w:next w:val="Normal"/>
    <w:autoRedefine/>
    <w:rsid w:val="00D3344E"/>
    <w:pPr>
      <w:spacing w:after="0"/>
      <w:ind w:left="1680"/>
    </w:pPr>
    <w:rPr>
      <w:sz w:val="18"/>
      <w:szCs w:val="18"/>
    </w:rPr>
  </w:style>
  <w:style w:type="paragraph" w:styleId="TOC9">
    <w:name w:val="toc 9"/>
    <w:basedOn w:val="Normal"/>
    <w:next w:val="Normal"/>
    <w:autoRedefine/>
    <w:rsid w:val="00D3344E"/>
    <w:pPr>
      <w:spacing w:after="0"/>
      <w:ind w:left="1920"/>
    </w:pPr>
    <w:rPr>
      <w:sz w:val="18"/>
      <w:szCs w:val="18"/>
    </w:rPr>
  </w:style>
  <w:style w:type="character" w:customStyle="1" w:styleId="apple-style-span">
    <w:name w:val="apple-style-span"/>
    <w:basedOn w:val="DefaultParagraphFont"/>
    <w:rsid w:val="001176B7"/>
  </w:style>
  <w:style w:type="character" w:customStyle="1" w:styleId="apple-converted-space">
    <w:name w:val="apple-converted-space"/>
    <w:basedOn w:val="DefaultParagraphFont"/>
    <w:rsid w:val="001176B7"/>
  </w:style>
  <w:style w:type="character" w:styleId="PageNumber">
    <w:name w:val="page number"/>
    <w:basedOn w:val="DefaultParagraphFont"/>
    <w:rsid w:val="00776ADE"/>
  </w:style>
  <w:style w:type="character" w:styleId="Hyperlink">
    <w:name w:val="Hyperlink"/>
    <w:basedOn w:val="DefaultParagraphFont"/>
    <w:rsid w:val="00004B7F"/>
    <w:rPr>
      <w:color w:val="0000FF"/>
      <w:u w:val="single"/>
    </w:rPr>
  </w:style>
  <w:style w:type="paragraph" w:styleId="ListBullet">
    <w:name w:val="List Bullet"/>
    <w:basedOn w:val="Normal"/>
    <w:autoRedefine/>
    <w:rsid w:val="006F7287"/>
    <w:pPr>
      <w:numPr>
        <w:numId w:val="1"/>
      </w:numPr>
      <w:spacing w:after="0"/>
    </w:pPr>
    <w:rPr>
      <w:rFonts w:ascii="Times New Roman" w:eastAsia="Times New Roman" w:hAnsi="Times New Roman"/>
      <w:sz w:val="20"/>
      <w:szCs w:val="20"/>
      <w:lang w:val="hu-HU" w:eastAsia="hu-HU"/>
    </w:rPr>
  </w:style>
  <w:style w:type="paragraph" w:styleId="BodyText">
    <w:name w:val="Body Text"/>
    <w:basedOn w:val="Normal"/>
    <w:link w:val="BodyTextChar"/>
    <w:rsid w:val="006F7287"/>
    <w:pPr>
      <w:spacing w:after="0"/>
      <w:jc w:val="center"/>
    </w:pPr>
    <w:rPr>
      <w:rFonts w:ascii="Arial" w:eastAsia="Times New Roman" w:hAnsi="Arial"/>
      <w:b/>
      <w:sz w:val="28"/>
      <w:szCs w:val="20"/>
      <w:lang w:val="ro-RO" w:eastAsia="hu-HU"/>
    </w:rPr>
  </w:style>
  <w:style w:type="character" w:customStyle="1" w:styleId="BodyTextChar">
    <w:name w:val="Body Text Char"/>
    <w:basedOn w:val="DefaultParagraphFont"/>
    <w:link w:val="BodyText"/>
    <w:rsid w:val="006F7287"/>
    <w:rPr>
      <w:rFonts w:ascii="Arial" w:eastAsia="Times New Roman" w:hAnsi="Arial"/>
      <w:b/>
      <w:sz w:val="28"/>
      <w:lang w:val="ro-RO" w:eastAsia="hu-HU"/>
    </w:rPr>
  </w:style>
  <w:style w:type="paragraph" w:styleId="BodyText3">
    <w:name w:val="Body Text 3"/>
    <w:basedOn w:val="Normal"/>
    <w:link w:val="BodyText3Char"/>
    <w:rsid w:val="006F7287"/>
    <w:pPr>
      <w:spacing w:after="0"/>
      <w:jc w:val="both"/>
    </w:pPr>
    <w:rPr>
      <w:rFonts w:ascii="Times New Roman" w:eastAsia="Times New Roman" w:hAnsi="Times New Roman"/>
      <w:sz w:val="20"/>
      <w:szCs w:val="20"/>
      <w:lang w:val="hu-HU" w:eastAsia="hu-HU"/>
    </w:rPr>
  </w:style>
  <w:style w:type="character" w:customStyle="1" w:styleId="BodyText3Char">
    <w:name w:val="Body Text 3 Char"/>
    <w:basedOn w:val="DefaultParagraphFont"/>
    <w:link w:val="BodyText3"/>
    <w:rsid w:val="006F7287"/>
    <w:rPr>
      <w:rFonts w:ascii="Times New Roman" w:eastAsia="Times New Roman" w:hAnsi="Times New Roman"/>
      <w:lang w:val="hu-HU" w:eastAsia="hu-HU"/>
    </w:rPr>
  </w:style>
  <w:style w:type="paragraph" w:styleId="BodyTextIndent">
    <w:name w:val="Body Text Indent"/>
    <w:basedOn w:val="Normal"/>
    <w:link w:val="BodyTextIndentChar"/>
    <w:rsid w:val="006F7287"/>
    <w:pPr>
      <w:spacing w:after="0"/>
      <w:ind w:firstLine="708"/>
      <w:jc w:val="both"/>
    </w:pPr>
    <w:rPr>
      <w:rFonts w:ascii="Times New Roman" w:eastAsia="Times New Roman" w:hAnsi="Times New Roman"/>
      <w:szCs w:val="20"/>
      <w:lang w:val="ro-RO" w:eastAsia="hu-HU"/>
    </w:rPr>
  </w:style>
  <w:style w:type="character" w:customStyle="1" w:styleId="BodyTextIndentChar">
    <w:name w:val="Body Text Indent Char"/>
    <w:basedOn w:val="DefaultParagraphFont"/>
    <w:link w:val="BodyTextIndent"/>
    <w:rsid w:val="006F7287"/>
    <w:rPr>
      <w:rFonts w:ascii="Times New Roman" w:eastAsia="Times New Roman" w:hAnsi="Times New Roman"/>
      <w:sz w:val="24"/>
      <w:lang w:val="ro-RO" w:eastAsia="hu-HU"/>
    </w:rPr>
  </w:style>
  <w:style w:type="paragraph" w:styleId="BodyTextIndent2">
    <w:name w:val="Body Text Indent 2"/>
    <w:basedOn w:val="Normal"/>
    <w:link w:val="BodyTextIndent2Char"/>
    <w:rsid w:val="006F7287"/>
    <w:pPr>
      <w:spacing w:after="0"/>
      <w:ind w:firstLine="576"/>
      <w:jc w:val="both"/>
    </w:pPr>
    <w:rPr>
      <w:rFonts w:ascii="Arial" w:eastAsia="Times New Roman" w:hAnsi="Arial"/>
      <w:sz w:val="20"/>
      <w:szCs w:val="20"/>
      <w:lang w:val="ro-RO" w:eastAsia="hu-HU"/>
    </w:rPr>
  </w:style>
  <w:style w:type="character" w:customStyle="1" w:styleId="BodyTextIndent2Char">
    <w:name w:val="Body Text Indent 2 Char"/>
    <w:basedOn w:val="DefaultParagraphFont"/>
    <w:link w:val="BodyTextIndent2"/>
    <w:rsid w:val="006F7287"/>
    <w:rPr>
      <w:rFonts w:ascii="Arial" w:eastAsia="Times New Roman" w:hAnsi="Arial"/>
      <w:lang w:val="ro-RO" w:eastAsia="hu-HU"/>
    </w:rPr>
  </w:style>
  <w:style w:type="paragraph" w:styleId="BodyTextIndent3">
    <w:name w:val="Body Text Indent 3"/>
    <w:basedOn w:val="Normal"/>
    <w:link w:val="BodyTextIndent3Char"/>
    <w:rsid w:val="006F7287"/>
    <w:pPr>
      <w:spacing w:after="0"/>
      <w:ind w:left="576"/>
      <w:jc w:val="both"/>
    </w:pPr>
    <w:rPr>
      <w:rFonts w:ascii="Arial" w:eastAsia="Times New Roman" w:hAnsi="Arial"/>
      <w:sz w:val="20"/>
      <w:szCs w:val="20"/>
      <w:lang w:val="ro-RO" w:eastAsia="hu-HU"/>
    </w:rPr>
  </w:style>
  <w:style w:type="character" w:customStyle="1" w:styleId="BodyTextIndent3Char">
    <w:name w:val="Body Text Indent 3 Char"/>
    <w:basedOn w:val="DefaultParagraphFont"/>
    <w:link w:val="BodyTextIndent3"/>
    <w:rsid w:val="006F7287"/>
    <w:rPr>
      <w:rFonts w:ascii="Arial" w:eastAsia="Times New Roman" w:hAnsi="Arial"/>
      <w:lang w:val="ro-RO" w:eastAsia="hu-HU"/>
    </w:rPr>
  </w:style>
  <w:style w:type="paragraph" w:styleId="BodyText2">
    <w:name w:val="Body Text 2"/>
    <w:basedOn w:val="Normal"/>
    <w:link w:val="BodyText2Char"/>
    <w:rsid w:val="006F7287"/>
    <w:pPr>
      <w:spacing w:after="0"/>
    </w:pPr>
    <w:rPr>
      <w:rFonts w:ascii="Arial" w:eastAsia="Times New Roman" w:hAnsi="Arial"/>
      <w:b/>
      <w:sz w:val="20"/>
      <w:szCs w:val="20"/>
      <w:lang w:val="ro-RO" w:eastAsia="hu-HU"/>
    </w:rPr>
  </w:style>
  <w:style w:type="character" w:customStyle="1" w:styleId="BodyText2Char">
    <w:name w:val="Body Text 2 Char"/>
    <w:basedOn w:val="DefaultParagraphFont"/>
    <w:link w:val="BodyText2"/>
    <w:rsid w:val="006F7287"/>
    <w:rPr>
      <w:rFonts w:ascii="Arial" w:eastAsia="Times New Roman" w:hAnsi="Arial"/>
      <w:b/>
      <w:lang w:val="ro-RO" w:eastAsia="hu-HU"/>
    </w:rPr>
  </w:style>
  <w:style w:type="paragraph" w:customStyle="1" w:styleId="garamond">
    <w:name w:val="garamond"/>
    <w:basedOn w:val="Normal"/>
    <w:rsid w:val="006F7287"/>
    <w:pPr>
      <w:widowControl w:val="0"/>
      <w:spacing w:after="0"/>
    </w:pPr>
    <w:rPr>
      <w:rFonts w:ascii="Arial" w:eastAsia="Times New Roman" w:hAnsi="Arial"/>
      <w:smallCaps/>
      <w:sz w:val="28"/>
      <w:szCs w:val="20"/>
      <w:lang w:val="de-DE" w:eastAsia="hu-HU"/>
    </w:rPr>
  </w:style>
  <w:style w:type="paragraph" w:styleId="NormalWeb">
    <w:name w:val="Normal (Web)"/>
    <w:basedOn w:val="Normal"/>
    <w:rsid w:val="006F7287"/>
    <w:pPr>
      <w:spacing w:before="100" w:beforeAutospacing="1" w:after="100" w:afterAutospacing="1"/>
    </w:pPr>
    <w:rPr>
      <w:rFonts w:ascii="Arial Unicode MS" w:eastAsia="Arial Unicode MS" w:hAnsi="Arial Unicode MS" w:cs="Arial Unicode MS"/>
      <w:lang w:val="ro-RO" w:eastAsia="ro-RO"/>
    </w:rPr>
  </w:style>
  <w:style w:type="character" w:customStyle="1" w:styleId="mozilla-findbar-search">
    <w:name w:val="__mozilla-findbar-search"/>
    <w:basedOn w:val="DefaultParagraphFont"/>
    <w:rsid w:val="006F7287"/>
  </w:style>
  <w:style w:type="paragraph" w:styleId="HTMLPreformatted">
    <w:name w:val="HTML Preformatted"/>
    <w:basedOn w:val="Normal"/>
    <w:link w:val="HTMLPreformattedChar"/>
    <w:rsid w:val="006F7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F7287"/>
    <w:rPr>
      <w:rFonts w:ascii="Courier New" w:eastAsia="Times New Roman" w:hAnsi="Courier New" w:cs="Courier New"/>
    </w:rPr>
  </w:style>
  <w:style w:type="paragraph" w:styleId="ListParagraph">
    <w:name w:val="List Paragraph"/>
    <w:basedOn w:val="Normal"/>
    <w:uiPriority w:val="99"/>
    <w:qFormat/>
    <w:rsid w:val="007A53F0"/>
    <w:pPr>
      <w:ind w:left="720"/>
      <w:contextualSpacing/>
    </w:p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ezvoltareurbana@primariatm.ro" TargetMode="External"/><Relationship Id="rId3" Type="http://schemas.openxmlformats.org/officeDocument/2006/relationships/settings" Target="settings.xml"/><Relationship Id="rId7" Type="http://schemas.openxmlformats.org/officeDocument/2006/relationships/hyperlink" Target="http://www.primariatm.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935</Words>
  <Characters>5604</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P.U.G. TIMIȘOARA 2010</vt:lpstr>
      <vt:lpstr>                 P.U.G. TIMIȘOARA 2010</vt:lpstr>
    </vt:vector>
  </TitlesOfParts>
  <Company>sd</Company>
  <LinksUpToDate>false</LinksUpToDate>
  <CharactersWithSpaces>6526</CharactersWithSpaces>
  <SharedDoc>false</SharedDoc>
  <HLinks>
    <vt:vector size="12" baseType="variant">
      <vt:variant>
        <vt:i4>983107</vt:i4>
      </vt:variant>
      <vt:variant>
        <vt:i4>3</vt:i4>
      </vt:variant>
      <vt:variant>
        <vt:i4>0</vt:i4>
      </vt:variant>
      <vt:variant>
        <vt:i4>5</vt:i4>
      </vt:variant>
      <vt:variant>
        <vt:lpwstr>http://www.primariatm.ro/</vt:lpwstr>
      </vt:variant>
      <vt:variant>
        <vt:lpwstr/>
      </vt:variant>
      <vt:variant>
        <vt:i4>983107</vt:i4>
      </vt:variant>
      <vt:variant>
        <vt:i4>0</vt:i4>
      </vt:variant>
      <vt:variant>
        <vt:i4>0</vt:i4>
      </vt:variant>
      <vt:variant>
        <vt:i4>5</vt:i4>
      </vt:variant>
      <vt:variant>
        <vt:lpwstr>http://www.primariatm.ro/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P.U.G. TIMIȘOARA 2010</dc:title>
  <dc:subject/>
  <dc:creator>    CAIET DE SARCINI</dc:creator>
  <cp:keywords/>
  <cp:lastModifiedBy>SUrsu</cp:lastModifiedBy>
  <cp:revision>4</cp:revision>
  <cp:lastPrinted>2018-02-07T09:18:00Z</cp:lastPrinted>
  <dcterms:created xsi:type="dcterms:W3CDTF">2018-08-03T04:32:00Z</dcterms:created>
  <dcterms:modified xsi:type="dcterms:W3CDTF">2018-08-03T09:07:00Z</dcterms:modified>
</cp:coreProperties>
</file>