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6BB0" w14:textId="77777777" w:rsidR="006D00F5" w:rsidRDefault="003669DE" w:rsidP="006D00F5">
      <w:pPr>
        <w:shd w:val="clear" w:color="auto" w:fill="FFFFFF"/>
        <w:rPr>
          <w:b/>
          <w:lang w:val="ro-RO"/>
        </w:rPr>
      </w:pPr>
      <w:r>
        <w:rPr>
          <w:b/>
          <w:lang w:val="ro-RO"/>
        </w:rPr>
        <w:t>ROMÂNIA</w:t>
      </w:r>
    </w:p>
    <w:p w14:paraId="654B3C24" w14:textId="77777777" w:rsidR="003669DE" w:rsidRDefault="003669DE" w:rsidP="006D00F5">
      <w:pPr>
        <w:shd w:val="clear" w:color="auto" w:fill="FFFFFF"/>
        <w:rPr>
          <w:b/>
          <w:lang w:val="ro-RO"/>
        </w:rPr>
      </w:pPr>
      <w:r>
        <w:rPr>
          <w:b/>
          <w:lang w:val="ro-RO"/>
        </w:rPr>
        <w:t>JUDEȚUL TIMIȘ</w:t>
      </w:r>
    </w:p>
    <w:p w14:paraId="124F1F00" w14:textId="77777777" w:rsidR="003669DE" w:rsidRDefault="003669DE" w:rsidP="006D00F5">
      <w:pPr>
        <w:shd w:val="clear" w:color="auto" w:fill="FFFFFF"/>
        <w:rPr>
          <w:b/>
          <w:lang w:val="ro-RO"/>
        </w:rPr>
      </w:pPr>
      <w:r>
        <w:rPr>
          <w:b/>
          <w:lang w:val="ro-RO"/>
        </w:rPr>
        <w:t>MUNICIPIUL TIMIȘOARA</w:t>
      </w:r>
    </w:p>
    <w:p w14:paraId="00650863" w14:textId="5F31D7BA" w:rsidR="003669DE" w:rsidRDefault="003669DE" w:rsidP="006D00F5">
      <w:pPr>
        <w:shd w:val="clear" w:color="auto" w:fill="FFFFFF"/>
        <w:rPr>
          <w:b/>
          <w:lang w:val="ro-RO"/>
        </w:rPr>
      </w:pPr>
      <w:r w:rsidRPr="00771BFC">
        <w:rPr>
          <w:b/>
          <w:lang w:val="ro-RO"/>
        </w:rPr>
        <w:t xml:space="preserve">DIRECȚIA </w:t>
      </w:r>
      <w:r w:rsidR="00BA6D24">
        <w:rPr>
          <w:b/>
          <w:lang w:val="ro-RO"/>
        </w:rPr>
        <w:t xml:space="preserve">GENERALĂ A </w:t>
      </w:r>
      <w:r w:rsidRPr="00771BFC">
        <w:rPr>
          <w:b/>
          <w:lang w:val="ro-RO"/>
        </w:rPr>
        <w:t>POLIȚIEI LOCALE</w:t>
      </w:r>
    </w:p>
    <w:p w14:paraId="3EFF7915" w14:textId="77777777" w:rsidR="00B05F1A" w:rsidRPr="00CC0E22" w:rsidRDefault="00E11A4E" w:rsidP="00BF1C1B">
      <w:pPr>
        <w:shd w:val="clear" w:color="auto" w:fill="FFFFFF"/>
        <w:rPr>
          <w:b/>
          <w:lang w:val="ro-RO"/>
        </w:rPr>
      </w:pPr>
      <w:r w:rsidRPr="00CC0E22">
        <w:rPr>
          <w:b/>
          <w:lang w:val="ro-RO"/>
        </w:rPr>
        <w:t>NR.</w:t>
      </w:r>
      <w:r w:rsidR="00603C72" w:rsidRPr="00CC0E22">
        <w:rPr>
          <w:b/>
          <w:lang w:val="ro-RO"/>
        </w:rPr>
        <w:t xml:space="preserve"> </w:t>
      </w:r>
      <w:r w:rsidR="00E112DD">
        <w:rPr>
          <w:b/>
          <w:lang w:val="ro-RO"/>
        </w:rPr>
        <w:t>...............................................</w:t>
      </w:r>
      <w:r w:rsidR="00AB107B" w:rsidRPr="00CC0E22">
        <w:rPr>
          <w:b/>
        </w:rPr>
        <w:tab/>
      </w:r>
      <w:r w:rsidR="00AB107B" w:rsidRPr="00CC0E22">
        <w:rPr>
          <w:b/>
        </w:rPr>
        <w:tab/>
      </w:r>
      <w:r w:rsidR="00AB107B" w:rsidRPr="00CC0E22">
        <w:rPr>
          <w:b/>
        </w:rPr>
        <w:tab/>
      </w:r>
      <w:r w:rsidR="00975E85" w:rsidRPr="00CC0E22">
        <w:rPr>
          <w:b/>
        </w:rPr>
        <w:t xml:space="preserve">  </w:t>
      </w:r>
      <w:r w:rsidR="000053B3" w:rsidRPr="00CC0E22">
        <w:rPr>
          <w:b/>
        </w:rPr>
        <w:t xml:space="preserve">     </w:t>
      </w:r>
      <w:r w:rsidR="003750AC" w:rsidRPr="00CC0E22">
        <w:rPr>
          <w:b/>
        </w:rPr>
        <w:t xml:space="preserve">             </w:t>
      </w:r>
      <w:r w:rsidR="001E68E8" w:rsidRPr="00CC0E22">
        <w:rPr>
          <w:b/>
        </w:rPr>
        <w:t xml:space="preserve"> </w:t>
      </w:r>
    </w:p>
    <w:p w14:paraId="69D50088" w14:textId="77777777" w:rsidR="00FB56BD" w:rsidRDefault="00FB56BD"/>
    <w:p w14:paraId="2B824AD5" w14:textId="77777777" w:rsidR="004F4002" w:rsidRDefault="004F4002" w:rsidP="00AB107B">
      <w:pPr>
        <w:jc w:val="center"/>
        <w:rPr>
          <w:b/>
        </w:rPr>
      </w:pPr>
    </w:p>
    <w:p w14:paraId="407D96A9" w14:textId="77777777" w:rsidR="004F4002" w:rsidRDefault="004F4002" w:rsidP="00AB107B">
      <w:pPr>
        <w:jc w:val="center"/>
        <w:rPr>
          <w:b/>
        </w:rPr>
      </w:pPr>
    </w:p>
    <w:p w14:paraId="2D099D99" w14:textId="77777777" w:rsidR="00070C6A" w:rsidRPr="00EA03F4" w:rsidRDefault="003669DE" w:rsidP="00AB107B">
      <w:pPr>
        <w:jc w:val="center"/>
        <w:rPr>
          <w:b/>
        </w:rPr>
      </w:pPr>
      <w:r>
        <w:rPr>
          <w:b/>
        </w:rPr>
        <w:t>RAPORT DE SPECIALITATE</w:t>
      </w:r>
    </w:p>
    <w:p w14:paraId="64EFC601" w14:textId="77777777" w:rsidR="00265BC4" w:rsidRPr="00EA03F4" w:rsidRDefault="00265BC4" w:rsidP="00AB107B">
      <w:pPr>
        <w:jc w:val="center"/>
        <w:rPr>
          <w:b/>
        </w:rPr>
      </w:pPr>
    </w:p>
    <w:p w14:paraId="5D8C02E2" w14:textId="77777777" w:rsidR="003B5B71" w:rsidRDefault="004F67CB" w:rsidP="006B4D8B">
      <w:pPr>
        <w:jc w:val="center"/>
        <w:rPr>
          <w:b/>
          <w:lang w:val="ro-RO"/>
        </w:rPr>
      </w:pPr>
      <w:r w:rsidRPr="007A2A84">
        <w:rPr>
          <w:b/>
          <w:lang w:val="ro-RO"/>
        </w:rPr>
        <w:t xml:space="preserve">privind </w:t>
      </w:r>
      <w:r w:rsidR="006B4D8B" w:rsidRPr="00D619EA">
        <w:rPr>
          <w:b/>
          <w:lang w:val="ro-RO"/>
        </w:rPr>
        <w:t xml:space="preserve">modificarea și aprobarea Statului de funcții pentru </w:t>
      </w:r>
    </w:p>
    <w:p w14:paraId="5F576EDE" w14:textId="0EE46FCF" w:rsidR="006B4D8B" w:rsidRPr="00D619EA" w:rsidRDefault="006B4D8B" w:rsidP="006B4D8B">
      <w:pPr>
        <w:jc w:val="center"/>
        <w:rPr>
          <w:b/>
          <w:lang w:val="ro-RO"/>
        </w:rPr>
      </w:pPr>
      <w:r w:rsidRPr="00D619EA">
        <w:rPr>
          <w:b/>
          <w:lang w:val="ro-RO"/>
        </w:rPr>
        <w:t xml:space="preserve">Direcția </w:t>
      </w:r>
      <w:r w:rsidR="00527283">
        <w:rPr>
          <w:b/>
          <w:lang w:val="ro-RO"/>
        </w:rPr>
        <w:t xml:space="preserve">Generală a </w:t>
      </w:r>
      <w:r w:rsidRPr="00D619EA">
        <w:rPr>
          <w:b/>
          <w:lang w:val="ro-RO"/>
        </w:rPr>
        <w:t xml:space="preserve">Poliției Locale Timișoara  </w:t>
      </w:r>
    </w:p>
    <w:p w14:paraId="4F23FA94" w14:textId="77777777" w:rsidR="008C676D" w:rsidRDefault="008C676D" w:rsidP="00BA551E">
      <w:pPr>
        <w:jc w:val="both"/>
        <w:rPr>
          <w:b/>
          <w:lang w:val="ro-RO"/>
        </w:rPr>
      </w:pPr>
    </w:p>
    <w:p w14:paraId="3250E4FF" w14:textId="2DA7FE1C" w:rsidR="00E67152" w:rsidRPr="004C7AF8" w:rsidRDefault="00E67152" w:rsidP="00D33DB2">
      <w:pPr>
        <w:ind w:firstLine="709"/>
        <w:jc w:val="both"/>
        <w:rPr>
          <w:lang w:val="ro-RO"/>
        </w:rPr>
      </w:pPr>
      <w:r w:rsidRPr="004C7AF8">
        <w:rPr>
          <w:lang w:val="ro-RO"/>
        </w:rPr>
        <w:t xml:space="preserve">Având în vedere </w:t>
      </w:r>
      <w:r w:rsidR="00BD073F" w:rsidRPr="004C7AF8">
        <w:rPr>
          <w:lang w:val="ro-RO"/>
        </w:rPr>
        <w:t>Referatul de aprobare al proiectului de hotărâre, al Primarului Municipiului Timişoara</w:t>
      </w:r>
      <w:r w:rsidRPr="004C7AF8">
        <w:rPr>
          <w:lang w:val="ro-RO"/>
        </w:rPr>
        <w:t xml:space="preserve"> și Proiectul de hotărâre </w:t>
      </w:r>
      <w:r w:rsidR="00736E58" w:rsidRPr="004C7AF8">
        <w:rPr>
          <w:lang w:val="ro-RO"/>
        </w:rPr>
        <w:t>privind</w:t>
      </w:r>
      <w:r w:rsidR="00BD073F" w:rsidRPr="004C7AF8">
        <w:rPr>
          <w:lang w:val="ro-RO"/>
        </w:rPr>
        <w:t xml:space="preserve"> </w:t>
      </w:r>
      <w:r w:rsidR="00736E58" w:rsidRPr="004C7AF8">
        <w:rPr>
          <w:lang w:val="ro-RO"/>
        </w:rPr>
        <w:t xml:space="preserve">modificarea și aprobarea Statului de funcții pentru Direcția </w:t>
      </w:r>
      <w:r w:rsidR="00527283">
        <w:rPr>
          <w:lang w:val="ro-RO"/>
        </w:rPr>
        <w:t xml:space="preserve">Generală a </w:t>
      </w:r>
      <w:r w:rsidR="00736E58" w:rsidRPr="004C7AF8">
        <w:rPr>
          <w:lang w:val="ro-RO"/>
        </w:rPr>
        <w:t>Poliției Locale Timișoara</w:t>
      </w:r>
      <w:r w:rsidR="009A4AA5" w:rsidRPr="004C7AF8">
        <w:rPr>
          <w:lang w:val="ro-RO"/>
        </w:rPr>
        <w:t xml:space="preserve"> </w:t>
      </w:r>
      <w:r w:rsidRPr="004C7AF8">
        <w:rPr>
          <w:lang w:val="ro-RO"/>
        </w:rPr>
        <w:t xml:space="preserve">prin care se propune modificarea </w:t>
      </w:r>
      <w:r w:rsidR="0059473A" w:rsidRPr="004C7AF8">
        <w:rPr>
          <w:lang w:val="ro-RO"/>
        </w:rPr>
        <w:t xml:space="preserve">și aprobarea </w:t>
      </w:r>
      <w:r w:rsidR="009A4AA5" w:rsidRPr="004C7AF8">
        <w:rPr>
          <w:lang w:val="ro-RO"/>
        </w:rPr>
        <w:t>Statului de funcții</w:t>
      </w:r>
      <w:r w:rsidRPr="004C7AF8">
        <w:rPr>
          <w:lang w:val="ro-RO"/>
        </w:rPr>
        <w:t>;</w:t>
      </w:r>
    </w:p>
    <w:p w14:paraId="646DCD52" w14:textId="7970B3BD" w:rsidR="00E94635" w:rsidRDefault="00E94635" w:rsidP="0019767E">
      <w:pPr>
        <w:spacing w:line="360" w:lineRule="auto"/>
        <w:ind w:firstLine="709"/>
        <w:jc w:val="both"/>
        <w:rPr>
          <w:lang w:val="ro-RO"/>
        </w:rPr>
      </w:pPr>
      <w:r w:rsidRPr="004C7AF8">
        <w:rPr>
          <w:lang w:val="ro-RO"/>
        </w:rPr>
        <w:t xml:space="preserve">Facem următoarele precizări: </w:t>
      </w:r>
    </w:p>
    <w:p w14:paraId="7B89156A" w14:textId="77777777" w:rsidR="00D33DB2" w:rsidRPr="008148E7" w:rsidRDefault="00D33DB2" w:rsidP="00D33DB2">
      <w:pPr>
        <w:spacing w:after="160"/>
        <w:ind w:left="-6" w:firstLine="709"/>
        <w:contextualSpacing/>
        <w:jc w:val="both"/>
        <w:rPr>
          <w:bCs/>
          <w:i/>
          <w:iCs/>
          <w:lang w:val="en-US" w:eastAsia="ro-RO"/>
        </w:rPr>
      </w:pPr>
      <w:r>
        <w:rPr>
          <w:bCs/>
          <w:lang w:val="en-US" w:eastAsia="ro-RO"/>
        </w:rPr>
        <w:t>În baza art. 407</w:t>
      </w:r>
      <w:r w:rsidRPr="00385500">
        <w:rPr>
          <w:lang w:val="ro-RO"/>
        </w:rPr>
        <w:t xml:space="preserve"> </w:t>
      </w:r>
      <w:r>
        <w:rPr>
          <w:lang w:val="ro-RO"/>
        </w:rPr>
        <w:t xml:space="preserve">din </w:t>
      </w:r>
      <w:r w:rsidRPr="002B456E">
        <w:rPr>
          <w:rFonts w:eastAsia="Calibri"/>
          <w:lang w:val="en-US" w:eastAsia="en-US"/>
        </w:rPr>
        <w:t xml:space="preserve">O.U.G. nr. 57/2019 privind Codul administrativ, cu </w:t>
      </w:r>
      <w:r>
        <w:rPr>
          <w:rFonts w:eastAsia="Calibri"/>
          <w:lang w:val="en-US" w:eastAsia="en-US"/>
        </w:rPr>
        <w:t>modificările și completările</w:t>
      </w:r>
      <w:r w:rsidRPr="002B456E">
        <w:rPr>
          <w:rFonts w:eastAsia="Calibri"/>
          <w:lang w:val="en-US" w:eastAsia="en-US"/>
        </w:rPr>
        <w:t xml:space="preserve"> ulterioare</w:t>
      </w:r>
      <w:r>
        <w:rPr>
          <w:rFonts w:eastAsia="Calibri"/>
          <w:lang w:val="en-US" w:eastAsia="en-US"/>
        </w:rPr>
        <w:t>,</w:t>
      </w:r>
      <w:r>
        <w:rPr>
          <w:bCs/>
          <w:lang w:val="en-US" w:eastAsia="ro-RO"/>
        </w:rPr>
        <w:t xml:space="preserve"> ”</w:t>
      </w:r>
      <w:r w:rsidRPr="008148E7">
        <w:rPr>
          <w:bCs/>
          <w:i/>
          <w:iCs/>
          <w:lang w:val="en-US" w:eastAsia="ro-RO"/>
        </w:rPr>
        <w:t>funcțiile publice se stabilesc pe baza a</w:t>
      </w:r>
      <w:r>
        <w:rPr>
          <w:bCs/>
          <w:i/>
          <w:iCs/>
          <w:lang w:val="en-US" w:eastAsia="ro-RO"/>
        </w:rPr>
        <w:t>ctivităților prevăzute la art. 370 alin. (1) – (3), pentru fiecare autoritate și instituție publică, prin act administrativ al conducătorului acesteia, respectiv prin hotărâre a consiliului județean sau, după caz, a consiliului local”.</w:t>
      </w:r>
    </w:p>
    <w:p w14:paraId="308BE4E5" w14:textId="20616533" w:rsidR="00D33DB2" w:rsidRPr="00D33DB2" w:rsidRDefault="00D33DB2" w:rsidP="00D33DB2">
      <w:pPr>
        <w:spacing w:after="160"/>
        <w:ind w:left="-6" w:firstLine="709"/>
        <w:contextualSpacing/>
        <w:jc w:val="both"/>
        <w:rPr>
          <w:bCs/>
          <w:lang w:val="en-US" w:eastAsia="ro-RO"/>
        </w:rPr>
      </w:pPr>
      <w:r>
        <w:rPr>
          <w:bCs/>
          <w:lang w:val="en-US" w:eastAsia="ro-RO"/>
        </w:rPr>
        <w:t xml:space="preserve">Menționăm că la </w:t>
      </w:r>
      <w:r w:rsidRPr="00385500">
        <w:rPr>
          <w:bCs/>
          <w:lang w:val="en-US" w:eastAsia="ro-RO"/>
        </w:rPr>
        <w:t xml:space="preserve">nivelul instituției ne confruntăm cu deficit de polițiști locali </w:t>
      </w:r>
      <w:r w:rsidR="00D204E6">
        <w:rPr>
          <w:bCs/>
          <w:lang w:val="en-US" w:eastAsia="ro-RO"/>
        </w:rPr>
        <w:t xml:space="preserve">corespunzători </w:t>
      </w:r>
      <w:r w:rsidRPr="00385500">
        <w:rPr>
          <w:bCs/>
          <w:lang w:val="en-US" w:eastAsia="ro-RO"/>
        </w:rPr>
        <w:t>din punct de vedere medical pentru exercitarea atribuțiilor de serviciu în condiții de efort fizic și ture de noapte, condiții care țin de esența funcției publice specifice de polițist local, prin urmare se dorește recrutarea unor candidați care să suplinească acest deficit, întrucât adaptarea posturilor la condițiile de sănătate a polițiștilor locali face imposibilă asigurarea eficientă a ordinii și liniștii publice pe raza Municipiului Timișoara în mod continuu și permanent</w:t>
      </w:r>
      <w:r>
        <w:rPr>
          <w:bCs/>
          <w:lang w:val="en-US" w:eastAsia="ro-RO"/>
        </w:rPr>
        <w:t>, astfel se impune o întinerire a personalului poliției locale.</w:t>
      </w:r>
    </w:p>
    <w:p w14:paraId="754D5C0A" w14:textId="46C28C44" w:rsidR="00D33DB2" w:rsidRDefault="00D33DB2" w:rsidP="00D33DB2">
      <w:pPr>
        <w:ind w:firstLine="709"/>
        <w:jc w:val="both"/>
        <w:rPr>
          <w:bCs/>
          <w:lang w:val="ro-RO"/>
        </w:rPr>
      </w:pPr>
      <w:r w:rsidRPr="008148E7">
        <w:rPr>
          <w:bCs/>
          <w:lang w:val="ro-RO"/>
        </w:rPr>
        <w:t>Prin transformarea posturilor se urmărește asigurarea unui cadru mai larg de selecție a candidaților</w:t>
      </w:r>
      <w:r>
        <w:rPr>
          <w:bCs/>
          <w:lang w:val="ro-RO"/>
        </w:rPr>
        <w:t>, întrucât majoritatea posturilor se reduc de la gradul profesional ”superior” sau ”principal”, la gradul profesional ”asistent” sau ”debutant”.</w:t>
      </w:r>
    </w:p>
    <w:p w14:paraId="33D0E7CA" w14:textId="77777777" w:rsidR="00D33DB2" w:rsidRDefault="00D33DB2" w:rsidP="00D33DB2">
      <w:pPr>
        <w:ind w:firstLine="709"/>
        <w:jc w:val="both"/>
        <w:rPr>
          <w:bCs/>
          <w:lang w:val="ro-RO"/>
        </w:rPr>
      </w:pPr>
      <w:r>
        <w:rPr>
          <w:bCs/>
          <w:lang w:val="ro-RO"/>
        </w:rPr>
        <w:t>În baza acestor transformări se acordă posibilitatea înscrierii la concurs a candidaților care au absolvit recent studii liceale, respectiv studii medii liceale, finalizate cu diplomă de bacalaureat și a candidaților care au absolvit studii universitare de licență, cu diplomă de licență sau echivalentă, ceea ce ne asigură o valorificare a pregătirii profesionale în domeniile de studii absolvite.</w:t>
      </w:r>
    </w:p>
    <w:p w14:paraId="70590978" w14:textId="77777777" w:rsidR="00D33DB2" w:rsidRDefault="00D33DB2" w:rsidP="00D33DB2">
      <w:pPr>
        <w:ind w:firstLine="709"/>
        <w:jc w:val="both"/>
        <w:rPr>
          <w:bCs/>
          <w:lang w:val="ro-RO"/>
        </w:rPr>
      </w:pPr>
      <w:r>
        <w:rPr>
          <w:bCs/>
          <w:lang w:val="ro-RO"/>
        </w:rPr>
        <w:t xml:space="preserve">De asemenea, precizăm faptul că prin transformarea posturilor vacante existente în posturi vacante de grad profesional inferior se asigură </w:t>
      </w:r>
      <w:r w:rsidRPr="00153396">
        <w:rPr>
          <w:bCs/>
          <w:lang w:val="ro-RO"/>
        </w:rPr>
        <w:t>o diminuare a cheltuielilor de personal a instituției.</w:t>
      </w:r>
    </w:p>
    <w:p w14:paraId="7C7FA34A" w14:textId="356FCD24" w:rsidR="00D33DB2" w:rsidRPr="00D33DB2" w:rsidRDefault="00D33DB2" w:rsidP="00D33DB2">
      <w:pPr>
        <w:ind w:firstLine="709"/>
        <w:jc w:val="both"/>
        <w:rPr>
          <w:bCs/>
          <w:lang w:val="ro-RO"/>
        </w:rPr>
      </w:pPr>
      <w:r>
        <w:rPr>
          <w:bCs/>
          <w:lang w:val="ro-RO"/>
        </w:rPr>
        <w:t xml:space="preserve">Precizăm că prin transformarea funcțiilor publice de execuție vacante, nu se afectează structura organizatorică a instituției, nu se desfiintează și nici nu se înființează funcții publice noi, ci doar se realizează adaptarea funcțiilor publice raportat la necesitățile fiecărui serviciu/birou/compartiment. </w:t>
      </w:r>
    </w:p>
    <w:p w14:paraId="07BD815B" w14:textId="1FA8C03D" w:rsidR="00D33DB2" w:rsidRPr="003D22B0" w:rsidRDefault="002160B7" w:rsidP="00D33DB2">
      <w:pPr>
        <w:autoSpaceDE w:val="0"/>
        <w:autoSpaceDN w:val="0"/>
        <w:adjustRightInd w:val="0"/>
        <w:ind w:firstLine="720"/>
        <w:jc w:val="both"/>
        <w:rPr>
          <w:rFonts w:eastAsia="Calibri"/>
          <w:lang w:val="en-US" w:eastAsia="en-US"/>
        </w:rPr>
      </w:pPr>
      <w:r w:rsidRPr="003D22B0">
        <w:rPr>
          <w:lang w:val="en-US"/>
        </w:rPr>
        <w:t xml:space="preserve">Ținând cont de cele expuse, propunem modificări în structura de funcții publice respectiv transformarea unor posturi – funcții publice, </w:t>
      </w:r>
      <w:r w:rsidR="00D33DB2" w:rsidRPr="003D22B0">
        <w:rPr>
          <w:lang w:val="en-US"/>
        </w:rPr>
        <w:t>c</w:t>
      </w:r>
      <w:r w:rsidR="00804784" w:rsidRPr="003D22B0">
        <w:rPr>
          <w:lang w:val="ro-RO"/>
        </w:rPr>
        <w:t xml:space="preserve">onform art. 407 din </w:t>
      </w:r>
      <w:r w:rsidR="00804784" w:rsidRPr="003D22B0">
        <w:rPr>
          <w:rFonts w:eastAsia="Calibri"/>
          <w:lang w:val="en-US" w:eastAsia="en-US"/>
        </w:rPr>
        <w:t xml:space="preserve">O.U.G. nr. 57/2019 privind Codul administrativ, cu modificările și completările ulterioare, </w:t>
      </w:r>
      <w:r w:rsidR="00074763" w:rsidRPr="003D22B0">
        <w:rPr>
          <w:rFonts w:eastAsia="Calibri"/>
          <w:lang w:val="en-US" w:eastAsia="en-US"/>
        </w:rPr>
        <w:t>după cum urmează:</w:t>
      </w:r>
    </w:p>
    <w:p w14:paraId="5F171FAD" w14:textId="77777777" w:rsidR="003D22B0" w:rsidRPr="002748EA" w:rsidRDefault="003D22B0" w:rsidP="003D22B0">
      <w:pPr>
        <w:pStyle w:val="Listparagraf"/>
        <w:numPr>
          <w:ilvl w:val="0"/>
          <w:numId w:val="16"/>
        </w:numPr>
        <w:autoSpaceDE w:val="0"/>
        <w:autoSpaceDN w:val="0"/>
        <w:adjustRightInd w:val="0"/>
        <w:jc w:val="both"/>
        <w:rPr>
          <w:b/>
          <w:bCs/>
          <w:lang w:val="ro-RO"/>
        </w:rPr>
      </w:pPr>
      <w:r>
        <w:rPr>
          <w:rFonts w:eastAsia="Calibri"/>
          <w:lang w:val="en-US" w:eastAsia="en-US"/>
        </w:rPr>
        <w:t>P</w:t>
      </w:r>
      <w:r w:rsidRPr="00912848">
        <w:rPr>
          <w:rFonts w:eastAsia="Calibri"/>
          <w:lang w:val="en-US" w:eastAsia="en-US"/>
        </w:rPr>
        <w:t xml:space="preserve">olițist local, clasa I, gradul profesional superior, din cadrul </w:t>
      </w:r>
      <w:r>
        <w:rPr>
          <w:rFonts w:eastAsia="Calibri"/>
          <w:lang w:val="en-US" w:eastAsia="en-US"/>
        </w:rPr>
        <w:t xml:space="preserve">Compartimentului Intervenție Rapidă </w:t>
      </w:r>
      <w:r w:rsidRPr="00912848">
        <w:rPr>
          <w:rFonts w:eastAsia="Calibri"/>
          <w:lang w:val="en-US" w:eastAsia="en-US"/>
        </w:rPr>
        <w:t xml:space="preserve">(ID - </w:t>
      </w:r>
      <w:r>
        <w:rPr>
          <w:rFonts w:eastAsia="Calibri"/>
          <w:lang w:val="en-US" w:eastAsia="en-US"/>
        </w:rPr>
        <w:t>395462</w:t>
      </w:r>
      <w:r w:rsidRPr="00912848">
        <w:rPr>
          <w:rFonts w:eastAsia="Calibri"/>
          <w:lang w:val="en-US" w:eastAsia="en-US"/>
        </w:rPr>
        <w:t>)</w:t>
      </w:r>
      <w:r>
        <w:rPr>
          <w:rFonts w:eastAsia="Calibri"/>
          <w:lang w:val="en-US" w:eastAsia="en-US"/>
        </w:rPr>
        <w:t>,</w:t>
      </w:r>
      <w:r w:rsidRPr="00912848">
        <w:rPr>
          <w:rFonts w:eastAsia="Calibri"/>
          <w:lang w:val="en-US" w:eastAsia="en-US"/>
        </w:rPr>
        <w:t xml:space="preserve"> </w:t>
      </w:r>
      <w:r w:rsidRPr="002748EA">
        <w:rPr>
          <w:rFonts w:eastAsia="Calibri"/>
          <w:b/>
          <w:bCs/>
          <w:lang w:val="en-US" w:eastAsia="en-US"/>
        </w:rPr>
        <w:t>în funcție publică de execuție vacantă de polițist local, clasa I, gradul profesional principal</w:t>
      </w:r>
      <w:r w:rsidRPr="002748EA">
        <w:rPr>
          <w:rFonts w:eastAsia="Calibri"/>
          <w:lang w:val="en-US" w:eastAsia="en-US"/>
        </w:rPr>
        <w:t xml:space="preserve"> </w:t>
      </w:r>
      <w:r w:rsidRPr="002748EA">
        <w:rPr>
          <w:rFonts w:eastAsia="Calibri"/>
          <w:b/>
          <w:bCs/>
          <w:lang w:val="en-US" w:eastAsia="en-US"/>
        </w:rPr>
        <w:t>din cadrul Compartimentului Intervenție Rapidă (ID - 395462);</w:t>
      </w:r>
    </w:p>
    <w:p w14:paraId="15271EF8" w14:textId="77777777" w:rsidR="003D22B0" w:rsidRPr="00655517" w:rsidRDefault="003D22B0" w:rsidP="003D22B0">
      <w:pPr>
        <w:pStyle w:val="Listparagraf"/>
        <w:numPr>
          <w:ilvl w:val="0"/>
          <w:numId w:val="16"/>
        </w:numPr>
        <w:autoSpaceDE w:val="0"/>
        <w:autoSpaceDN w:val="0"/>
        <w:adjustRightInd w:val="0"/>
        <w:jc w:val="both"/>
        <w:rPr>
          <w:b/>
          <w:bCs/>
          <w:lang w:val="ro-RO"/>
        </w:rPr>
      </w:pPr>
      <w:r w:rsidRPr="006D2103">
        <w:rPr>
          <w:rFonts w:eastAsia="Calibri"/>
          <w:lang w:val="en-US" w:eastAsia="en-US"/>
        </w:rPr>
        <w:t>Polițist local</w:t>
      </w:r>
      <w:r>
        <w:rPr>
          <w:rFonts w:eastAsia="Calibri"/>
          <w:lang w:val="en-US" w:eastAsia="en-US"/>
        </w:rPr>
        <w:t xml:space="preserve">, clasa I, gradul profesional superior, din cadrul Biroului Proximitate și Siguranță Publică (ID – 395461), </w:t>
      </w:r>
      <w:r w:rsidRPr="00655517">
        <w:rPr>
          <w:rFonts w:eastAsia="Calibri"/>
          <w:b/>
          <w:bCs/>
          <w:lang w:val="en-US" w:eastAsia="en-US"/>
        </w:rPr>
        <w:t xml:space="preserve">în funcție publică de execuție vacantă de polițist </w:t>
      </w:r>
      <w:r w:rsidRPr="00655517">
        <w:rPr>
          <w:rFonts w:eastAsia="Calibri"/>
          <w:b/>
          <w:bCs/>
          <w:lang w:val="en-US" w:eastAsia="en-US"/>
        </w:rPr>
        <w:lastRenderedPageBreak/>
        <w:t>local, clasa I, gradul profesional asistent din cadrul Biroului Proximitate și Siguranță Publică (ID – 395461);</w:t>
      </w:r>
    </w:p>
    <w:p w14:paraId="18DBD1E2" w14:textId="77777777" w:rsidR="003D22B0" w:rsidRPr="00655517" w:rsidRDefault="003D22B0" w:rsidP="003D22B0">
      <w:pPr>
        <w:pStyle w:val="Listparagraf"/>
        <w:numPr>
          <w:ilvl w:val="0"/>
          <w:numId w:val="16"/>
        </w:numPr>
        <w:autoSpaceDE w:val="0"/>
        <w:autoSpaceDN w:val="0"/>
        <w:adjustRightInd w:val="0"/>
        <w:jc w:val="both"/>
        <w:rPr>
          <w:b/>
          <w:bCs/>
          <w:lang w:val="ro-RO"/>
        </w:rPr>
      </w:pPr>
      <w:r>
        <w:rPr>
          <w:rFonts w:eastAsia="Calibri"/>
          <w:lang w:val="en-US" w:eastAsia="en-US"/>
        </w:rPr>
        <w:t xml:space="preserve">Polițist local, clasa I, gradul profesional principal, din cadrul Biroului Proximitate și Siguranță Publică (ID – 570640), în funcție publică de execuție </w:t>
      </w:r>
      <w:bookmarkStart w:id="0" w:name="_Hlk123121353"/>
      <w:r>
        <w:rPr>
          <w:rFonts w:eastAsia="Calibri"/>
          <w:lang w:val="en-US" w:eastAsia="en-US"/>
        </w:rPr>
        <w:t xml:space="preserve">vacantă de polițist local, clasa I, </w:t>
      </w:r>
      <w:bookmarkEnd w:id="0"/>
      <w:r w:rsidRPr="006D2103">
        <w:rPr>
          <w:rFonts w:eastAsia="Calibri"/>
          <w:b/>
          <w:bCs/>
          <w:lang w:val="en-US" w:eastAsia="en-US"/>
        </w:rPr>
        <w:t>gradul profesional asistent</w:t>
      </w:r>
      <w:r w:rsidRPr="00655517">
        <w:rPr>
          <w:rFonts w:eastAsia="Calibri"/>
          <w:lang w:val="en-US" w:eastAsia="en-US"/>
        </w:rPr>
        <w:t xml:space="preserve"> </w:t>
      </w:r>
      <w:r w:rsidRPr="00655517">
        <w:rPr>
          <w:rFonts w:eastAsia="Calibri"/>
          <w:b/>
          <w:bCs/>
          <w:lang w:val="en-US" w:eastAsia="en-US"/>
        </w:rPr>
        <w:t>din cadrul Biroului Proximitate și Siguranță Publică (ID – 570640);</w:t>
      </w:r>
    </w:p>
    <w:p w14:paraId="440F9102" w14:textId="77777777" w:rsidR="003D22B0" w:rsidRPr="00655517" w:rsidRDefault="003D22B0" w:rsidP="003D22B0">
      <w:pPr>
        <w:pStyle w:val="Listparagraf"/>
        <w:numPr>
          <w:ilvl w:val="0"/>
          <w:numId w:val="16"/>
        </w:numPr>
        <w:autoSpaceDE w:val="0"/>
        <w:autoSpaceDN w:val="0"/>
        <w:adjustRightInd w:val="0"/>
        <w:jc w:val="both"/>
        <w:rPr>
          <w:b/>
          <w:bCs/>
          <w:lang w:val="ro-RO"/>
        </w:rPr>
      </w:pPr>
      <w:bookmarkStart w:id="1" w:name="_Hlk123121401"/>
      <w:r w:rsidRPr="00DA57E4">
        <w:rPr>
          <w:rFonts w:eastAsia="Calibri"/>
          <w:lang w:val="en-US" w:eastAsia="en-US"/>
        </w:rPr>
        <w:t>Polițist local, clasa I, gradul profesional principal, din cadrul Serviciului Inspecție Comercială (I</w:t>
      </w:r>
      <w:r>
        <w:rPr>
          <w:rFonts w:eastAsia="Calibri"/>
          <w:lang w:val="en-US" w:eastAsia="en-US"/>
        </w:rPr>
        <w:t>D</w:t>
      </w:r>
      <w:r w:rsidRPr="00DA57E4">
        <w:rPr>
          <w:rFonts w:eastAsia="Calibri"/>
          <w:lang w:val="en-US" w:eastAsia="en-US"/>
        </w:rPr>
        <w:t xml:space="preserve"> – 395522), </w:t>
      </w:r>
      <w:r w:rsidRPr="00655517">
        <w:rPr>
          <w:rFonts w:eastAsia="Calibri"/>
          <w:b/>
          <w:bCs/>
          <w:lang w:val="en-US" w:eastAsia="en-US"/>
        </w:rPr>
        <w:t>în funcție publică de execuție vacantă de polițist local, clasa I, gradul profesional asistent, din cadrul Serviciului Inspecție Comercială (I</w:t>
      </w:r>
      <w:r>
        <w:rPr>
          <w:rFonts w:eastAsia="Calibri"/>
          <w:b/>
          <w:bCs/>
          <w:lang w:val="en-US" w:eastAsia="en-US"/>
        </w:rPr>
        <w:t>D</w:t>
      </w:r>
      <w:r w:rsidRPr="00655517">
        <w:rPr>
          <w:rFonts w:eastAsia="Calibri"/>
          <w:b/>
          <w:bCs/>
          <w:lang w:val="en-US" w:eastAsia="en-US"/>
        </w:rPr>
        <w:t xml:space="preserve"> – 395522);</w:t>
      </w:r>
    </w:p>
    <w:bookmarkEnd w:id="1"/>
    <w:p w14:paraId="243AE5A0" w14:textId="77777777" w:rsidR="003D22B0" w:rsidRPr="00655517" w:rsidRDefault="003D22B0" w:rsidP="003D22B0">
      <w:pPr>
        <w:pStyle w:val="Listparagraf"/>
        <w:numPr>
          <w:ilvl w:val="0"/>
          <w:numId w:val="16"/>
        </w:numPr>
        <w:jc w:val="both"/>
        <w:rPr>
          <w:b/>
          <w:bCs/>
          <w:lang w:val="ro-RO"/>
        </w:rPr>
      </w:pPr>
      <w:r w:rsidRPr="00DA57E4">
        <w:rPr>
          <w:lang w:val="ro-RO"/>
        </w:rPr>
        <w:t xml:space="preserve">Polițist local, clasa I, gradul profesional principal, din cadrul Serviciului </w:t>
      </w:r>
      <w:r>
        <w:rPr>
          <w:lang w:val="ro-RO"/>
        </w:rPr>
        <w:t>Disciplina în Contrucții și Afișaj Stradal (ID – 395599)</w:t>
      </w:r>
      <w:r w:rsidRPr="00DA57E4">
        <w:rPr>
          <w:lang w:val="ro-RO"/>
        </w:rPr>
        <w:t xml:space="preserve">, </w:t>
      </w:r>
      <w:r w:rsidRPr="00655517">
        <w:rPr>
          <w:b/>
          <w:bCs/>
          <w:lang w:val="ro-RO"/>
        </w:rPr>
        <w:t>în funcție publică de execuție vacantă de polițist local, clasa I, gradul profesional asistent din cadrul Serviciului Disciplina în Contrucții și Afișaj Stradal (ID – 395599);</w:t>
      </w:r>
    </w:p>
    <w:p w14:paraId="0287F42F" w14:textId="77777777" w:rsidR="003D22B0" w:rsidRPr="00655517" w:rsidRDefault="003D22B0" w:rsidP="003D22B0">
      <w:pPr>
        <w:pStyle w:val="Listparagraf"/>
        <w:numPr>
          <w:ilvl w:val="0"/>
          <w:numId w:val="16"/>
        </w:numPr>
        <w:jc w:val="both"/>
        <w:rPr>
          <w:b/>
          <w:bCs/>
          <w:lang w:val="ro-RO"/>
        </w:rPr>
      </w:pPr>
      <w:r w:rsidRPr="00DA57E4">
        <w:rPr>
          <w:rFonts w:eastAsia="Calibri"/>
          <w:lang w:val="en-US" w:eastAsia="en-US"/>
        </w:rPr>
        <w:t xml:space="preserve">Polițist local, clasa I, gradul profesional </w:t>
      </w:r>
      <w:r>
        <w:rPr>
          <w:rFonts w:eastAsia="Calibri"/>
          <w:lang w:val="en-US" w:eastAsia="en-US"/>
        </w:rPr>
        <w:t>debutant</w:t>
      </w:r>
      <w:r w:rsidRPr="00DA57E4">
        <w:rPr>
          <w:rFonts w:eastAsia="Calibri"/>
          <w:lang w:val="en-US" w:eastAsia="en-US"/>
        </w:rPr>
        <w:t xml:space="preserve">, din cadrul Serviciului </w:t>
      </w:r>
      <w:r>
        <w:rPr>
          <w:rFonts w:eastAsia="Calibri"/>
          <w:lang w:val="en-US" w:eastAsia="en-US"/>
        </w:rPr>
        <w:t>Protecția Mediului</w:t>
      </w:r>
      <w:r w:rsidRPr="00DA57E4">
        <w:rPr>
          <w:rFonts w:eastAsia="Calibri"/>
          <w:lang w:val="en-US" w:eastAsia="en-US"/>
        </w:rPr>
        <w:t xml:space="preserve"> </w:t>
      </w:r>
      <w:r>
        <w:rPr>
          <w:rFonts w:eastAsia="Calibri"/>
          <w:lang w:val="en-US" w:eastAsia="en-US"/>
        </w:rPr>
        <w:t xml:space="preserve">(ID – 395468), </w:t>
      </w:r>
      <w:r w:rsidRPr="00655517">
        <w:rPr>
          <w:rFonts w:eastAsia="Calibri"/>
          <w:b/>
          <w:bCs/>
          <w:lang w:val="en-US" w:eastAsia="en-US"/>
        </w:rPr>
        <w:t>în funcție publică de execuție vacantă de polițist local, clasa I, gradul profesional superior din cadrul Serviciului Protecția Mediului (ID – 395468);</w:t>
      </w:r>
    </w:p>
    <w:p w14:paraId="34AF665F" w14:textId="77777777" w:rsidR="003D22B0" w:rsidRPr="0098329A" w:rsidRDefault="003D22B0" w:rsidP="003D22B0">
      <w:pPr>
        <w:pStyle w:val="Listparagraf"/>
        <w:numPr>
          <w:ilvl w:val="0"/>
          <w:numId w:val="16"/>
        </w:numPr>
        <w:jc w:val="both"/>
        <w:rPr>
          <w:b/>
          <w:bCs/>
          <w:lang w:val="ro-RO"/>
        </w:rPr>
      </w:pPr>
      <w:bookmarkStart w:id="2" w:name="_Hlk123122271"/>
      <w:r>
        <w:rPr>
          <w:rFonts w:eastAsia="Calibri"/>
          <w:lang w:val="en-US" w:eastAsia="en-US"/>
        </w:rPr>
        <w:t>Consilier</w:t>
      </w:r>
      <w:r w:rsidRPr="002750FD">
        <w:rPr>
          <w:rFonts w:eastAsia="Calibri"/>
          <w:lang w:val="en-US" w:eastAsia="en-US"/>
        </w:rPr>
        <w:t xml:space="preserve">, clasa I, gradul profesional principal, </w:t>
      </w:r>
      <w:bookmarkStart w:id="3" w:name="_Hlk123122907"/>
      <w:r w:rsidRPr="002750FD">
        <w:rPr>
          <w:rFonts w:eastAsia="Calibri"/>
          <w:lang w:val="en-US" w:eastAsia="en-US"/>
        </w:rPr>
        <w:t xml:space="preserve">din cadrul </w:t>
      </w:r>
      <w:r>
        <w:rPr>
          <w:rFonts w:eastAsia="Calibri"/>
          <w:lang w:val="en-US" w:eastAsia="en-US"/>
        </w:rPr>
        <w:t>Compartimentului Auto și Armament (ID – 395369)</w:t>
      </w:r>
      <w:bookmarkEnd w:id="3"/>
      <w:r>
        <w:rPr>
          <w:rFonts w:eastAsia="Calibri"/>
          <w:lang w:val="en-US" w:eastAsia="en-US"/>
        </w:rPr>
        <w:t>,</w:t>
      </w:r>
      <w:r w:rsidRPr="002750FD">
        <w:rPr>
          <w:rFonts w:eastAsia="Calibri"/>
          <w:lang w:val="en-US" w:eastAsia="en-US"/>
        </w:rPr>
        <w:t xml:space="preserve"> </w:t>
      </w:r>
      <w:r w:rsidRPr="0098329A">
        <w:rPr>
          <w:rFonts w:eastAsia="Calibri"/>
          <w:b/>
          <w:bCs/>
          <w:lang w:val="en-US" w:eastAsia="en-US"/>
        </w:rPr>
        <w:t>în funcție publică de execuție vacantă de consilier, clasa I, gradul profesional debutant din cadrul Compartimentului Auto și Armament (ID – 395369) ;</w:t>
      </w:r>
      <w:bookmarkEnd w:id="2"/>
    </w:p>
    <w:p w14:paraId="3BC26240" w14:textId="7AAF779E" w:rsidR="00D33DB2" w:rsidRPr="003D22B0" w:rsidRDefault="003D22B0" w:rsidP="003D22B0">
      <w:pPr>
        <w:pStyle w:val="Listparagraf"/>
        <w:numPr>
          <w:ilvl w:val="0"/>
          <w:numId w:val="16"/>
        </w:numPr>
        <w:jc w:val="both"/>
        <w:rPr>
          <w:b/>
          <w:bCs/>
          <w:lang w:val="ro-RO"/>
        </w:rPr>
      </w:pPr>
      <w:r w:rsidRPr="002750FD">
        <w:rPr>
          <w:rFonts w:eastAsia="Calibri"/>
          <w:lang w:val="en-US" w:eastAsia="en-US"/>
        </w:rPr>
        <w:t xml:space="preserve">Consilier, clasa I, gradul profesional principal, </w:t>
      </w:r>
      <w:bookmarkStart w:id="4" w:name="_Hlk123122935"/>
      <w:r w:rsidRPr="002750FD">
        <w:rPr>
          <w:rFonts w:eastAsia="Calibri"/>
          <w:lang w:val="en-US" w:eastAsia="en-US"/>
        </w:rPr>
        <w:t xml:space="preserve">din cadrul Compartimentului </w:t>
      </w:r>
      <w:r>
        <w:rPr>
          <w:rFonts w:eastAsia="Calibri"/>
          <w:lang w:val="en-US" w:eastAsia="en-US"/>
        </w:rPr>
        <w:t>Securitate și Sănătate în Muncă</w:t>
      </w:r>
      <w:r w:rsidRPr="002750FD">
        <w:rPr>
          <w:rFonts w:eastAsia="Calibri"/>
          <w:lang w:val="en-US" w:eastAsia="en-US"/>
        </w:rPr>
        <w:t xml:space="preserve"> (ID – </w:t>
      </w:r>
      <w:r>
        <w:rPr>
          <w:rFonts w:eastAsia="Calibri"/>
          <w:lang w:val="en-US" w:eastAsia="en-US"/>
        </w:rPr>
        <w:t>452054</w:t>
      </w:r>
      <w:r w:rsidRPr="002750FD">
        <w:rPr>
          <w:rFonts w:eastAsia="Calibri"/>
          <w:lang w:val="en-US" w:eastAsia="en-US"/>
        </w:rPr>
        <w:t>)</w:t>
      </w:r>
      <w:bookmarkEnd w:id="4"/>
      <w:r w:rsidRPr="002750FD">
        <w:rPr>
          <w:rFonts w:eastAsia="Calibri"/>
          <w:lang w:val="en-US" w:eastAsia="en-US"/>
        </w:rPr>
        <w:t xml:space="preserve">, </w:t>
      </w:r>
      <w:r w:rsidRPr="0098329A">
        <w:rPr>
          <w:rFonts w:eastAsia="Calibri"/>
          <w:b/>
          <w:bCs/>
          <w:lang w:val="en-US" w:eastAsia="en-US"/>
        </w:rPr>
        <w:t>în funcție publică de execuție vacantă de consilier, clasa I, gradul profesional asistent din cadrul Compartimentului Securitate și Sănătate în Muncă (ID – 452054)</w:t>
      </w:r>
      <w:r>
        <w:rPr>
          <w:rFonts w:eastAsia="Calibri"/>
          <w:b/>
          <w:bCs/>
          <w:lang w:val="en-US" w:eastAsia="en-US"/>
        </w:rPr>
        <w:t>.</w:t>
      </w:r>
    </w:p>
    <w:p w14:paraId="05DF8559" w14:textId="7D823879" w:rsidR="00A253B0" w:rsidRPr="00163F54" w:rsidRDefault="007C6B5E" w:rsidP="00D33DB2">
      <w:pPr>
        <w:autoSpaceDE w:val="0"/>
        <w:autoSpaceDN w:val="0"/>
        <w:adjustRightInd w:val="0"/>
        <w:ind w:firstLine="720"/>
        <w:jc w:val="both"/>
      </w:pPr>
      <w:r w:rsidRPr="00163F54">
        <w:t>În concordanță cu prevederile</w:t>
      </w:r>
      <w:r w:rsidR="00250532" w:rsidRPr="00163F54">
        <w:t xml:space="preserve"> Legii nr. 153/2017 L</w:t>
      </w:r>
      <w:r w:rsidR="00250532" w:rsidRPr="00163F54">
        <w:rPr>
          <w:lang w:val="ro-RO"/>
        </w:rPr>
        <w:t xml:space="preserve">ege-cadru privind salarizarea personalului plătit din fonduri publice coroborat cu </w:t>
      </w:r>
      <w:r w:rsidR="008C208B" w:rsidRPr="00163F54">
        <w:t xml:space="preserve">Hotărârea Consiliului Local al Municipiului Timișoara </w:t>
      </w:r>
      <w:r w:rsidR="008C208B" w:rsidRPr="00163F54">
        <w:rPr>
          <w:rFonts w:eastAsiaTheme="minorEastAsia"/>
          <w:lang w:val="ro-RO" w:eastAsia="ro-RO"/>
        </w:rPr>
        <w:t>nr. 368 din 26.07.2022 privind aprobarea reorganizării, schimbarea denumirii instituției, modificarea și aprobarea Organigramei, Statului de funcții, Regulamentului de Organizare și Funcționare și aprobarea coeficienților de ierarhizare a posturilor pentru Direcția Poliției Locale Timișoara</w:t>
      </w:r>
      <w:r w:rsidR="00B56B2C" w:rsidRPr="00163F54">
        <w:rPr>
          <w:rFonts w:eastAsiaTheme="minorEastAsia"/>
          <w:lang w:val="ro-RO" w:eastAsia="ro-RO"/>
        </w:rPr>
        <w:t>.</w:t>
      </w:r>
    </w:p>
    <w:p w14:paraId="40594E5F" w14:textId="77777777" w:rsidR="00D204E6" w:rsidRDefault="00D204E6" w:rsidP="00D204E6">
      <w:pPr>
        <w:ind w:firstLine="708"/>
        <w:jc w:val="both"/>
      </w:pPr>
      <w:r>
        <w:rPr>
          <w:lang w:val="ro-RO"/>
        </w:rPr>
        <w:t xml:space="preserve">Precizăm </w:t>
      </w:r>
      <w:r>
        <w:t>că modificările solicitate mențin numărul de posturi aprobat, nu modifică structura din organigramă și se menține încadrarea în prevederile bugetare aprobate.</w:t>
      </w:r>
    </w:p>
    <w:p w14:paraId="2E6DDFF3" w14:textId="5BB22FAD" w:rsidR="00A253B0" w:rsidRPr="00163F54" w:rsidRDefault="00A253B0" w:rsidP="00D33DB2">
      <w:pPr>
        <w:ind w:firstLine="720"/>
        <w:jc w:val="both"/>
        <w:rPr>
          <w:lang w:val="en-US"/>
        </w:rPr>
      </w:pPr>
      <w:r w:rsidRPr="00163F54">
        <w:t xml:space="preserve">Având în vedere aspectele prezentate, propunem modificarea Statului de funcții </w:t>
      </w:r>
      <w:r w:rsidR="00937BB4" w:rsidRPr="00163F54">
        <w:t>pentru</w:t>
      </w:r>
      <w:r w:rsidRPr="00163F54">
        <w:rPr>
          <w:lang w:val="en-US"/>
        </w:rPr>
        <w:t xml:space="preserve"> Direcți</w:t>
      </w:r>
      <w:r w:rsidR="00937BB4" w:rsidRPr="00163F54">
        <w:rPr>
          <w:lang w:val="en-US"/>
        </w:rPr>
        <w:t>a</w:t>
      </w:r>
      <w:r w:rsidRPr="00163F54">
        <w:rPr>
          <w:lang w:val="en-US"/>
        </w:rPr>
        <w:t xml:space="preserve"> </w:t>
      </w:r>
      <w:r w:rsidR="00035E44" w:rsidRPr="00163F54">
        <w:rPr>
          <w:lang w:val="en-US"/>
        </w:rPr>
        <w:t>General</w:t>
      </w:r>
      <w:r w:rsidR="00937BB4" w:rsidRPr="00163F54">
        <w:rPr>
          <w:lang w:val="en-US"/>
        </w:rPr>
        <w:t>ă</w:t>
      </w:r>
      <w:r w:rsidR="00035E44" w:rsidRPr="00163F54">
        <w:rPr>
          <w:lang w:val="en-US"/>
        </w:rPr>
        <w:t xml:space="preserve"> a </w:t>
      </w:r>
      <w:r w:rsidRPr="00163F54">
        <w:rPr>
          <w:lang w:val="en-US"/>
        </w:rPr>
        <w:t>Poliției Locale Timișoara</w:t>
      </w:r>
      <w:r w:rsidRPr="00163F54">
        <w:t xml:space="preserve">, </w:t>
      </w:r>
      <w:r w:rsidRPr="00163F54">
        <w:rPr>
          <w:lang w:val="en-US"/>
        </w:rPr>
        <w:t>conform anexei la prezentul proiect de hotărâre.</w:t>
      </w:r>
    </w:p>
    <w:p w14:paraId="483536EF" w14:textId="727D5BCA" w:rsidR="00A253B0" w:rsidRPr="00163F54" w:rsidRDefault="00A253B0" w:rsidP="00D33DB2">
      <w:pPr>
        <w:autoSpaceDE w:val="0"/>
        <w:autoSpaceDN w:val="0"/>
        <w:adjustRightInd w:val="0"/>
        <w:ind w:firstLine="720"/>
        <w:jc w:val="both"/>
        <w:rPr>
          <w:lang w:val="en-US"/>
        </w:rPr>
      </w:pPr>
      <w:r w:rsidRPr="00163F54">
        <w:rPr>
          <w:lang w:val="en-US"/>
        </w:rPr>
        <w:t xml:space="preserve">Ținând cont de prevederile legale expuse în prezentul raport, apreciem că proiectul de hotărâre privind modificarea statului de funcții </w:t>
      </w:r>
      <w:r w:rsidR="00937BB4" w:rsidRPr="00163F54">
        <w:rPr>
          <w:lang w:val="en-US"/>
        </w:rPr>
        <w:t>pentru</w:t>
      </w:r>
      <w:r w:rsidRPr="00163F54">
        <w:rPr>
          <w:lang w:val="en-US"/>
        </w:rPr>
        <w:t xml:space="preserve"> Direcți</w:t>
      </w:r>
      <w:r w:rsidR="00937BB4" w:rsidRPr="00163F54">
        <w:rPr>
          <w:lang w:val="en-US"/>
        </w:rPr>
        <w:t>a</w:t>
      </w:r>
      <w:r w:rsidRPr="00163F54">
        <w:rPr>
          <w:lang w:val="en-US"/>
        </w:rPr>
        <w:t xml:space="preserve"> </w:t>
      </w:r>
      <w:r w:rsidR="00035E44" w:rsidRPr="00163F54">
        <w:rPr>
          <w:lang w:val="en-US"/>
        </w:rPr>
        <w:t>General</w:t>
      </w:r>
      <w:r w:rsidR="00937BB4" w:rsidRPr="00163F54">
        <w:rPr>
          <w:lang w:val="en-US"/>
        </w:rPr>
        <w:t>ă</w:t>
      </w:r>
      <w:r w:rsidR="00035E44" w:rsidRPr="00163F54">
        <w:rPr>
          <w:lang w:val="en-US"/>
        </w:rPr>
        <w:t xml:space="preserve"> a </w:t>
      </w:r>
      <w:r w:rsidRPr="00163F54">
        <w:rPr>
          <w:lang w:val="en-US"/>
        </w:rPr>
        <w:t xml:space="preserve">Poliției Locale Timișoara, îndeplinește condițiile pentru a fi supus dezbaterii și aprobării </w:t>
      </w:r>
      <w:r w:rsidR="00937BB4" w:rsidRPr="00163F54">
        <w:rPr>
          <w:lang w:val="en-US"/>
        </w:rPr>
        <w:t>C</w:t>
      </w:r>
      <w:r w:rsidRPr="00163F54">
        <w:rPr>
          <w:lang w:val="en-US"/>
        </w:rPr>
        <w:t xml:space="preserve">onsiliului </w:t>
      </w:r>
      <w:r w:rsidR="00937BB4" w:rsidRPr="00163F54">
        <w:rPr>
          <w:lang w:val="en-US"/>
        </w:rPr>
        <w:t>L</w:t>
      </w:r>
      <w:r w:rsidRPr="00163F54">
        <w:rPr>
          <w:lang w:val="en-US"/>
        </w:rPr>
        <w:t>ocal.</w:t>
      </w:r>
    </w:p>
    <w:p w14:paraId="7723310B" w14:textId="77777777" w:rsidR="00406041" w:rsidRPr="00163F54" w:rsidRDefault="00406041" w:rsidP="00D33DB2">
      <w:pPr>
        <w:jc w:val="both"/>
        <w:rPr>
          <w:b/>
          <w:lang w:val="ro-RO"/>
        </w:rPr>
      </w:pPr>
    </w:p>
    <w:p w14:paraId="1C1D6364" w14:textId="472EAF16" w:rsidR="007659DD" w:rsidRPr="00163F54" w:rsidRDefault="00BD508E" w:rsidP="007659DD">
      <w:pPr>
        <w:ind w:left="720" w:hanging="720"/>
        <w:jc w:val="both"/>
        <w:rPr>
          <w:b/>
        </w:rPr>
      </w:pPr>
      <w:r w:rsidRPr="00163F54">
        <w:rPr>
          <w:b/>
        </w:rPr>
        <w:t xml:space="preserve">      </w:t>
      </w:r>
      <w:r w:rsidR="00076960" w:rsidRPr="00163F54">
        <w:rPr>
          <w:b/>
        </w:rPr>
        <w:t xml:space="preserve">   </w:t>
      </w:r>
      <w:r w:rsidR="003D22B0" w:rsidRPr="00163F54">
        <w:rPr>
          <w:b/>
        </w:rPr>
        <w:t xml:space="preserve"> </w:t>
      </w:r>
      <w:r w:rsidR="00076960" w:rsidRPr="00163F54">
        <w:rPr>
          <w:b/>
        </w:rPr>
        <w:t xml:space="preserve">  </w:t>
      </w:r>
      <w:r w:rsidR="00406041" w:rsidRPr="00163F54">
        <w:rPr>
          <w:b/>
        </w:rPr>
        <w:t xml:space="preserve"> </w:t>
      </w:r>
      <w:r w:rsidR="00163F54">
        <w:rPr>
          <w:b/>
        </w:rPr>
        <w:t xml:space="preserve">  </w:t>
      </w:r>
      <w:r w:rsidR="00406041" w:rsidRPr="00163F54">
        <w:rPr>
          <w:b/>
        </w:rPr>
        <w:t xml:space="preserve"> </w:t>
      </w:r>
      <w:r w:rsidR="00CD4AD7" w:rsidRPr="00163F54">
        <w:rPr>
          <w:b/>
        </w:rPr>
        <w:t xml:space="preserve">Director </w:t>
      </w:r>
      <w:r w:rsidR="00035E44" w:rsidRPr="00163F54">
        <w:rPr>
          <w:b/>
        </w:rPr>
        <w:t>General</w:t>
      </w:r>
      <w:r w:rsidR="007659DD" w:rsidRPr="00163F54">
        <w:rPr>
          <w:b/>
        </w:rPr>
        <w:t xml:space="preserve">,                                          </w:t>
      </w:r>
    </w:p>
    <w:p w14:paraId="35045FFD" w14:textId="5D4777EA" w:rsidR="007659DD" w:rsidRPr="00163F54" w:rsidRDefault="00406041" w:rsidP="00035E44">
      <w:pPr>
        <w:jc w:val="both"/>
        <w:rPr>
          <w:b/>
          <w:lang w:val="ro-RO"/>
        </w:rPr>
      </w:pPr>
      <w:r w:rsidRPr="00163F54">
        <w:rPr>
          <w:b/>
        </w:rPr>
        <w:t xml:space="preserve"> </w:t>
      </w:r>
      <w:r w:rsidR="00035E44" w:rsidRPr="00163F54">
        <w:rPr>
          <w:b/>
        </w:rPr>
        <w:t xml:space="preserve">            </w:t>
      </w:r>
      <w:r w:rsidR="00163F54">
        <w:rPr>
          <w:b/>
        </w:rPr>
        <w:t xml:space="preserve">   </w:t>
      </w:r>
      <w:r w:rsidR="00035E44" w:rsidRPr="00163F54">
        <w:rPr>
          <w:b/>
        </w:rPr>
        <w:t>ATTILA HAJDU</w:t>
      </w:r>
    </w:p>
    <w:p w14:paraId="3F075D7A" w14:textId="77678AA7" w:rsidR="007659DD" w:rsidRPr="00163F54" w:rsidRDefault="007659DD" w:rsidP="003D22B0">
      <w:pPr>
        <w:ind w:left="720" w:hanging="720"/>
        <w:jc w:val="both"/>
        <w:rPr>
          <w:b/>
        </w:rPr>
      </w:pPr>
      <w:r w:rsidRPr="00163F54">
        <w:rPr>
          <w:b/>
        </w:rPr>
        <w:t xml:space="preserve">     </w:t>
      </w:r>
      <w:r w:rsidR="006662B8" w:rsidRPr="00163F54">
        <w:rPr>
          <w:b/>
        </w:rPr>
        <w:t xml:space="preserve">       </w:t>
      </w:r>
      <w:r w:rsidRPr="00163F54">
        <w:rPr>
          <w:b/>
        </w:rPr>
        <w:t xml:space="preserve"> </w:t>
      </w:r>
    </w:p>
    <w:p w14:paraId="1899E9F7" w14:textId="77777777" w:rsidR="007659DD" w:rsidRPr="00163F54" w:rsidRDefault="007659DD" w:rsidP="007659DD">
      <w:pPr>
        <w:ind w:left="720" w:hanging="720"/>
        <w:jc w:val="both"/>
        <w:rPr>
          <w:b/>
        </w:rPr>
      </w:pPr>
    </w:p>
    <w:p w14:paraId="63B157A2" w14:textId="263C7836" w:rsidR="007659DD" w:rsidRPr="00163F54" w:rsidRDefault="007659DD" w:rsidP="007659DD">
      <w:pPr>
        <w:ind w:left="720" w:hanging="720"/>
        <w:jc w:val="both"/>
        <w:rPr>
          <w:b/>
        </w:rPr>
      </w:pPr>
      <w:r w:rsidRPr="00163F54">
        <w:rPr>
          <w:b/>
        </w:rPr>
        <w:t xml:space="preserve">     </w:t>
      </w:r>
      <w:r w:rsidR="003D22B0" w:rsidRPr="00163F54">
        <w:rPr>
          <w:b/>
        </w:rPr>
        <w:t xml:space="preserve">    </w:t>
      </w:r>
      <w:r w:rsidRPr="00163F54">
        <w:rPr>
          <w:b/>
        </w:rPr>
        <w:t>Șef Serviciu Resurse Umane,</w:t>
      </w:r>
    </w:p>
    <w:p w14:paraId="257BD6D1" w14:textId="14CB660C" w:rsidR="007659DD" w:rsidRPr="00163F54" w:rsidRDefault="003D22B0" w:rsidP="007659DD">
      <w:pPr>
        <w:ind w:left="720" w:hanging="720"/>
        <w:jc w:val="both"/>
        <w:rPr>
          <w:b/>
        </w:rPr>
      </w:pPr>
      <w:r w:rsidRPr="00163F54">
        <w:rPr>
          <w:b/>
        </w:rPr>
        <w:t xml:space="preserve">      CLAUDIU-VICTOR ANDRAȘ</w:t>
      </w:r>
    </w:p>
    <w:p w14:paraId="62266E5E" w14:textId="64FFCA36" w:rsidR="00035E44" w:rsidRPr="00163F54" w:rsidRDefault="007659DD" w:rsidP="00163F54">
      <w:pPr>
        <w:tabs>
          <w:tab w:val="left" w:pos="2685"/>
        </w:tabs>
        <w:ind w:left="720" w:hanging="720"/>
        <w:rPr>
          <w:b/>
        </w:rPr>
      </w:pPr>
      <w:r w:rsidRPr="00163F54">
        <w:rPr>
          <w:b/>
        </w:rPr>
        <w:tab/>
      </w:r>
      <w:r w:rsidRPr="00163F54">
        <w:rPr>
          <w:b/>
        </w:rPr>
        <w:tab/>
      </w:r>
    </w:p>
    <w:p w14:paraId="65069775" w14:textId="77777777" w:rsidR="007659DD" w:rsidRPr="00163F54" w:rsidRDefault="007659DD" w:rsidP="007659DD">
      <w:pPr>
        <w:tabs>
          <w:tab w:val="left" w:pos="2685"/>
        </w:tabs>
        <w:ind w:left="720" w:hanging="720"/>
        <w:rPr>
          <w:b/>
        </w:rPr>
      </w:pPr>
    </w:p>
    <w:p w14:paraId="48ED4CC7" w14:textId="4F0DFD65" w:rsidR="007659DD" w:rsidRPr="00163F54" w:rsidRDefault="00BD508E" w:rsidP="007659DD">
      <w:pPr>
        <w:tabs>
          <w:tab w:val="left" w:pos="2685"/>
        </w:tabs>
        <w:ind w:left="720" w:hanging="720"/>
        <w:rPr>
          <w:b/>
        </w:rPr>
      </w:pPr>
      <w:r w:rsidRPr="00163F54">
        <w:rPr>
          <w:b/>
        </w:rPr>
        <w:t xml:space="preserve">          </w:t>
      </w:r>
      <w:r w:rsidR="007E2B30" w:rsidRPr="00163F54">
        <w:rPr>
          <w:b/>
        </w:rPr>
        <w:t xml:space="preserve">    </w:t>
      </w:r>
      <w:r w:rsidR="007659DD" w:rsidRPr="00163F54">
        <w:rPr>
          <w:b/>
        </w:rPr>
        <w:t xml:space="preserve">Șef </w:t>
      </w:r>
      <w:r w:rsidRPr="00163F54">
        <w:rPr>
          <w:b/>
        </w:rPr>
        <w:t>Serviciu</w:t>
      </w:r>
      <w:r w:rsidR="007659DD" w:rsidRPr="00163F54">
        <w:rPr>
          <w:b/>
        </w:rPr>
        <w:t xml:space="preserve"> Juridic,</w:t>
      </w:r>
    </w:p>
    <w:p w14:paraId="52A75000" w14:textId="43FD770C" w:rsidR="007659DD" w:rsidRDefault="00BB6FB1" w:rsidP="007659DD">
      <w:pPr>
        <w:tabs>
          <w:tab w:val="left" w:pos="2685"/>
        </w:tabs>
        <w:ind w:left="720" w:hanging="720"/>
        <w:rPr>
          <w:b/>
        </w:rPr>
      </w:pPr>
      <w:r w:rsidRPr="00163F54">
        <w:rPr>
          <w:b/>
        </w:rPr>
        <w:t xml:space="preserve">   </w:t>
      </w:r>
      <w:r w:rsidR="00035E44" w:rsidRPr="00163F54">
        <w:rPr>
          <w:b/>
        </w:rPr>
        <w:t xml:space="preserve">        </w:t>
      </w:r>
      <w:r w:rsidR="007659DD" w:rsidRPr="00163F54">
        <w:rPr>
          <w:b/>
        </w:rPr>
        <w:t xml:space="preserve">   </w:t>
      </w:r>
      <w:r w:rsidR="007E2B30" w:rsidRPr="00163F54">
        <w:rPr>
          <w:b/>
        </w:rPr>
        <w:t xml:space="preserve">  </w:t>
      </w:r>
      <w:r w:rsidR="00035E44" w:rsidRPr="00163F54">
        <w:rPr>
          <w:b/>
        </w:rPr>
        <w:t>MARIN BLAJIN</w:t>
      </w:r>
    </w:p>
    <w:p w14:paraId="6DCCE3BE" w14:textId="77777777" w:rsidR="00163F54" w:rsidRPr="00163F54" w:rsidRDefault="00163F54" w:rsidP="007659DD">
      <w:pPr>
        <w:tabs>
          <w:tab w:val="left" w:pos="2685"/>
        </w:tabs>
        <w:ind w:left="720" w:hanging="720"/>
        <w:rPr>
          <w:b/>
        </w:rPr>
      </w:pPr>
    </w:p>
    <w:p w14:paraId="786443B6" w14:textId="77777777" w:rsidR="00035E44" w:rsidRPr="00163F54" w:rsidRDefault="00035E44" w:rsidP="003D22B0">
      <w:pPr>
        <w:rPr>
          <w:b/>
        </w:rPr>
      </w:pPr>
    </w:p>
    <w:p w14:paraId="6629F604" w14:textId="5B538540" w:rsidR="007659DD" w:rsidRPr="00163F54" w:rsidRDefault="007659DD" w:rsidP="007659DD">
      <w:pPr>
        <w:ind w:left="720" w:hanging="720"/>
        <w:jc w:val="both"/>
        <w:rPr>
          <w:b/>
        </w:rPr>
      </w:pPr>
      <w:r w:rsidRPr="00163F54">
        <w:rPr>
          <w:b/>
        </w:rPr>
        <w:t xml:space="preserve">                  </w:t>
      </w:r>
      <w:r w:rsidR="00AD2DC1" w:rsidRPr="00163F54">
        <w:rPr>
          <w:b/>
        </w:rPr>
        <w:t xml:space="preserve">  </w:t>
      </w:r>
      <w:r w:rsidR="00406041" w:rsidRPr="00163F54">
        <w:rPr>
          <w:b/>
        </w:rPr>
        <w:t xml:space="preserve"> </w:t>
      </w:r>
      <w:r w:rsidR="007454B7" w:rsidRPr="00163F54">
        <w:rPr>
          <w:b/>
        </w:rPr>
        <w:t xml:space="preserve"> </w:t>
      </w:r>
      <w:r w:rsidRPr="00163F54">
        <w:rPr>
          <w:b/>
        </w:rPr>
        <w:t>Consilier,</w:t>
      </w:r>
    </w:p>
    <w:p w14:paraId="72CFD94F" w14:textId="0383EEA9" w:rsidR="00FB56BD" w:rsidRPr="00163F54" w:rsidRDefault="00076960" w:rsidP="000721BA">
      <w:pPr>
        <w:ind w:left="720" w:hanging="720"/>
        <w:jc w:val="both"/>
      </w:pPr>
      <w:r w:rsidRPr="00163F54">
        <w:rPr>
          <w:b/>
        </w:rPr>
        <w:t xml:space="preserve">   </w:t>
      </w:r>
      <w:r w:rsidR="00406041" w:rsidRPr="00163F54">
        <w:rPr>
          <w:b/>
        </w:rPr>
        <w:t xml:space="preserve">    </w:t>
      </w:r>
      <w:r w:rsidR="00035E44" w:rsidRPr="00163F54">
        <w:rPr>
          <w:b/>
        </w:rPr>
        <w:t xml:space="preserve">ANDREEA-DAIANA </w:t>
      </w:r>
      <w:r w:rsidRPr="00163F54">
        <w:rPr>
          <w:b/>
        </w:rPr>
        <w:t>RUS</w:t>
      </w:r>
    </w:p>
    <w:sectPr w:rsidR="00FB56BD" w:rsidRPr="00163F54" w:rsidSect="00E32140">
      <w:footerReference w:type="default" r:id="rId8"/>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0CF5" w14:textId="77777777" w:rsidR="00F7348E" w:rsidRDefault="00F7348E">
      <w:r>
        <w:separator/>
      </w:r>
    </w:p>
  </w:endnote>
  <w:endnote w:type="continuationSeparator" w:id="0">
    <w:p w14:paraId="60C6293D" w14:textId="77777777" w:rsidR="00F7348E" w:rsidRDefault="00F7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3218" w14:textId="77777777" w:rsidR="006B049A" w:rsidRPr="00BE2883" w:rsidRDefault="00092812" w:rsidP="00092812">
    <w:pPr>
      <w:pStyle w:val="Subsol"/>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O53</w:t>
    </w:r>
    <w:r w:rsidR="006B049A" w:rsidRPr="00BE2883">
      <w:rPr>
        <w:lang w:val="ro-RO"/>
      </w:rPr>
      <w:t>-0</w:t>
    </w:r>
    <w:r w:rsidR="008B5EEA">
      <w:rPr>
        <w:lang w:val="ro-RO"/>
      </w:rPr>
      <w:t>1</w:t>
    </w:r>
    <w:r w:rsidR="006B049A" w:rsidRPr="00BE2883">
      <w:rPr>
        <w:lang w:val="ro-RO"/>
      </w:rPr>
      <w:t xml:space="preserve">, </w:t>
    </w:r>
    <w:r w:rsidR="00F04153">
      <w:rPr>
        <w:lang w:val="ro-RO"/>
      </w:rPr>
      <w:t>V</w:t>
    </w:r>
    <w:r w:rsidR="006B049A" w:rsidRPr="00BE2883">
      <w:rPr>
        <w:lang w:val="ro-RO"/>
      </w:rPr>
      <w:t>er.</w:t>
    </w:r>
    <w:r w:rsidR="00CD285D" w:rsidRPr="00BE2883">
      <w:rPr>
        <w:lang w:val="ro-RO"/>
      </w:rPr>
      <w:t xml:space="preserve"> </w:t>
    </w:r>
    <w:r w:rsidR="002C1AD2">
      <w:rPr>
        <w:lang w:val="ro-RO"/>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E6A6" w14:textId="77777777" w:rsidR="00F7348E" w:rsidRDefault="00F7348E">
      <w:r>
        <w:separator/>
      </w:r>
    </w:p>
  </w:footnote>
  <w:footnote w:type="continuationSeparator" w:id="0">
    <w:p w14:paraId="6CC155BA" w14:textId="77777777" w:rsidR="00F7348E" w:rsidRDefault="00F73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EB8"/>
    <w:multiLevelType w:val="hybridMultilevel"/>
    <w:tmpl w:val="56AA4E0C"/>
    <w:lvl w:ilvl="0" w:tplc="04180005">
      <w:start w:val="1"/>
      <w:numFmt w:val="bullet"/>
      <w:lvlText w:val=""/>
      <w:lvlJc w:val="left"/>
      <w:pPr>
        <w:ind w:left="1070" w:hanging="360"/>
      </w:pPr>
      <w:rPr>
        <w:rFonts w:ascii="Wingdings" w:hAnsi="Wingdings"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1" w15:restartNumberingAfterBreak="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 w15:restartNumberingAfterBreak="0">
    <w:nsid w:val="170970F0"/>
    <w:multiLevelType w:val="hybridMultilevel"/>
    <w:tmpl w:val="E8849844"/>
    <w:lvl w:ilvl="0" w:tplc="8536FD8A">
      <w:start w:val="1"/>
      <w:numFmt w:val="bullet"/>
      <w:lvlText w:val="-"/>
      <w:lvlJc w:val="left"/>
      <w:pPr>
        <w:ind w:left="720" w:hanging="360"/>
      </w:pPr>
      <w:rPr>
        <w:rFonts w:ascii="Vrinda" w:hAnsi="Vrind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3834F6"/>
    <w:multiLevelType w:val="hybridMultilevel"/>
    <w:tmpl w:val="9AE01DE2"/>
    <w:lvl w:ilvl="0" w:tplc="EDC42F78">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9876587"/>
    <w:multiLevelType w:val="hybridMultilevel"/>
    <w:tmpl w:val="753E33EA"/>
    <w:lvl w:ilvl="0" w:tplc="04180005">
      <w:start w:val="1"/>
      <w:numFmt w:val="bullet"/>
      <w:lvlText w:val=""/>
      <w:lvlJc w:val="left"/>
      <w:pPr>
        <w:ind w:left="1665" w:hanging="360"/>
      </w:pPr>
      <w:rPr>
        <w:rFonts w:ascii="Wingdings" w:hAnsi="Wingdings" w:hint="default"/>
      </w:rPr>
    </w:lvl>
    <w:lvl w:ilvl="1" w:tplc="04180003" w:tentative="1">
      <w:start w:val="1"/>
      <w:numFmt w:val="bullet"/>
      <w:lvlText w:val="o"/>
      <w:lvlJc w:val="left"/>
      <w:pPr>
        <w:ind w:left="2385" w:hanging="360"/>
      </w:pPr>
      <w:rPr>
        <w:rFonts w:ascii="Courier New" w:hAnsi="Courier New" w:cs="Courier New" w:hint="default"/>
      </w:rPr>
    </w:lvl>
    <w:lvl w:ilvl="2" w:tplc="04180005" w:tentative="1">
      <w:start w:val="1"/>
      <w:numFmt w:val="bullet"/>
      <w:lvlText w:val=""/>
      <w:lvlJc w:val="left"/>
      <w:pPr>
        <w:ind w:left="3105" w:hanging="360"/>
      </w:pPr>
      <w:rPr>
        <w:rFonts w:ascii="Wingdings" w:hAnsi="Wingdings" w:hint="default"/>
      </w:rPr>
    </w:lvl>
    <w:lvl w:ilvl="3" w:tplc="04180001" w:tentative="1">
      <w:start w:val="1"/>
      <w:numFmt w:val="bullet"/>
      <w:lvlText w:val=""/>
      <w:lvlJc w:val="left"/>
      <w:pPr>
        <w:ind w:left="3825" w:hanging="360"/>
      </w:pPr>
      <w:rPr>
        <w:rFonts w:ascii="Symbol" w:hAnsi="Symbol" w:hint="default"/>
      </w:rPr>
    </w:lvl>
    <w:lvl w:ilvl="4" w:tplc="04180003" w:tentative="1">
      <w:start w:val="1"/>
      <w:numFmt w:val="bullet"/>
      <w:lvlText w:val="o"/>
      <w:lvlJc w:val="left"/>
      <w:pPr>
        <w:ind w:left="4545" w:hanging="360"/>
      </w:pPr>
      <w:rPr>
        <w:rFonts w:ascii="Courier New" w:hAnsi="Courier New" w:cs="Courier New" w:hint="default"/>
      </w:rPr>
    </w:lvl>
    <w:lvl w:ilvl="5" w:tplc="04180005" w:tentative="1">
      <w:start w:val="1"/>
      <w:numFmt w:val="bullet"/>
      <w:lvlText w:val=""/>
      <w:lvlJc w:val="left"/>
      <w:pPr>
        <w:ind w:left="5265" w:hanging="360"/>
      </w:pPr>
      <w:rPr>
        <w:rFonts w:ascii="Wingdings" w:hAnsi="Wingdings" w:hint="default"/>
      </w:rPr>
    </w:lvl>
    <w:lvl w:ilvl="6" w:tplc="04180001" w:tentative="1">
      <w:start w:val="1"/>
      <w:numFmt w:val="bullet"/>
      <w:lvlText w:val=""/>
      <w:lvlJc w:val="left"/>
      <w:pPr>
        <w:ind w:left="5985" w:hanging="360"/>
      </w:pPr>
      <w:rPr>
        <w:rFonts w:ascii="Symbol" w:hAnsi="Symbol" w:hint="default"/>
      </w:rPr>
    </w:lvl>
    <w:lvl w:ilvl="7" w:tplc="04180003" w:tentative="1">
      <w:start w:val="1"/>
      <w:numFmt w:val="bullet"/>
      <w:lvlText w:val="o"/>
      <w:lvlJc w:val="left"/>
      <w:pPr>
        <w:ind w:left="6705" w:hanging="360"/>
      </w:pPr>
      <w:rPr>
        <w:rFonts w:ascii="Courier New" w:hAnsi="Courier New" w:cs="Courier New" w:hint="default"/>
      </w:rPr>
    </w:lvl>
    <w:lvl w:ilvl="8" w:tplc="04180005" w:tentative="1">
      <w:start w:val="1"/>
      <w:numFmt w:val="bullet"/>
      <w:lvlText w:val=""/>
      <w:lvlJc w:val="left"/>
      <w:pPr>
        <w:ind w:left="7425" w:hanging="360"/>
      </w:pPr>
      <w:rPr>
        <w:rFonts w:ascii="Wingdings" w:hAnsi="Wingdings" w:hint="default"/>
      </w:rPr>
    </w:lvl>
  </w:abstractNum>
  <w:abstractNum w:abstractNumId="6" w15:restartNumberingAfterBreak="0">
    <w:nsid w:val="30EB5B1F"/>
    <w:multiLevelType w:val="hybridMultilevel"/>
    <w:tmpl w:val="111A57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8" w15:restartNumberingAfterBreak="0">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9" w15:restartNumberingAfterBreak="0">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15:restartNumberingAfterBreak="0">
    <w:nsid w:val="62CF731E"/>
    <w:multiLevelType w:val="hybridMultilevel"/>
    <w:tmpl w:val="D8385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A0D4D17"/>
    <w:multiLevelType w:val="hybridMultilevel"/>
    <w:tmpl w:val="7934540C"/>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5" w15:restartNumberingAfterBreak="0">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88487927">
    <w:abstractNumId w:val="10"/>
  </w:num>
  <w:num w:numId="2" w16cid:durableId="1878542757">
    <w:abstractNumId w:val="9"/>
  </w:num>
  <w:num w:numId="3" w16cid:durableId="1339506752">
    <w:abstractNumId w:val="15"/>
  </w:num>
  <w:num w:numId="4" w16cid:durableId="459959315">
    <w:abstractNumId w:val="11"/>
  </w:num>
  <w:num w:numId="5" w16cid:durableId="1755080098">
    <w:abstractNumId w:val="8"/>
  </w:num>
  <w:num w:numId="6" w16cid:durableId="1399672738">
    <w:abstractNumId w:val="1"/>
  </w:num>
  <w:num w:numId="7" w16cid:durableId="1115826176">
    <w:abstractNumId w:val="14"/>
  </w:num>
  <w:num w:numId="8" w16cid:durableId="1163356154">
    <w:abstractNumId w:val="3"/>
  </w:num>
  <w:num w:numId="9" w16cid:durableId="1505318533">
    <w:abstractNumId w:val="7"/>
  </w:num>
  <w:num w:numId="10" w16cid:durableId="1632442650">
    <w:abstractNumId w:val="12"/>
  </w:num>
  <w:num w:numId="11" w16cid:durableId="1073434602">
    <w:abstractNumId w:val="6"/>
  </w:num>
  <w:num w:numId="12" w16cid:durableId="1142432077">
    <w:abstractNumId w:val="13"/>
  </w:num>
  <w:num w:numId="13" w16cid:durableId="579876059">
    <w:abstractNumId w:val="5"/>
  </w:num>
  <w:num w:numId="14" w16cid:durableId="1496190377">
    <w:abstractNumId w:val="2"/>
  </w:num>
  <w:num w:numId="15" w16cid:durableId="925269527">
    <w:abstractNumId w:val="0"/>
  </w:num>
  <w:num w:numId="16" w16cid:durableId="1571186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A63"/>
    <w:rsid w:val="0000088F"/>
    <w:rsid w:val="000044CD"/>
    <w:rsid w:val="000053B3"/>
    <w:rsid w:val="000107B1"/>
    <w:rsid w:val="000135EF"/>
    <w:rsid w:val="000166C3"/>
    <w:rsid w:val="00023AEE"/>
    <w:rsid w:val="000246F3"/>
    <w:rsid w:val="00025212"/>
    <w:rsid w:val="00027F1D"/>
    <w:rsid w:val="00030D48"/>
    <w:rsid w:val="00031266"/>
    <w:rsid w:val="00032ACC"/>
    <w:rsid w:val="00035E44"/>
    <w:rsid w:val="0004247B"/>
    <w:rsid w:val="00044DDF"/>
    <w:rsid w:val="00046653"/>
    <w:rsid w:val="00047BDB"/>
    <w:rsid w:val="00050625"/>
    <w:rsid w:val="000534F5"/>
    <w:rsid w:val="00053AE3"/>
    <w:rsid w:val="000611F9"/>
    <w:rsid w:val="00061417"/>
    <w:rsid w:val="00061C6F"/>
    <w:rsid w:val="00070C6A"/>
    <w:rsid w:val="00070E85"/>
    <w:rsid w:val="000721BA"/>
    <w:rsid w:val="00073849"/>
    <w:rsid w:val="00074763"/>
    <w:rsid w:val="0007587C"/>
    <w:rsid w:val="00076960"/>
    <w:rsid w:val="00076EF4"/>
    <w:rsid w:val="00077E82"/>
    <w:rsid w:val="000818B5"/>
    <w:rsid w:val="00081FB6"/>
    <w:rsid w:val="000863EE"/>
    <w:rsid w:val="00086926"/>
    <w:rsid w:val="00090945"/>
    <w:rsid w:val="00090D8B"/>
    <w:rsid w:val="0009132B"/>
    <w:rsid w:val="00092812"/>
    <w:rsid w:val="0009598A"/>
    <w:rsid w:val="000962ED"/>
    <w:rsid w:val="00096A90"/>
    <w:rsid w:val="000A16CF"/>
    <w:rsid w:val="000A2123"/>
    <w:rsid w:val="000A25D8"/>
    <w:rsid w:val="000A2D70"/>
    <w:rsid w:val="000A41D6"/>
    <w:rsid w:val="000A7453"/>
    <w:rsid w:val="000B61E4"/>
    <w:rsid w:val="000B6703"/>
    <w:rsid w:val="000B7D03"/>
    <w:rsid w:val="000C17C2"/>
    <w:rsid w:val="000C56C3"/>
    <w:rsid w:val="000C70FA"/>
    <w:rsid w:val="000C7A63"/>
    <w:rsid w:val="000D18B6"/>
    <w:rsid w:val="000D2436"/>
    <w:rsid w:val="000D2507"/>
    <w:rsid w:val="000D25D6"/>
    <w:rsid w:val="000D3879"/>
    <w:rsid w:val="000E01BE"/>
    <w:rsid w:val="000E053D"/>
    <w:rsid w:val="000E0D28"/>
    <w:rsid w:val="000E505C"/>
    <w:rsid w:val="000E7F1C"/>
    <w:rsid w:val="000F054A"/>
    <w:rsid w:val="000F26B1"/>
    <w:rsid w:val="000F3F7C"/>
    <w:rsid w:val="000F406D"/>
    <w:rsid w:val="000F4963"/>
    <w:rsid w:val="000F4EB2"/>
    <w:rsid w:val="000F6103"/>
    <w:rsid w:val="000F7744"/>
    <w:rsid w:val="00100165"/>
    <w:rsid w:val="00101EB7"/>
    <w:rsid w:val="00102EC0"/>
    <w:rsid w:val="00104BD4"/>
    <w:rsid w:val="00104FBA"/>
    <w:rsid w:val="0011305F"/>
    <w:rsid w:val="00113C09"/>
    <w:rsid w:val="0011536C"/>
    <w:rsid w:val="00121A59"/>
    <w:rsid w:val="001238BA"/>
    <w:rsid w:val="00123DBD"/>
    <w:rsid w:val="0012508C"/>
    <w:rsid w:val="00125F36"/>
    <w:rsid w:val="00125FFA"/>
    <w:rsid w:val="001271D2"/>
    <w:rsid w:val="00130A02"/>
    <w:rsid w:val="00131038"/>
    <w:rsid w:val="0013206C"/>
    <w:rsid w:val="00136CAF"/>
    <w:rsid w:val="001374C8"/>
    <w:rsid w:val="00140039"/>
    <w:rsid w:val="001401B6"/>
    <w:rsid w:val="00141C2E"/>
    <w:rsid w:val="00142DF3"/>
    <w:rsid w:val="00147138"/>
    <w:rsid w:val="001471B6"/>
    <w:rsid w:val="00147A34"/>
    <w:rsid w:val="00150437"/>
    <w:rsid w:val="00150F0D"/>
    <w:rsid w:val="001570B5"/>
    <w:rsid w:val="0015791A"/>
    <w:rsid w:val="00157A7B"/>
    <w:rsid w:val="0016216B"/>
    <w:rsid w:val="00163F54"/>
    <w:rsid w:val="00170DE6"/>
    <w:rsid w:val="001776CA"/>
    <w:rsid w:val="00177725"/>
    <w:rsid w:val="001800FE"/>
    <w:rsid w:val="00180BCD"/>
    <w:rsid w:val="00180C07"/>
    <w:rsid w:val="00180F50"/>
    <w:rsid w:val="00181ACF"/>
    <w:rsid w:val="00183651"/>
    <w:rsid w:val="001860DC"/>
    <w:rsid w:val="0019076F"/>
    <w:rsid w:val="00192D70"/>
    <w:rsid w:val="00194408"/>
    <w:rsid w:val="0019767E"/>
    <w:rsid w:val="001A391C"/>
    <w:rsid w:val="001A60E5"/>
    <w:rsid w:val="001B2762"/>
    <w:rsid w:val="001B34F7"/>
    <w:rsid w:val="001B50EE"/>
    <w:rsid w:val="001B562C"/>
    <w:rsid w:val="001B5986"/>
    <w:rsid w:val="001B68C5"/>
    <w:rsid w:val="001B7999"/>
    <w:rsid w:val="001C2F51"/>
    <w:rsid w:val="001C3FBA"/>
    <w:rsid w:val="001C5318"/>
    <w:rsid w:val="001C5CDC"/>
    <w:rsid w:val="001D0BE4"/>
    <w:rsid w:val="001D2557"/>
    <w:rsid w:val="001D7EB1"/>
    <w:rsid w:val="001E0D32"/>
    <w:rsid w:val="001E2510"/>
    <w:rsid w:val="001E68E8"/>
    <w:rsid w:val="001F061A"/>
    <w:rsid w:val="001F1E99"/>
    <w:rsid w:val="001F275E"/>
    <w:rsid w:val="001F2EE7"/>
    <w:rsid w:val="001F5265"/>
    <w:rsid w:val="00200CD6"/>
    <w:rsid w:val="00200E1A"/>
    <w:rsid w:val="00202A01"/>
    <w:rsid w:val="00203473"/>
    <w:rsid w:val="002037BD"/>
    <w:rsid w:val="0020691A"/>
    <w:rsid w:val="00206F57"/>
    <w:rsid w:val="00214402"/>
    <w:rsid w:val="002160B7"/>
    <w:rsid w:val="00217C54"/>
    <w:rsid w:val="00221051"/>
    <w:rsid w:val="00223723"/>
    <w:rsid w:val="00223AAE"/>
    <w:rsid w:val="0023000F"/>
    <w:rsid w:val="002307CE"/>
    <w:rsid w:val="00231258"/>
    <w:rsid w:val="002333E5"/>
    <w:rsid w:val="002343B8"/>
    <w:rsid w:val="00234B9F"/>
    <w:rsid w:val="0023544B"/>
    <w:rsid w:val="00235A38"/>
    <w:rsid w:val="0023647D"/>
    <w:rsid w:val="00240559"/>
    <w:rsid w:val="002463B5"/>
    <w:rsid w:val="00250532"/>
    <w:rsid w:val="002517C2"/>
    <w:rsid w:val="00254524"/>
    <w:rsid w:val="00260B82"/>
    <w:rsid w:val="00261856"/>
    <w:rsid w:val="00265128"/>
    <w:rsid w:val="0026580D"/>
    <w:rsid w:val="00265BC4"/>
    <w:rsid w:val="00267E05"/>
    <w:rsid w:val="00277CBC"/>
    <w:rsid w:val="002812FB"/>
    <w:rsid w:val="0028453C"/>
    <w:rsid w:val="00285D5A"/>
    <w:rsid w:val="00296F40"/>
    <w:rsid w:val="002A1570"/>
    <w:rsid w:val="002A4CE4"/>
    <w:rsid w:val="002A6428"/>
    <w:rsid w:val="002B230D"/>
    <w:rsid w:val="002B353B"/>
    <w:rsid w:val="002C0016"/>
    <w:rsid w:val="002C0A53"/>
    <w:rsid w:val="002C176E"/>
    <w:rsid w:val="002C19BC"/>
    <w:rsid w:val="002C1AD2"/>
    <w:rsid w:val="002C3631"/>
    <w:rsid w:val="002C4ACF"/>
    <w:rsid w:val="002D01E2"/>
    <w:rsid w:val="002D528A"/>
    <w:rsid w:val="002D745A"/>
    <w:rsid w:val="002E0CC6"/>
    <w:rsid w:val="002E5CDA"/>
    <w:rsid w:val="002E7247"/>
    <w:rsid w:val="002E797C"/>
    <w:rsid w:val="002F3315"/>
    <w:rsid w:val="002F3639"/>
    <w:rsid w:val="002F4330"/>
    <w:rsid w:val="002F4599"/>
    <w:rsid w:val="002F7667"/>
    <w:rsid w:val="00300583"/>
    <w:rsid w:val="003008C8"/>
    <w:rsid w:val="003037B5"/>
    <w:rsid w:val="00304EF8"/>
    <w:rsid w:val="00305BA3"/>
    <w:rsid w:val="003070B2"/>
    <w:rsid w:val="00314E69"/>
    <w:rsid w:val="00323932"/>
    <w:rsid w:val="00324202"/>
    <w:rsid w:val="003244C2"/>
    <w:rsid w:val="003267E0"/>
    <w:rsid w:val="00327181"/>
    <w:rsid w:val="00330016"/>
    <w:rsid w:val="00333C2C"/>
    <w:rsid w:val="00334E0F"/>
    <w:rsid w:val="00335ED0"/>
    <w:rsid w:val="00337386"/>
    <w:rsid w:val="003407E6"/>
    <w:rsid w:val="00341EE3"/>
    <w:rsid w:val="00353AB8"/>
    <w:rsid w:val="00354137"/>
    <w:rsid w:val="003572D8"/>
    <w:rsid w:val="003578DA"/>
    <w:rsid w:val="00360D2A"/>
    <w:rsid w:val="003669DE"/>
    <w:rsid w:val="00372BD3"/>
    <w:rsid w:val="00373034"/>
    <w:rsid w:val="00373147"/>
    <w:rsid w:val="003750AC"/>
    <w:rsid w:val="00377DD7"/>
    <w:rsid w:val="00380BA4"/>
    <w:rsid w:val="00381B84"/>
    <w:rsid w:val="00385917"/>
    <w:rsid w:val="003905C0"/>
    <w:rsid w:val="00390F8E"/>
    <w:rsid w:val="00393AC9"/>
    <w:rsid w:val="003A0E81"/>
    <w:rsid w:val="003A2BAD"/>
    <w:rsid w:val="003A605B"/>
    <w:rsid w:val="003B2215"/>
    <w:rsid w:val="003B32C5"/>
    <w:rsid w:val="003B5B71"/>
    <w:rsid w:val="003B7E61"/>
    <w:rsid w:val="003B7EF0"/>
    <w:rsid w:val="003C0468"/>
    <w:rsid w:val="003C046D"/>
    <w:rsid w:val="003C0E7E"/>
    <w:rsid w:val="003C588A"/>
    <w:rsid w:val="003D05D4"/>
    <w:rsid w:val="003D0DA0"/>
    <w:rsid w:val="003D22B0"/>
    <w:rsid w:val="003F0520"/>
    <w:rsid w:val="003F2CF0"/>
    <w:rsid w:val="003F30C9"/>
    <w:rsid w:val="003F5699"/>
    <w:rsid w:val="00401C21"/>
    <w:rsid w:val="00406041"/>
    <w:rsid w:val="00407962"/>
    <w:rsid w:val="00413E50"/>
    <w:rsid w:val="00414054"/>
    <w:rsid w:val="0041514F"/>
    <w:rsid w:val="004162B9"/>
    <w:rsid w:val="004166AC"/>
    <w:rsid w:val="00420701"/>
    <w:rsid w:val="004208CF"/>
    <w:rsid w:val="004228D7"/>
    <w:rsid w:val="00422D55"/>
    <w:rsid w:val="00423E5B"/>
    <w:rsid w:val="004253E8"/>
    <w:rsid w:val="004278B4"/>
    <w:rsid w:val="004349EC"/>
    <w:rsid w:val="00435B8A"/>
    <w:rsid w:val="00435FF5"/>
    <w:rsid w:val="004405E1"/>
    <w:rsid w:val="00441B5A"/>
    <w:rsid w:val="00444D5C"/>
    <w:rsid w:val="004527B2"/>
    <w:rsid w:val="00453A40"/>
    <w:rsid w:val="00454E99"/>
    <w:rsid w:val="00461453"/>
    <w:rsid w:val="00465013"/>
    <w:rsid w:val="00465BFD"/>
    <w:rsid w:val="00470A45"/>
    <w:rsid w:val="004726C3"/>
    <w:rsid w:val="00480517"/>
    <w:rsid w:val="004815F4"/>
    <w:rsid w:val="004837DD"/>
    <w:rsid w:val="004846AA"/>
    <w:rsid w:val="004872B8"/>
    <w:rsid w:val="0049010A"/>
    <w:rsid w:val="004A2C1E"/>
    <w:rsid w:val="004B19E5"/>
    <w:rsid w:val="004B1C33"/>
    <w:rsid w:val="004B4977"/>
    <w:rsid w:val="004B4F13"/>
    <w:rsid w:val="004B643F"/>
    <w:rsid w:val="004B7C42"/>
    <w:rsid w:val="004C064D"/>
    <w:rsid w:val="004C0A52"/>
    <w:rsid w:val="004C0CFF"/>
    <w:rsid w:val="004C1DEB"/>
    <w:rsid w:val="004C2E4A"/>
    <w:rsid w:val="004C34AE"/>
    <w:rsid w:val="004C3FAD"/>
    <w:rsid w:val="004C62ED"/>
    <w:rsid w:val="004C674E"/>
    <w:rsid w:val="004C7AF8"/>
    <w:rsid w:val="004D03A4"/>
    <w:rsid w:val="004D0FDE"/>
    <w:rsid w:val="004D1D5C"/>
    <w:rsid w:val="004D5522"/>
    <w:rsid w:val="004D6A3B"/>
    <w:rsid w:val="004E57F2"/>
    <w:rsid w:val="004F2451"/>
    <w:rsid w:val="004F4002"/>
    <w:rsid w:val="004F67CB"/>
    <w:rsid w:val="004F7128"/>
    <w:rsid w:val="004F7439"/>
    <w:rsid w:val="00502CDB"/>
    <w:rsid w:val="00503751"/>
    <w:rsid w:val="00510FEE"/>
    <w:rsid w:val="00512697"/>
    <w:rsid w:val="00515B9E"/>
    <w:rsid w:val="00527283"/>
    <w:rsid w:val="0053231E"/>
    <w:rsid w:val="0054781D"/>
    <w:rsid w:val="005519A2"/>
    <w:rsid w:val="00552EDD"/>
    <w:rsid w:val="005546C8"/>
    <w:rsid w:val="005546D9"/>
    <w:rsid w:val="00554D77"/>
    <w:rsid w:val="005551E0"/>
    <w:rsid w:val="00556D48"/>
    <w:rsid w:val="0055786A"/>
    <w:rsid w:val="00560B12"/>
    <w:rsid w:val="00561E34"/>
    <w:rsid w:val="00566121"/>
    <w:rsid w:val="0056728E"/>
    <w:rsid w:val="0057119A"/>
    <w:rsid w:val="005723DA"/>
    <w:rsid w:val="00576B83"/>
    <w:rsid w:val="005774AD"/>
    <w:rsid w:val="00580AC1"/>
    <w:rsid w:val="0058259E"/>
    <w:rsid w:val="0058378E"/>
    <w:rsid w:val="0059473A"/>
    <w:rsid w:val="00596F00"/>
    <w:rsid w:val="005A0C63"/>
    <w:rsid w:val="005A3E38"/>
    <w:rsid w:val="005A4C34"/>
    <w:rsid w:val="005A5BC2"/>
    <w:rsid w:val="005B0656"/>
    <w:rsid w:val="005B07AB"/>
    <w:rsid w:val="005B4E18"/>
    <w:rsid w:val="005B785C"/>
    <w:rsid w:val="005B7BE7"/>
    <w:rsid w:val="005C274C"/>
    <w:rsid w:val="005C3BC0"/>
    <w:rsid w:val="005C5E77"/>
    <w:rsid w:val="005D1E26"/>
    <w:rsid w:val="005E1AAB"/>
    <w:rsid w:val="005E4326"/>
    <w:rsid w:val="005F0BA8"/>
    <w:rsid w:val="005F2681"/>
    <w:rsid w:val="005F3054"/>
    <w:rsid w:val="005F3597"/>
    <w:rsid w:val="005F3CF4"/>
    <w:rsid w:val="005F6D86"/>
    <w:rsid w:val="005F7291"/>
    <w:rsid w:val="00600E2D"/>
    <w:rsid w:val="00602AF4"/>
    <w:rsid w:val="006032A8"/>
    <w:rsid w:val="00603C72"/>
    <w:rsid w:val="006072AA"/>
    <w:rsid w:val="00610ABC"/>
    <w:rsid w:val="00610F16"/>
    <w:rsid w:val="00610F20"/>
    <w:rsid w:val="0061166C"/>
    <w:rsid w:val="00613C01"/>
    <w:rsid w:val="00616198"/>
    <w:rsid w:val="006236C0"/>
    <w:rsid w:val="0062600B"/>
    <w:rsid w:val="006353B0"/>
    <w:rsid w:val="00637EDE"/>
    <w:rsid w:val="00644F6C"/>
    <w:rsid w:val="006477FC"/>
    <w:rsid w:val="006507E8"/>
    <w:rsid w:val="006517DC"/>
    <w:rsid w:val="00654877"/>
    <w:rsid w:val="00662B28"/>
    <w:rsid w:val="006640A7"/>
    <w:rsid w:val="006646DA"/>
    <w:rsid w:val="006662B8"/>
    <w:rsid w:val="006804B4"/>
    <w:rsid w:val="00680888"/>
    <w:rsid w:val="00680973"/>
    <w:rsid w:val="00683799"/>
    <w:rsid w:val="00690FD5"/>
    <w:rsid w:val="006940EB"/>
    <w:rsid w:val="006942EA"/>
    <w:rsid w:val="00694EAE"/>
    <w:rsid w:val="00695640"/>
    <w:rsid w:val="006978F9"/>
    <w:rsid w:val="006A327C"/>
    <w:rsid w:val="006A57E3"/>
    <w:rsid w:val="006A62FA"/>
    <w:rsid w:val="006A6D37"/>
    <w:rsid w:val="006B049A"/>
    <w:rsid w:val="006B11BB"/>
    <w:rsid w:val="006B1B13"/>
    <w:rsid w:val="006B4D8B"/>
    <w:rsid w:val="006B76BC"/>
    <w:rsid w:val="006D00F5"/>
    <w:rsid w:val="006D7C38"/>
    <w:rsid w:val="006E56AB"/>
    <w:rsid w:val="006F5D0C"/>
    <w:rsid w:val="0070005B"/>
    <w:rsid w:val="007035BF"/>
    <w:rsid w:val="00706B48"/>
    <w:rsid w:val="00706DC9"/>
    <w:rsid w:val="00712B6A"/>
    <w:rsid w:val="007146AF"/>
    <w:rsid w:val="007160CC"/>
    <w:rsid w:val="00716FEA"/>
    <w:rsid w:val="00721A82"/>
    <w:rsid w:val="00721EE9"/>
    <w:rsid w:val="00722E80"/>
    <w:rsid w:val="00723818"/>
    <w:rsid w:val="00724ACB"/>
    <w:rsid w:val="007311D7"/>
    <w:rsid w:val="00733378"/>
    <w:rsid w:val="00735DE5"/>
    <w:rsid w:val="0073609C"/>
    <w:rsid w:val="00736E58"/>
    <w:rsid w:val="00741B0F"/>
    <w:rsid w:val="007432C8"/>
    <w:rsid w:val="0074330D"/>
    <w:rsid w:val="007454B7"/>
    <w:rsid w:val="00746CA1"/>
    <w:rsid w:val="00751E29"/>
    <w:rsid w:val="00756E4B"/>
    <w:rsid w:val="00763192"/>
    <w:rsid w:val="00763359"/>
    <w:rsid w:val="007659DD"/>
    <w:rsid w:val="007664C1"/>
    <w:rsid w:val="00771BFC"/>
    <w:rsid w:val="0077315B"/>
    <w:rsid w:val="00773863"/>
    <w:rsid w:val="00775451"/>
    <w:rsid w:val="00776192"/>
    <w:rsid w:val="00776E9B"/>
    <w:rsid w:val="00777CBB"/>
    <w:rsid w:val="00780C6A"/>
    <w:rsid w:val="007815E3"/>
    <w:rsid w:val="00787134"/>
    <w:rsid w:val="00790AA1"/>
    <w:rsid w:val="00796F20"/>
    <w:rsid w:val="00797362"/>
    <w:rsid w:val="00797B92"/>
    <w:rsid w:val="007A0B7F"/>
    <w:rsid w:val="007A3253"/>
    <w:rsid w:val="007A4DE5"/>
    <w:rsid w:val="007A5DF2"/>
    <w:rsid w:val="007A79F4"/>
    <w:rsid w:val="007B1403"/>
    <w:rsid w:val="007B6249"/>
    <w:rsid w:val="007B66B2"/>
    <w:rsid w:val="007C1191"/>
    <w:rsid w:val="007C1FD7"/>
    <w:rsid w:val="007C29F3"/>
    <w:rsid w:val="007C6B5E"/>
    <w:rsid w:val="007C75A9"/>
    <w:rsid w:val="007D3D0B"/>
    <w:rsid w:val="007D7BA8"/>
    <w:rsid w:val="007E09D3"/>
    <w:rsid w:val="007E1D73"/>
    <w:rsid w:val="007E2B30"/>
    <w:rsid w:val="007E61BA"/>
    <w:rsid w:val="007E7367"/>
    <w:rsid w:val="007F1C18"/>
    <w:rsid w:val="00800365"/>
    <w:rsid w:val="00801DBC"/>
    <w:rsid w:val="00801EF0"/>
    <w:rsid w:val="00804784"/>
    <w:rsid w:val="0081042B"/>
    <w:rsid w:val="0081217C"/>
    <w:rsid w:val="00812A83"/>
    <w:rsid w:val="00815DD1"/>
    <w:rsid w:val="008275BF"/>
    <w:rsid w:val="00831505"/>
    <w:rsid w:val="00832357"/>
    <w:rsid w:val="00836019"/>
    <w:rsid w:val="00837580"/>
    <w:rsid w:val="00842CD4"/>
    <w:rsid w:val="00842F11"/>
    <w:rsid w:val="00857EF6"/>
    <w:rsid w:val="00861A63"/>
    <w:rsid w:val="00864CE8"/>
    <w:rsid w:val="0086732A"/>
    <w:rsid w:val="00871254"/>
    <w:rsid w:val="0087631A"/>
    <w:rsid w:val="0087656D"/>
    <w:rsid w:val="00876DB5"/>
    <w:rsid w:val="00877769"/>
    <w:rsid w:val="008820B9"/>
    <w:rsid w:val="0088616C"/>
    <w:rsid w:val="008903E9"/>
    <w:rsid w:val="00890B04"/>
    <w:rsid w:val="00891B1C"/>
    <w:rsid w:val="0089276E"/>
    <w:rsid w:val="0089439D"/>
    <w:rsid w:val="00894570"/>
    <w:rsid w:val="0089676E"/>
    <w:rsid w:val="008972C7"/>
    <w:rsid w:val="0089756F"/>
    <w:rsid w:val="008A16D1"/>
    <w:rsid w:val="008A42C7"/>
    <w:rsid w:val="008A4326"/>
    <w:rsid w:val="008B0E4E"/>
    <w:rsid w:val="008B2229"/>
    <w:rsid w:val="008B2583"/>
    <w:rsid w:val="008B5C0E"/>
    <w:rsid w:val="008B5EEA"/>
    <w:rsid w:val="008C0DF0"/>
    <w:rsid w:val="008C208B"/>
    <w:rsid w:val="008C39B1"/>
    <w:rsid w:val="008C676D"/>
    <w:rsid w:val="008D01EB"/>
    <w:rsid w:val="008D1C1E"/>
    <w:rsid w:val="008D3D6F"/>
    <w:rsid w:val="008D518B"/>
    <w:rsid w:val="008D5664"/>
    <w:rsid w:val="008D5874"/>
    <w:rsid w:val="008D5B9B"/>
    <w:rsid w:val="008E1711"/>
    <w:rsid w:val="008E1754"/>
    <w:rsid w:val="008E2575"/>
    <w:rsid w:val="008E586D"/>
    <w:rsid w:val="008E77A5"/>
    <w:rsid w:val="008F452F"/>
    <w:rsid w:val="008F6BA0"/>
    <w:rsid w:val="0090139D"/>
    <w:rsid w:val="00904638"/>
    <w:rsid w:val="009122B5"/>
    <w:rsid w:val="00912B02"/>
    <w:rsid w:val="00914098"/>
    <w:rsid w:val="009154B3"/>
    <w:rsid w:val="0092024E"/>
    <w:rsid w:val="0092090D"/>
    <w:rsid w:val="00922E65"/>
    <w:rsid w:val="009237D5"/>
    <w:rsid w:val="0092602A"/>
    <w:rsid w:val="00927A6C"/>
    <w:rsid w:val="00927A7A"/>
    <w:rsid w:val="0093254C"/>
    <w:rsid w:val="009328D1"/>
    <w:rsid w:val="00933D1A"/>
    <w:rsid w:val="00937BB4"/>
    <w:rsid w:val="0094221C"/>
    <w:rsid w:val="009534C1"/>
    <w:rsid w:val="009546E8"/>
    <w:rsid w:val="00955611"/>
    <w:rsid w:val="009606DD"/>
    <w:rsid w:val="009629D8"/>
    <w:rsid w:val="00962BE9"/>
    <w:rsid w:val="00963818"/>
    <w:rsid w:val="0096609E"/>
    <w:rsid w:val="00967E86"/>
    <w:rsid w:val="00974C95"/>
    <w:rsid w:val="00975E85"/>
    <w:rsid w:val="00980C0C"/>
    <w:rsid w:val="00982243"/>
    <w:rsid w:val="00983BAD"/>
    <w:rsid w:val="009850C9"/>
    <w:rsid w:val="00985B34"/>
    <w:rsid w:val="0099623F"/>
    <w:rsid w:val="00997AC2"/>
    <w:rsid w:val="009A2A77"/>
    <w:rsid w:val="009A3B56"/>
    <w:rsid w:val="009A4AA5"/>
    <w:rsid w:val="009B17DC"/>
    <w:rsid w:val="009B3971"/>
    <w:rsid w:val="009B3D2E"/>
    <w:rsid w:val="009B7CD3"/>
    <w:rsid w:val="009C0E86"/>
    <w:rsid w:val="009C19D6"/>
    <w:rsid w:val="009C2D6C"/>
    <w:rsid w:val="009C36C2"/>
    <w:rsid w:val="009C54FC"/>
    <w:rsid w:val="009C6A3E"/>
    <w:rsid w:val="009C6B1F"/>
    <w:rsid w:val="009D0DA3"/>
    <w:rsid w:val="009D0FD8"/>
    <w:rsid w:val="009D2BDD"/>
    <w:rsid w:val="009D3489"/>
    <w:rsid w:val="009D35BC"/>
    <w:rsid w:val="009D4B39"/>
    <w:rsid w:val="009D4E94"/>
    <w:rsid w:val="009D5A9A"/>
    <w:rsid w:val="009E24DE"/>
    <w:rsid w:val="009E2E84"/>
    <w:rsid w:val="009E3AD2"/>
    <w:rsid w:val="009E59D7"/>
    <w:rsid w:val="009F1C70"/>
    <w:rsid w:val="00A01272"/>
    <w:rsid w:val="00A01432"/>
    <w:rsid w:val="00A01B02"/>
    <w:rsid w:val="00A02F13"/>
    <w:rsid w:val="00A04AEB"/>
    <w:rsid w:val="00A05AD0"/>
    <w:rsid w:val="00A05C7E"/>
    <w:rsid w:val="00A105E0"/>
    <w:rsid w:val="00A11628"/>
    <w:rsid w:val="00A1368E"/>
    <w:rsid w:val="00A16263"/>
    <w:rsid w:val="00A20C86"/>
    <w:rsid w:val="00A21709"/>
    <w:rsid w:val="00A23398"/>
    <w:rsid w:val="00A253B0"/>
    <w:rsid w:val="00A27CB0"/>
    <w:rsid w:val="00A30793"/>
    <w:rsid w:val="00A31AF0"/>
    <w:rsid w:val="00A31FE8"/>
    <w:rsid w:val="00A32608"/>
    <w:rsid w:val="00A34E31"/>
    <w:rsid w:val="00A4120A"/>
    <w:rsid w:val="00A45E10"/>
    <w:rsid w:val="00A466CC"/>
    <w:rsid w:val="00A47669"/>
    <w:rsid w:val="00A5094B"/>
    <w:rsid w:val="00A5240D"/>
    <w:rsid w:val="00A52D45"/>
    <w:rsid w:val="00A534B4"/>
    <w:rsid w:val="00A54D89"/>
    <w:rsid w:val="00A553A6"/>
    <w:rsid w:val="00A56325"/>
    <w:rsid w:val="00A6204F"/>
    <w:rsid w:val="00A64DE0"/>
    <w:rsid w:val="00A64E21"/>
    <w:rsid w:val="00A71931"/>
    <w:rsid w:val="00A7599D"/>
    <w:rsid w:val="00A76AFD"/>
    <w:rsid w:val="00A82813"/>
    <w:rsid w:val="00A83E52"/>
    <w:rsid w:val="00A872CA"/>
    <w:rsid w:val="00A90017"/>
    <w:rsid w:val="00A909FF"/>
    <w:rsid w:val="00A92FB7"/>
    <w:rsid w:val="00A9560C"/>
    <w:rsid w:val="00A95B9E"/>
    <w:rsid w:val="00AA1A37"/>
    <w:rsid w:val="00AA3271"/>
    <w:rsid w:val="00AA7252"/>
    <w:rsid w:val="00AB022C"/>
    <w:rsid w:val="00AB035F"/>
    <w:rsid w:val="00AB065D"/>
    <w:rsid w:val="00AB107B"/>
    <w:rsid w:val="00AB1E43"/>
    <w:rsid w:val="00AB6334"/>
    <w:rsid w:val="00AC4725"/>
    <w:rsid w:val="00AC53F1"/>
    <w:rsid w:val="00AD0E10"/>
    <w:rsid w:val="00AD2DC1"/>
    <w:rsid w:val="00AD3FF9"/>
    <w:rsid w:val="00AD4F37"/>
    <w:rsid w:val="00AD7092"/>
    <w:rsid w:val="00AE31E4"/>
    <w:rsid w:val="00AE6389"/>
    <w:rsid w:val="00AE74A8"/>
    <w:rsid w:val="00AF0470"/>
    <w:rsid w:val="00AF0C9C"/>
    <w:rsid w:val="00AF20BB"/>
    <w:rsid w:val="00B01710"/>
    <w:rsid w:val="00B04EA1"/>
    <w:rsid w:val="00B059CF"/>
    <w:rsid w:val="00B05E6B"/>
    <w:rsid w:val="00B05F1A"/>
    <w:rsid w:val="00B10E7F"/>
    <w:rsid w:val="00B20347"/>
    <w:rsid w:val="00B20547"/>
    <w:rsid w:val="00B225D7"/>
    <w:rsid w:val="00B240AE"/>
    <w:rsid w:val="00B251DA"/>
    <w:rsid w:val="00B25711"/>
    <w:rsid w:val="00B26279"/>
    <w:rsid w:val="00B3194B"/>
    <w:rsid w:val="00B32A5F"/>
    <w:rsid w:val="00B32A9E"/>
    <w:rsid w:val="00B36153"/>
    <w:rsid w:val="00B4152B"/>
    <w:rsid w:val="00B41876"/>
    <w:rsid w:val="00B42481"/>
    <w:rsid w:val="00B44F11"/>
    <w:rsid w:val="00B44F72"/>
    <w:rsid w:val="00B453DC"/>
    <w:rsid w:val="00B460F1"/>
    <w:rsid w:val="00B46C36"/>
    <w:rsid w:val="00B522CF"/>
    <w:rsid w:val="00B52CAE"/>
    <w:rsid w:val="00B536C9"/>
    <w:rsid w:val="00B56AC2"/>
    <w:rsid w:val="00B56B2C"/>
    <w:rsid w:val="00B6072F"/>
    <w:rsid w:val="00B6099A"/>
    <w:rsid w:val="00B62E05"/>
    <w:rsid w:val="00B64A2C"/>
    <w:rsid w:val="00B66036"/>
    <w:rsid w:val="00B6692B"/>
    <w:rsid w:val="00B67EC0"/>
    <w:rsid w:val="00B7519E"/>
    <w:rsid w:val="00B77C11"/>
    <w:rsid w:val="00B77EB2"/>
    <w:rsid w:val="00B82DDC"/>
    <w:rsid w:val="00B86216"/>
    <w:rsid w:val="00B948DB"/>
    <w:rsid w:val="00B963F5"/>
    <w:rsid w:val="00B97F9D"/>
    <w:rsid w:val="00BA1051"/>
    <w:rsid w:val="00BA24D8"/>
    <w:rsid w:val="00BA551E"/>
    <w:rsid w:val="00BA6D24"/>
    <w:rsid w:val="00BA6EAA"/>
    <w:rsid w:val="00BB18E7"/>
    <w:rsid w:val="00BB3388"/>
    <w:rsid w:val="00BB3750"/>
    <w:rsid w:val="00BB3D1B"/>
    <w:rsid w:val="00BB47C2"/>
    <w:rsid w:val="00BB5301"/>
    <w:rsid w:val="00BB6FB1"/>
    <w:rsid w:val="00BC43A0"/>
    <w:rsid w:val="00BC68A5"/>
    <w:rsid w:val="00BC7DC4"/>
    <w:rsid w:val="00BD073F"/>
    <w:rsid w:val="00BD183D"/>
    <w:rsid w:val="00BD508E"/>
    <w:rsid w:val="00BD5567"/>
    <w:rsid w:val="00BE011E"/>
    <w:rsid w:val="00BE2526"/>
    <w:rsid w:val="00BE2883"/>
    <w:rsid w:val="00BF1617"/>
    <w:rsid w:val="00BF194D"/>
    <w:rsid w:val="00BF1C1B"/>
    <w:rsid w:val="00BF2DB1"/>
    <w:rsid w:val="00BF4440"/>
    <w:rsid w:val="00BF5697"/>
    <w:rsid w:val="00BF569A"/>
    <w:rsid w:val="00C00EBA"/>
    <w:rsid w:val="00C0191F"/>
    <w:rsid w:val="00C0298D"/>
    <w:rsid w:val="00C042CB"/>
    <w:rsid w:val="00C04456"/>
    <w:rsid w:val="00C04F8D"/>
    <w:rsid w:val="00C050A1"/>
    <w:rsid w:val="00C1120B"/>
    <w:rsid w:val="00C13789"/>
    <w:rsid w:val="00C14A8A"/>
    <w:rsid w:val="00C14EF8"/>
    <w:rsid w:val="00C231B0"/>
    <w:rsid w:val="00C23262"/>
    <w:rsid w:val="00C23AE3"/>
    <w:rsid w:val="00C2445D"/>
    <w:rsid w:val="00C36658"/>
    <w:rsid w:val="00C36CB8"/>
    <w:rsid w:val="00C37C49"/>
    <w:rsid w:val="00C42A22"/>
    <w:rsid w:val="00C42FF1"/>
    <w:rsid w:val="00C43154"/>
    <w:rsid w:val="00C449DD"/>
    <w:rsid w:val="00C47116"/>
    <w:rsid w:val="00C50666"/>
    <w:rsid w:val="00C50F98"/>
    <w:rsid w:val="00C65F3E"/>
    <w:rsid w:val="00C66FB4"/>
    <w:rsid w:val="00C74263"/>
    <w:rsid w:val="00C74DCD"/>
    <w:rsid w:val="00C7646F"/>
    <w:rsid w:val="00C77522"/>
    <w:rsid w:val="00C80CEB"/>
    <w:rsid w:val="00C8255D"/>
    <w:rsid w:val="00C826CB"/>
    <w:rsid w:val="00C8468C"/>
    <w:rsid w:val="00C851A4"/>
    <w:rsid w:val="00C92332"/>
    <w:rsid w:val="00C9265D"/>
    <w:rsid w:val="00C94B14"/>
    <w:rsid w:val="00C9751A"/>
    <w:rsid w:val="00CA0E4E"/>
    <w:rsid w:val="00CA115B"/>
    <w:rsid w:val="00CA2396"/>
    <w:rsid w:val="00CA281A"/>
    <w:rsid w:val="00CA2C3B"/>
    <w:rsid w:val="00CA5845"/>
    <w:rsid w:val="00CB08EA"/>
    <w:rsid w:val="00CB1A75"/>
    <w:rsid w:val="00CB3F38"/>
    <w:rsid w:val="00CB6B34"/>
    <w:rsid w:val="00CB6DA4"/>
    <w:rsid w:val="00CB6FDE"/>
    <w:rsid w:val="00CB736A"/>
    <w:rsid w:val="00CC0E22"/>
    <w:rsid w:val="00CC12E7"/>
    <w:rsid w:val="00CC2651"/>
    <w:rsid w:val="00CC2EA2"/>
    <w:rsid w:val="00CC4ADF"/>
    <w:rsid w:val="00CC7886"/>
    <w:rsid w:val="00CD285D"/>
    <w:rsid w:val="00CD4AD7"/>
    <w:rsid w:val="00CE165A"/>
    <w:rsid w:val="00CE2B12"/>
    <w:rsid w:val="00CE4972"/>
    <w:rsid w:val="00CE6752"/>
    <w:rsid w:val="00CF44B9"/>
    <w:rsid w:val="00CF514D"/>
    <w:rsid w:val="00CF7DFB"/>
    <w:rsid w:val="00D02612"/>
    <w:rsid w:val="00D066AB"/>
    <w:rsid w:val="00D07168"/>
    <w:rsid w:val="00D07569"/>
    <w:rsid w:val="00D11F1C"/>
    <w:rsid w:val="00D11FBA"/>
    <w:rsid w:val="00D179FB"/>
    <w:rsid w:val="00D204E6"/>
    <w:rsid w:val="00D21CBB"/>
    <w:rsid w:val="00D23B62"/>
    <w:rsid w:val="00D25363"/>
    <w:rsid w:val="00D258D8"/>
    <w:rsid w:val="00D30B41"/>
    <w:rsid w:val="00D30D28"/>
    <w:rsid w:val="00D32CBC"/>
    <w:rsid w:val="00D33DB2"/>
    <w:rsid w:val="00D346DF"/>
    <w:rsid w:val="00D35AD5"/>
    <w:rsid w:val="00D37028"/>
    <w:rsid w:val="00D3731F"/>
    <w:rsid w:val="00D4115E"/>
    <w:rsid w:val="00D435B0"/>
    <w:rsid w:val="00D45AC3"/>
    <w:rsid w:val="00D467F8"/>
    <w:rsid w:val="00D50321"/>
    <w:rsid w:val="00D64DDB"/>
    <w:rsid w:val="00D651C7"/>
    <w:rsid w:val="00D7258F"/>
    <w:rsid w:val="00D72975"/>
    <w:rsid w:val="00D730CA"/>
    <w:rsid w:val="00D74269"/>
    <w:rsid w:val="00D75122"/>
    <w:rsid w:val="00D7518A"/>
    <w:rsid w:val="00D81786"/>
    <w:rsid w:val="00D820FD"/>
    <w:rsid w:val="00D911C0"/>
    <w:rsid w:val="00D91D2C"/>
    <w:rsid w:val="00D9215B"/>
    <w:rsid w:val="00D92BA4"/>
    <w:rsid w:val="00DA1B32"/>
    <w:rsid w:val="00DA6D2F"/>
    <w:rsid w:val="00DA745D"/>
    <w:rsid w:val="00DB036E"/>
    <w:rsid w:val="00DB5208"/>
    <w:rsid w:val="00DB7B33"/>
    <w:rsid w:val="00DC1F4D"/>
    <w:rsid w:val="00DC2641"/>
    <w:rsid w:val="00DC29A8"/>
    <w:rsid w:val="00DC3B3A"/>
    <w:rsid w:val="00DC3B40"/>
    <w:rsid w:val="00DC42D3"/>
    <w:rsid w:val="00DC7230"/>
    <w:rsid w:val="00DD0CC0"/>
    <w:rsid w:val="00DD2102"/>
    <w:rsid w:val="00DD27F6"/>
    <w:rsid w:val="00DD73F3"/>
    <w:rsid w:val="00DE1228"/>
    <w:rsid w:val="00DE1966"/>
    <w:rsid w:val="00DE2AE4"/>
    <w:rsid w:val="00DE535A"/>
    <w:rsid w:val="00DF0D1C"/>
    <w:rsid w:val="00DF167A"/>
    <w:rsid w:val="00DF23FA"/>
    <w:rsid w:val="00DF2E25"/>
    <w:rsid w:val="00DF4F2D"/>
    <w:rsid w:val="00E021E3"/>
    <w:rsid w:val="00E03DF4"/>
    <w:rsid w:val="00E04C7D"/>
    <w:rsid w:val="00E10E23"/>
    <w:rsid w:val="00E11292"/>
    <w:rsid w:val="00E112DD"/>
    <w:rsid w:val="00E11A4E"/>
    <w:rsid w:val="00E12654"/>
    <w:rsid w:val="00E14A05"/>
    <w:rsid w:val="00E152AF"/>
    <w:rsid w:val="00E20394"/>
    <w:rsid w:val="00E21A1D"/>
    <w:rsid w:val="00E21C3B"/>
    <w:rsid w:val="00E22EB3"/>
    <w:rsid w:val="00E2623A"/>
    <w:rsid w:val="00E30863"/>
    <w:rsid w:val="00E30C9D"/>
    <w:rsid w:val="00E32140"/>
    <w:rsid w:val="00E35F8F"/>
    <w:rsid w:val="00E459E3"/>
    <w:rsid w:val="00E46136"/>
    <w:rsid w:val="00E504A6"/>
    <w:rsid w:val="00E52F32"/>
    <w:rsid w:val="00E54B9D"/>
    <w:rsid w:val="00E5791B"/>
    <w:rsid w:val="00E57AA7"/>
    <w:rsid w:val="00E627AC"/>
    <w:rsid w:val="00E62C70"/>
    <w:rsid w:val="00E63969"/>
    <w:rsid w:val="00E65B3F"/>
    <w:rsid w:val="00E67043"/>
    <w:rsid w:val="00E67152"/>
    <w:rsid w:val="00E7032B"/>
    <w:rsid w:val="00E71549"/>
    <w:rsid w:val="00E719A4"/>
    <w:rsid w:val="00E72D60"/>
    <w:rsid w:val="00E743BA"/>
    <w:rsid w:val="00E757AB"/>
    <w:rsid w:val="00E84EF8"/>
    <w:rsid w:val="00E84F37"/>
    <w:rsid w:val="00E85E8E"/>
    <w:rsid w:val="00E877B4"/>
    <w:rsid w:val="00E9018A"/>
    <w:rsid w:val="00E908F9"/>
    <w:rsid w:val="00E91BF0"/>
    <w:rsid w:val="00E9203D"/>
    <w:rsid w:val="00E93F91"/>
    <w:rsid w:val="00E94635"/>
    <w:rsid w:val="00E95249"/>
    <w:rsid w:val="00E95ABB"/>
    <w:rsid w:val="00E97E0E"/>
    <w:rsid w:val="00EA03F4"/>
    <w:rsid w:val="00EA1739"/>
    <w:rsid w:val="00EA3E1E"/>
    <w:rsid w:val="00EA49C4"/>
    <w:rsid w:val="00EA5978"/>
    <w:rsid w:val="00EB122F"/>
    <w:rsid w:val="00EB1BCC"/>
    <w:rsid w:val="00EB28C3"/>
    <w:rsid w:val="00EB31DD"/>
    <w:rsid w:val="00EB509D"/>
    <w:rsid w:val="00EB7D06"/>
    <w:rsid w:val="00EC0453"/>
    <w:rsid w:val="00EC06DB"/>
    <w:rsid w:val="00EC1717"/>
    <w:rsid w:val="00EC3B6F"/>
    <w:rsid w:val="00EC3C37"/>
    <w:rsid w:val="00EC3E95"/>
    <w:rsid w:val="00EC5D48"/>
    <w:rsid w:val="00EC63BA"/>
    <w:rsid w:val="00ED4FF8"/>
    <w:rsid w:val="00ED5351"/>
    <w:rsid w:val="00ED5A4A"/>
    <w:rsid w:val="00ED6416"/>
    <w:rsid w:val="00ED785E"/>
    <w:rsid w:val="00EE0680"/>
    <w:rsid w:val="00EE1B0D"/>
    <w:rsid w:val="00EE4276"/>
    <w:rsid w:val="00EE617F"/>
    <w:rsid w:val="00EE782B"/>
    <w:rsid w:val="00EF0DDF"/>
    <w:rsid w:val="00EF0E98"/>
    <w:rsid w:val="00EF2BD2"/>
    <w:rsid w:val="00EF5E74"/>
    <w:rsid w:val="00F01AC1"/>
    <w:rsid w:val="00F03967"/>
    <w:rsid w:val="00F03A2A"/>
    <w:rsid w:val="00F04153"/>
    <w:rsid w:val="00F06F29"/>
    <w:rsid w:val="00F12549"/>
    <w:rsid w:val="00F21BCF"/>
    <w:rsid w:val="00F22597"/>
    <w:rsid w:val="00F2527D"/>
    <w:rsid w:val="00F25965"/>
    <w:rsid w:val="00F25EA5"/>
    <w:rsid w:val="00F31655"/>
    <w:rsid w:val="00F32A8E"/>
    <w:rsid w:val="00F33662"/>
    <w:rsid w:val="00F37866"/>
    <w:rsid w:val="00F403F5"/>
    <w:rsid w:val="00F408BA"/>
    <w:rsid w:val="00F42171"/>
    <w:rsid w:val="00F42C82"/>
    <w:rsid w:val="00F43A13"/>
    <w:rsid w:val="00F47404"/>
    <w:rsid w:val="00F51266"/>
    <w:rsid w:val="00F521A5"/>
    <w:rsid w:val="00F60615"/>
    <w:rsid w:val="00F66522"/>
    <w:rsid w:val="00F70176"/>
    <w:rsid w:val="00F70609"/>
    <w:rsid w:val="00F73047"/>
    <w:rsid w:val="00F7348E"/>
    <w:rsid w:val="00F7602E"/>
    <w:rsid w:val="00F77A25"/>
    <w:rsid w:val="00F80502"/>
    <w:rsid w:val="00F80A6E"/>
    <w:rsid w:val="00F829DF"/>
    <w:rsid w:val="00F87633"/>
    <w:rsid w:val="00F90B35"/>
    <w:rsid w:val="00F92D1F"/>
    <w:rsid w:val="00F957E7"/>
    <w:rsid w:val="00FA15C6"/>
    <w:rsid w:val="00FA6C30"/>
    <w:rsid w:val="00FA775F"/>
    <w:rsid w:val="00FB10BF"/>
    <w:rsid w:val="00FB2236"/>
    <w:rsid w:val="00FB4DBA"/>
    <w:rsid w:val="00FB50C5"/>
    <w:rsid w:val="00FB56BD"/>
    <w:rsid w:val="00FC0DB6"/>
    <w:rsid w:val="00FC3692"/>
    <w:rsid w:val="00FC652B"/>
    <w:rsid w:val="00FC73FD"/>
    <w:rsid w:val="00FD0931"/>
    <w:rsid w:val="00FD1BD8"/>
    <w:rsid w:val="00FD1E08"/>
    <w:rsid w:val="00FD21F9"/>
    <w:rsid w:val="00FD41AC"/>
    <w:rsid w:val="00FD6653"/>
    <w:rsid w:val="00FD6849"/>
    <w:rsid w:val="00FD791F"/>
    <w:rsid w:val="00FE0220"/>
    <w:rsid w:val="00FE08AD"/>
    <w:rsid w:val="00FE1D6B"/>
    <w:rsid w:val="00FE29D9"/>
    <w:rsid w:val="00FE4016"/>
    <w:rsid w:val="00FE774B"/>
    <w:rsid w:val="00FF19FE"/>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0023F"/>
  <w15:docId w15:val="{4B955950-951F-4200-9804-3320ACA4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07B"/>
    <w:rPr>
      <w:sz w:val="24"/>
      <w:szCs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B01710"/>
    <w:pPr>
      <w:tabs>
        <w:tab w:val="center" w:pos="4536"/>
        <w:tab w:val="right" w:pos="9072"/>
      </w:tabs>
    </w:pPr>
  </w:style>
  <w:style w:type="paragraph" w:styleId="Subsol">
    <w:name w:val="footer"/>
    <w:basedOn w:val="Normal"/>
    <w:rsid w:val="00B01710"/>
    <w:pPr>
      <w:tabs>
        <w:tab w:val="center" w:pos="4536"/>
        <w:tab w:val="right" w:pos="9072"/>
      </w:tabs>
    </w:pPr>
  </w:style>
  <w:style w:type="character" w:styleId="Hyperlink">
    <w:name w:val="Hyperlink"/>
    <w:basedOn w:val="Fontdeparagrafimplicit"/>
    <w:rsid w:val="0007587C"/>
    <w:rPr>
      <w:color w:val="0000FF"/>
      <w:u w:val="single"/>
    </w:rPr>
  </w:style>
  <w:style w:type="paragraph" w:styleId="Listparagraf">
    <w:name w:val="List Paragraph"/>
    <w:basedOn w:val="Normal"/>
    <w:uiPriority w:val="34"/>
    <w:qFormat/>
    <w:rsid w:val="00EC3B6F"/>
    <w:pPr>
      <w:ind w:left="720"/>
      <w:contextualSpacing/>
    </w:pPr>
  </w:style>
  <w:style w:type="paragraph" w:styleId="TextnBalon">
    <w:name w:val="Balloon Text"/>
    <w:basedOn w:val="Normal"/>
    <w:link w:val="TextnBalonCaracter"/>
    <w:rsid w:val="00D435B0"/>
    <w:rPr>
      <w:rFonts w:ascii="Tahoma" w:hAnsi="Tahoma" w:cs="Tahoma"/>
      <w:sz w:val="16"/>
      <w:szCs w:val="16"/>
    </w:rPr>
  </w:style>
  <w:style w:type="character" w:customStyle="1" w:styleId="TextnBalonCaracter">
    <w:name w:val="Text în Balon Caracter"/>
    <w:basedOn w:val="Fontdeparagrafimplicit"/>
    <w:link w:val="TextnBalon"/>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customStyle="1" w:styleId="slitttl1">
    <w:name w:val="s_lit_ttl1"/>
    <w:rsid w:val="00842CD4"/>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842CD4"/>
    <w:rPr>
      <w:rFonts w:ascii="Verdana" w:hAnsi="Verdana" w:hint="default"/>
      <w:b w:val="0"/>
      <w:bCs w:val="0"/>
      <w:color w:val="000000"/>
      <w:sz w:val="20"/>
      <w:szCs w:val="20"/>
      <w:shd w:val="clear" w:color="auto" w:fill="FFFFFF"/>
    </w:rPr>
  </w:style>
  <w:style w:type="character" w:customStyle="1" w:styleId="salnttl1">
    <w:name w:val="s_aln_ttl1"/>
    <w:rsid w:val="00EC3C37"/>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EC3C37"/>
    <w:rPr>
      <w:rFonts w:ascii="Verdana" w:hAnsi="Verdana" w:hint="default"/>
      <w:b w:val="0"/>
      <w:bCs w:val="0"/>
      <w:color w:val="000000"/>
      <w:sz w:val="20"/>
      <w:szCs w:val="20"/>
      <w:shd w:val="clear" w:color="auto" w:fill="FFFFFF"/>
    </w:rPr>
  </w:style>
  <w:style w:type="character" w:styleId="Accentuat">
    <w:name w:val="Emphasis"/>
    <w:basedOn w:val="Fontdeparagrafimplicit"/>
    <w:qFormat/>
    <w:rsid w:val="004F71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9958">
      <w:bodyDiv w:val="1"/>
      <w:marLeft w:val="0"/>
      <w:marRight w:val="0"/>
      <w:marTop w:val="0"/>
      <w:marBottom w:val="0"/>
      <w:divBdr>
        <w:top w:val="none" w:sz="0" w:space="0" w:color="auto"/>
        <w:left w:val="none" w:sz="0" w:space="0" w:color="auto"/>
        <w:bottom w:val="none" w:sz="0" w:space="0" w:color="auto"/>
        <w:right w:val="none" w:sz="0" w:space="0" w:color="auto"/>
      </w:divBdr>
    </w:div>
    <w:div w:id="1316687811">
      <w:bodyDiv w:val="1"/>
      <w:marLeft w:val="0"/>
      <w:marRight w:val="0"/>
      <w:marTop w:val="0"/>
      <w:marBottom w:val="0"/>
      <w:divBdr>
        <w:top w:val="none" w:sz="0" w:space="0" w:color="auto"/>
        <w:left w:val="none" w:sz="0" w:space="0" w:color="auto"/>
        <w:bottom w:val="none" w:sz="0" w:space="0" w:color="auto"/>
        <w:right w:val="none" w:sz="0" w:space="0" w:color="auto"/>
      </w:divBdr>
    </w:div>
    <w:div w:id="1832287158">
      <w:bodyDiv w:val="1"/>
      <w:marLeft w:val="0"/>
      <w:marRight w:val="0"/>
      <w:marTop w:val="0"/>
      <w:marBottom w:val="0"/>
      <w:divBdr>
        <w:top w:val="none" w:sz="0" w:space="0" w:color="auto"/>
        <w:left w:val="none" w:sz="0" w:space="0" w:color="auto"/>
        <w:bottom w:val="none" w:sz="0" w:space="0" w:color="auto"/>
        <w:right w:val="none" w:sz="0" w:space="0" w:color="auto"/>
      </w:divBdr>
    </w:div>
    <w:div w:id="1890065711">
      <w:bodyDiv w:val="1"/>
      <w:marLeft w:val="0"/>
      <w:marRight w:val="0"/>
      <w:marTop w:val="0"/>
      <w:marBottom w:val="0"/>
      <w:divBdr>
        <w:top w:val="none" w:sz="0" w:space="0" w:color="auto"/>
        <w:left w:val="none" w:sz="0" w:space="0" w:color="auto"/>
        <w:bottom w:val="none" w:sz="0" w:space="0" w:color="auto"/>
        <w:right w:val="none" w:sz="0" w:space="0" w:color="auto"/>
      </w:divBdr>
    </w:div>
    <w:div w:id="210006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BCEB9-A8DE-4FE8-AC7C-4C13C3B6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1004</Words>
  <Characters>5723</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pmt</Company>
  <LinksUpToDate>false</LinksUpToDate>
  <CharactersWithSpaces>6714</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ldebucian</dc:creator>
  <cp:keywords/>
  <cp:lastModifiedBy>Andreea Rus</cp:lastModifiedBy>
  <cp:revision>96</cp:revision>
  <cp:lastPrinted>2022-10-23T11:11:00Z</cp:lastPrinted>
  <dcterms:created xsi:type="dcterms:W3CDTF">2019-12-03T13:09:00Z</dcterms:created>
  <dcterms:modified xsi:type="dcterms:W3CDTF">2022-12-29T14:51:00Z</dcterms:modified>
</cp:coreProperties>
</file>