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15" w:rsidRDefault="004A3915" w:rsidP="005727C6">
      <w:pPr>
        <w:jc w:val="both"/>
        <w:rPr>
          <w:rFonts w:ascii="Ebrima" w:hAnsi="Ebrima"/>
          <w:b/>
          <w:sz w:val="20"/>
          <w:szCs w:val="20"/>
        </w:rPr>
      </w:pPr>
    </w:p>
    <w:p w:rsidR="00C4557F" w:rsidRDefault="00C4557F" w:rsidP="005727C6">
      <w:pPr>
        <w:jc w:val="both"/>
      </w:pPr>
    </w:p>
    <w:p w:rsidR="00AD2976" w:rsidRPr="009B0A1E" w:rsidRDefault="00AD2976" w:rsidP="005727C6">
      <w:pPr>
        <w:jc w:val="both"/>
        <w:rPr>
          <w:rFonts w:ascii="Times New Roman" w:hAnsi="Times New Roman" w:cs="Times New Roman"/>
        </w:rPr>
      </w:pPr>
      <w:r w:rsidRPr="006C52C4">
        <w:rPr>
          <w:noProof/>
        </w:rPr>
        <w:drawing>
          <wp:anchor distT="0" distB="0" distL="114300" distR="114300" simplePos="0" relativeHeight="251659264" behindDoc="1" locked="0" layoutInCell="1" allowOverlap="1">
            <wp:simplePos x="0" y="0"/>
            <wp:positionH relativeFrom="column">
              <wp:posOffset>-325755</wp:posOffset>
            </wp:positionH>
            <wp:positionV relativeFrom="paragraph">
              <wp:posOffset>6985</wp:posOffset>
            </wp:positionV>
            <wp:extent cx="744220" cy="107315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44220" cy="1073150"/>
                    </a:xfrm>
                    <a:prstGeom prst="rect">
                      <a:avLst/>
                    </a:prstGeom>
                    <a:noFill/>
                    <a:ln w="9525">
                      <a:noFill/>
                      <a:miter lim="800000"/>
                      <a:headEnd/>
                      <a:tailEnd/>
                    </a:ln>
                  </pic:spPr>
                </pic:pic>
              </a:graphicData>
            </a:graphic>
          </wp:anchor>
        </w:drawing>
      </w:r>
      <w:r w:rsidRPr="006C52C4">
        <w:t xml:space="preserve"> </w:t>
      </w:r>
      <w:r w:rsidRPr="009B0A1E">
        <w:rPr>
          <w:rFonts w:ascii="Times New Roman" w:hAnsi="Times New Roman" w:cs="Times New Roman"/>
        </w:rPr>
        <w:t>ROMÂNIA</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JUDEŢUL TIMIŞ</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MUNICIPIUL TIMIŞOARA</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DIRECŢIA </w:t>
      </w:r>
      <w:r w:rsidR="006232F8">
        <w:rPr>
          <w:rFonts w:ascii="Times New Roman" w:hAnsi="Times New Roman" w:cs="Times New Roman"/>
        </w:rPr>
        <w:t>PATRIMONIU</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BIROUL CLĂDIRI TERENURI </w:t>
      </w:r>
    </w:p>
    <w:p w:rsidR="00AD2976" w:rsidRPr="009B0A1E" w:rsidRDefault="00AD2976" w:rsidP="005727C6">
      <w:pPr>
        <w:jc w:val="both"/>
        <w:rPr>
          <w:rFonts w:ascii="Times New Roman" w:hAnsi="Times New Roman" w:cs="Times New Roman"/>
          <w:sz w:val="20"/>
          <w:szCs w:val="20"/>
        </w:rPr>
      </w:pPr>
      <w:r w:rsidRPr="009B0A1E">
        <w:rPr>
          <w:rFonts w:ascii="Times New Roman" w:hAnsi="Times New Roman" w:cs="Times New Roman"/>
        </w:rPr>
        <w:t xml:space="preserve"> NR.</w:t>
      </w:r>
      <w:r w:rsidR="009F50A5" w:rsidRPr="009F50A5">
        <w:rPr>
          <w:rFonts w:ascii="Times New Roman" w:hAnsi="Times New Roman" w:cs="Times New Roman"/>
        </w:rPr>
        <w:t xml:space="preserve"> </w:t>
      </w:r>
      <w:r w:rsidR="005567D9">
        <w:rPr>
          <w:rFonts w:ascii="Times New Roman" w:hAnsi="Times New Roman" w:cs="Times New Roman"/>
        </w:rPr>
        <w:t>CT</w:t>
      </w:r>
      <w:r w:rsidR="009F50A5" w:rsidRPr="005379A1">
        <w:rPr>
          <w:rFonts w:ascii="Times New Roman" w:hAnsi="Times New Roman" w:cs="Times New Roman"/>
        </w:rPr>
        <w:t>202</w:t>
      </w:r>
      <w:r w:rsidR="005567D9">
        <w:rPr>
          <w:rFonts w:ascii="Times New Roman" w:hAnsi="Times New Roman" w:cs="Times New Roman"/>
        </w:rPr>
        <w:t>2</w:t>
      </w:r>
      <w:r w:rsidR="009F50A5" w:rsidRPr="005379A1">
        <w:rPr>
          <w:rFonts w:ascii="Times New Roman" w:hAnsi="Times New Roman" w:cs="Times New Roman"/>
        </w:rPr>
        <w:t>-</w:t>
      </w:r>
      <w:r w:rsidR="005567D9">
        <w:rPr>
          <w:rFonts w:ascii="Times New Roman" w:hAnsi="Times New Roman" w:cs="Times New Roman"/>
        </w:rPr>
        <w:t>008277</w:t>
      </w:r>
      <w:r w:rsidR="009F50A5" w:rsidRPr="005379A1">
        <w:rPr>
          <w:rFonts w:ascii="Times New Roman" w:hAnsi="Times New Roman" w:cs="Times New Roman"/>
        </w:rPr>
        <w:t>/</w:t>
      </w:r>
      <w:r w:rsidR="00DB54C2">
        <w:rPr>
          <w:rFonts w:ascii="Times New Roman" w:hAnsi="Times New Roman" w:cs="Times New Roman"/>
        </w:rPr>
        <w:t>1</w:t>
      </w:r>
      <w:r w:rsidR="005567D9">
        <w:rPr>
          <w:rFonts w:ascii="Times New Roman" w:hAnsi="Times New Roman" w:cs="Times New Roman"/>
        </w:rPr>
        <w:t>1</w:t>
      </w:r>
      <w:r w:rsidR="009F50A5" w:rsidRPr="005379A1">
        <w:rPr>
          <w:rFonts w:ascii="Times New Roman" w:hAnsi="Times New Roman" w:cs="Times New Roman"/>
        </w:rPr>
        <w:t>.0</w:t>
      </w:r>
      <w:r w:rsidR="00A127E6">
        <w:rPr>
          <w:rFonts w:ascii="Times New Roman" w:hAnsi="Times New Roman" w:cs="Times New Roman"/>
        </w:rPr>
        <w:t>4</w:t>
      </w:r>
      <w:r w:rsidR="009F50A5" w:rsidRPr="005379A1">
        <w:rPr>
          <w:rFonts w:ascii="Times New Roman" w:hAnsi="Times New Roman" w:cs="Times New Roman"/>
        </w:rPr>
        <w:t>.202</w:t>
      </w:r>
      <w:r w:rsidR="009F50A5">
        <w:rPr>
          <w:rFonts w:ascii="Times New Roman" w:hAnsi="Times New Roman" w:cs="Times New Roman"/>
        </w:rPr>
        <w:t>3</w:t>
      </w:r>
    </w:p>
    <w:p w:rsidR="009B1C43" w:rsidRDefault="009B1C43" w:rsidP="00CC398F">
      <w:pPr>
        <w:rPr>
          <w:rFonts w:ascii="Times New Roman" w:hAnsi="Times New Roman" w:cs="Times New Roman"/>
          <w:sz w:val="28"/>
          <w:szCs w:val="28"/>
          <w:lang w:val="ro-RO"/>
        </w:rPr>
      </w:pPr>
    </w:p>
    <w:p w:rsidR="00520201" w:rsidRDefault="00520201" w:rsidP="00340DFC">
      <w:pPr>
        <w:rPr>
          <w:rFonts w:ascii="Times New Roman" w:hAnsi="Times New Roman" w:cs="Times New Roman"/>
          <w:sz w:val="26"/>
          <w:szCs w:val="26"/>
          <w:lang w:val="ro-RO"/>
        </w:rPr>
      </w:pPr>
    </w:p>
    <w:p w:rsidR="009D110C" w:rsidRPr="00520201" w:rsidRDefault="003D0F62" w:rsidP="009B0A1E">
      <w:pPr>
        <w:jc w:val="center"/>
        <w:rPr>
          <w:rFonts w:ascii="Times New Roman" w:hAnsi="Times New Roman" w:cs="Times New Roman"/>
          <w:sz w:val="26"/>
          <w:szCs w:val="26"/>
          <w:lang w:val="ro-RO"/>
        </w:rPr>
      </w:pPr>
      <w:r w:rsidRPr="00520201">
        <w:rPr>
          <w:rFonts w:ascii="Times New Roman" w:hAnsi="Times New Roman" w:cs="Times New Roman"/>
          <w:sz w:val="26"/>
          <w:szCs w:val="26"/>
          <w:lang w:val="ro-RO"/>
        </w:rPr>
        <w:t xml:space="preserve">REFERAT DE APROBARE A </w:t>
      </w:r>
    </w:p>
    <w:p w:rsidR="00662A7D" w:rsidRDefault="00662A7D" w:rsidP="009B0A1E">
      <w:pPr>
        <w:jc w:val="center"/>
        <w:rPr>
          <w:rFonts w:ascii="Times New Roman" w:hAnsi="Times New Roman" w:cs="Times New Roman"/>
          <w:sz w:val="26"/>
          <w:szCs w:val="26"/>
          <w:lang w:val="ro-RO"/>
        </w:rPr>
      </w:pPr>
      <w:r w:rsidRPr="00520201">
        <w:rPr>
          <w:rFonts w:ascii="Times New Roman" w:hAnsi="Times New Roman" w:cs="Times New Roman"/>
          <w:sz w:val="26"/>
          <w:szCs w:val="26"/>
          <w:lang w:val="ro-RO"/>
        </w:rPr>
        <w:t>PROIECTULUI</w:t>
      </w:r>
      <w:r w:rsidR="00DF161D" w:rsidRPr="00520201">
        <w:rPr>
          <w:rFonts w:ascii="Times New Roman" w:hAnsi="Times New Roman" w:cs="Times New Roman"/>
          <w:sz w:val="26"/>
          <w:szCs w:val="26"/>
          <w:lang w:val="ro-RO"/>
        </w:rPr>
        <w:t xml:space="preserve"> </w:t>
      </w:r>
      <w:r w:rsidRPr="00520201">
        <w:rPr>
          <w:rFonts w:ascii="Times New Roman" w:hAnsi="Times New Roman" w:cs="Times New Roman"/>
          <w:sz w:val="26"/>
          <w:szCs w:val="26"/>
          <w:lang w:val="ro-RO"/>
        </w:rPr>
        <w:t xml:space="preserve"> DE HOTĂRÂRE</w:t>
      </w:r>
    </w:p>
    <w:p w:rsidR="00520201" w:rsidRPr="00520201" w:rsidRDefault="00520201" w:rsidP="009B0A1E">
      <w:pPr>
        <w:jc w:val="center"/>
        <w:rPr>
          <w:rFonts w:ascii="Times New Roman" w:hAnsi="Times New Roman" w:cs="Times New Roman"/>
          <w:sz w:val="26"/>
          <w:szCs w:val="26"/>
          <w:lang w:val="ro-RO"/>
        </w:rPr>
      </w:pPr>
    </w:p>
    <w:p w:rsidR="00784D61" w:rsidRPr="006F4549" w:rsidRDefault="00784D61" w:rsidP="005727C6">
      <w:pPr>
        <w:jc w:val="both"/>
        <w:rPr>
          <w:rFonts w:ascii="Times New Roman" w:hAnsi="Times New Roman" w:cs="Times New Roman"/>
          <w:color w:val="FF0000"/>
          <w:sz w:val="26"/>
          <w:szCs w:val="26"/>
          <w:lang w:val="ro-RO"/>
        </w:rPr>
      </w:pPr>
    </w:p>
    <w:p w:rsidR="00340DFC" w:rsidRPr="0081375B" w:rsidRDefault="005567D9" w:rsidP="00340DFC">
      <w:pPr>
        <w:spacing w:after="240"/>
        <w:ind w:right="87"/>
        <w:jc w:val="center"/>
        <w:rPr>
          <w:rFonts w:ascii="Times New Roman" w:hAnsi="Times New Roman" w:cs="Times New Roman"/>
          <w:sz w:val="26"/>
          <w:szCs w:val="26"/>
          <w:lang w:val="ro-RO"/>
        </w:rPr>
      </w:pPr>
      <w:r w:rsidRPr="0081375B">
        <w:rPr>
          <w:rFonts w:ascii="Times New Roman" w:hAnsi="Times New Roman" w:cs="Times New Roman"/>
          <w:sz w:val="26"/>
          <w:szCs w:val="26"/>
          <w:lang w:val="ro-RO"/>
        </w:rPr>
        <w:t>privind alocare număr cadastral și rectificare  suprafață pentru imobilul înscris în CF nr. 419040, având nr. top 5745, CF vechi nr. 2, Timișoara Piața Traian</w:t>
      </w:r>
    </w:p>
    <w:p w:rsidR="00683D2B" w:rsidRDefault="00340DFC" w:rsidP="002A43C3">
      <w:pPr>
        <w:autoSpaceDE w:val="0"/>
        <w:autoSpaceDN w:val="0"/>
        <w:adjustRightInd w:val="0"/>
        <w:jc w:val="both"/>
        <w:rPr>
          <w:rFonts w:ascii="Times New Roman" w:hAnsi="Times New Roman" w:cs="Times New Roman"/>
          <w:b/>
          <w:sz w:val="24"/>
          <w:szCs w:val="24"/>
        </w:rPr>
      </w:pPr>
      <w:r w:rsidRPr="00340DFC">
        <w:rPr>
          <w:rFonts w:ascii="Times New Roman" w:hAnsi="Times New Roman" w:cs="Times New Roman"/>
          <w:b/>
          <w:sz w:val="24"/>
          <w:szCs w:val="24"/>
        </w:rPr>
        <w:t>Descrierea situației actuale</w:t>
      </w:r>
    </w:p>
    <w:p w:rsidR="00340DFC" w:rsidRDefault="00340DFC" w:rsidP="00340DFC">
      <w:pPr>
        <w:pStyle w:val="NoSpacing"/>
        <w:spacing w:line="276" w:lineRule="auto"/>
        <w:jc w:val="both"/>
        <w:rPr>
          <w:rFonts w:ascii="Times New Roman" w:hAnsi="Times New Roman"/>
          <w:sz w:val="24"/>
          <w:szCs w:val="24"/>
        </w:rPr>
      </w:pPr>
      <w:r w:rsidRPr="00735677">
        <w:rPr>
          <w:rFonts w:ascii="Times New Roman" w:hAnsi="Times New Roman"/>
          <w:sz w:val="24"/>
          <w:szCs w:val="24"/>
          <w:lang w:val="ro-RO"/>
        </w:rPr>
        <w:t xml:space="preserve">       Terenul care face obiectul acestui proiect aparține intravilanului Municipiului Timișoara-domeniul public, înscris în cartea funciară nr. 419040, în suprafață de 7800 mp, având nr. top 5745, CF vechi nr. 2, Timișoara Piața Traian, </w:t>
      </w:r>
      <w:r w:rsidRPr="00735677">
        <w:rPr>
          <w:rFonts w:ascii="Times New Roman" w:hAnsi="Times New Roman"/>
          <w:sz w:val="24"/>
          <w:szCs w:val="24"/>
        </w:rPr>
        <w:t>pe care se află amplasat WC public.</w:t>
      </w:r>
    </w:p>
    <w:p w:rsidR="00D137E5" w:rsidRPr="00D137E5" w:rsidRDefault="00D137E5" w:rsidP="00340DFC">
      <w:pPr>
        <w:pStyle w:val="NoSpacing"/>
        <w:spacing w:line="276" w:lineRule="auto"/>
        <w:jc w:val="both"/>
        <w:rPr>
          <w:rFonts w:ascii="Times New Roman" w:hAnsi="Times New Roman"/>
          <w:b/>
          <w:sz w:val="24"/>
          <w:szCs w:val="24"/>
        </w:rPr>
      </w:pPr>
    </w:p>
    <w:p w:rsidR="00D137E5" w:rsidRPr="00D137E5" w:rsidRDefault="00D137E5" w:rsidP="00340DFC">
      <w:pPr>
        <w:pStyle w:val="NoSpacing"/>
        <w:spacing w:line="276" w:lineRule="auto"/>
        <w:jc w:val="both"/>
        <w:rPr>
          <w:rFonts w:ascii="Times New Roman" w:hAnsi="Times New Roman"/>
          <w:b/>
          <w:sz w:val="24"/>
          <w:szCs w:val="24"/>
          <w:lang w:val="ro-RO"/>
        </w:rPr>
      </w:pPr>
      <w:r w:rsidRPr="00D137E5">
        <w:rPr>
          <w:rFonts w:ascii="Times New Roman" w:hAnsi="Times New Roman"/>
          <w:b/>
          <w:sz w:val="24"/>
          <w:szCs w:val="24"/>
        </w:rPr>
        <w:t>Schimbări preconizate și rezultate așteptate</w:t>
      </w:r>
    </w:p>
    <w:p w:rsidR="006F4549" w:rsidRPr="0081375B" w:rsidRDefault="00DB1442" w:rsidP="006F4549">
      <w:pPr>
        <w:pStyle w:val="NoSpacing"/>
        <w:spacing w:line="276" w:lineRule="auto"/>
        <w:jc w:val="both"/>
        <w:rPr>
          <w:rFonts w:ascii="Times New Roman" w:hAnsi="Times New Roman"/>
          <w:sz w:val="24"/>
          <w:szCs w:val="24"/>
          <w:lang w:val="ro-RO"/>
        </w:rPr>
      </w:pPr>
      <w:r w:rsidRPr="006F4549">
        <w:rPr>
          <w:rFonts w:ascii="Times New Roman" w:hAnsi="Times New Roman"/>
          <w:color w:val="FF0000"/>
          <w:sz w:val="24"/>
          <w:szCs w:val="24"/>
        </w:rPr>
        <w:t xml:space="preserve">        </w:t>
      </w:r>
      <w:r w:rsidR="002A43C3" w:rsidRPr="006F4549">
        <w:rPr>
          <w:rFonts w:ascii="Times New Roman" w:hAnsi="Times New Roman"/>
          <w:color w:val="FF0000"/>
          <w:sz w:val="24"/>
          <w:szCs w:val="24"/>
        </w:rPr>
        <w:t xml:space="preserve"> </w:t>
      </w:r>
      <w:r w:rsidR="006F4549" w:rsidRPr="0081375B">
        <w:rPr>
          <w:rFonts w:ascii="Times New Roman" w:hAnsi="Times New Roman"/>
          <w:sz w:val="24"/>
          <w:szCs w:val="24"/>
          <w:lang w:val="ro-RO"/>
        </w:rPr>
        <w:t>Având în vedere adresa înregistrată la Municipiul Timişoara cu nr. CT2022-008277/29.11.2022 prin care SC PROMETER M&amp;G SRL, prin ing. Costea Lia Simona ne înaintează documentaţia în vederea emiterii Hotărârii Consiliului Local privind alocare număr cadastral și rectificare suprafață imobil îmscris în CF nr. 419040, având nr. top 5745, CF vechi nr. 2, Timișoara Piața Traian.</w:t>
      </w:r>
      <w:r w:rsidRPr="0081375B">
        <w:rPr>
          <w:rFonts w:ascii="Times New Roman" w:hAnsi="Times New Roman"/>
          <w:sz w:val="24"/>
          <w:szCs w:val="24"/>
        </w:rPr>
        <w:t xml:space="preserve"> </w:t>
      </w:r>
      <w:r w:rsidR="006F4549" w:rsidRPr="0081375B">
        <w:rPr>
          <w:rFonts w:ascii="Times New Roman" w:hAnsi="Times New Roman"/>
          <w:sz w:val="24"/>
          <w:szCs w:val="24"/>
        </w:rPr>
        <w:t xml:space="preserve"> </w:t>
      </w:r>
      <w:r w:rsidRPr="0081375B">
        <w:rPr>
          <w:rFonts w:ascii="Times New Roman" w:hAnsi="Times New Roman"/>
          <w:sz w:val="24"/>
          <w:szCs w:val="24"/>
        </w:rPr>
        <w:t xml:space="preserve">      </w:t>
      </w:r>
      <w:r w:rsidR="006F4549" w:rsidRPr="0081375B">
        <w:rPr>
          <w:rFonts w:ascii="Times New Roman" w:hAnsi="Times New Roman"/>
          <w:sz w:val="24"/>
          <w:szCs w:val="24"/>
        </w:rPr>
        <w:t xml:space="preserve">                              </w:t>
      </w:r>
      <w:r w:rsidR="006F4549" w:rsidRPr="0081375B">
        <w:rPr>
          <w:rFonts w:ascii="Times New Roman" w:hAnsi="Times New Roman"/>
          <w:sz w:val="24"/>
          <w:szCs w:val="24"/>
          <w:lang w:val="ro-RO"/>
        </w:rPr>
        <w:t xml:space="preserve">Având în vedere documentaţia topo-cadastrală întocmită de către SC PROMETER M&amp;G SRL, prin ing. Costea Lia Simona, avizată la OCPI conform Referatului de Admitere nr. 285937/15.11.2022. </w:t>
      </w:r>
    </w:p>
    <w:p w:rsidR="00520201" w:rsidRPr="0081375B" w:rsidRDefault="00DB54C2" w:rsidP="00520201">
      <w:pPr>
        <w:pStyle w:val="NoSpacing"/>
        <w:spacing w:line="276" w:lineRule="auto"/>
        <w:jc w:val="both"/>
        <w:rPr>
          <w:rFonts w:ascii="Times New Roman" w:hAnsi="Times New Roman"/>
          <w:sz w:val="24"/>
          <w:szCs w:val="24"/>
          <w:lang w:val="ro-RO"/>
        </w:rPr>
      </w:pPr>
      <w:r w:rsidRPr="0081375B">
        <w:rPr>
          <w:rFonts w:ascii="Times New Roman" w:hAnsi="Times New Roman"/>
          <w:sz w:val="24"/>
          <w:szCs w:val="24"/>
          <w:lang w:val="ro-RO"/>
        </w:rPr>
        <w:t xml:space="preserve">         </w:t>
      </w:r>
      <w:r w:rsidR="00520201" w:rsidRPr="0081375B">
        <w:rPr>
          <w:rFonts w:ascii="Times New Roman" w:hAnsi="Times New Roman"/>
          <w:sz w:val="24"/>
          <w:szCs w:val="24"/>
          <w:lang w:val="ro-RO"/>
        </w:rPr>
        <w:t>Având în vedere Certificatul de Urbanism nr. 3</w:t>
      </w:r>
      <w:r w:rsidRPr="0081375B">
        <w:rPr>
          <w:rFonts w:ascii="Times New Roman" w:hAnsi="Times New Roman"/>
          <w:sz w:val="24"/>
          <w:szCs w:val="24"/>
          <w:lang w:val="ro-RO"/>
        </w:rPr>
        <w:t>24</w:t>
      </w:r>
      <w:r w:rsidR="006F4549" w:rsidRPr="0081375B">
        <w:rPr>
          <w:rFonts w:ascii="Times New Roman" w:hAnsi="Times New Roman"/>
          <w:sz w:val="24"/>
          <w:szCs w:val="24"/>
          <w:lang w:val="ro-RO"/>
        </w:rPr>
        <w:t>1</w:t>
      </w:r>
      <w:r w:rsidR="00520201" w:rsidRPr="0081375B">
        <w:rPr>
          <w:rFonts w:ascii="Times New Roman" w:hAnsi="Times New Roman"/>
          <w:sz w:val="24"/>
          <w:szCs w:val="24"/>
          <w:lang w:val="ro-RO"/>
        </w:rPr>
        <w:t>/0</w:t>
      </w:r>
      <w:r w:rsidRPr="0081375B">
        <w:rPr>
          <w:rFonts w:ascii="Times New Roman" w:hAnsi="Times New Roman"/>
          <w:sz w:val="24"/>
          <w:szCs w:val="24"/>
          <w:lang w:val="ro-RO"/>
        </w:rPr>
        <w:t>7</w:t>
      </w:r>
      <w:r w:rsidR="00520201" w:rsidRPr="0081375B">
        <w:rPr>
          <w:rFonts w:ascii="Times New Roman" w:hAnsi="Times New Roman"/>
          <w:sz w:val="24"/>
          <w:szCs w:val="24"/>
          <w:lang w:val="ro-RO"/>
        </w:rPr>
        <w:t>.1</w:t>
      </w:r>
      <w:r w:rsidRPr="0081375B">
        <w:rPr>
          <w:rFonts w:ascii="Times New Roman" w:hAnsi="Times New Roman"/>
          <w:sz w:val="24"/>
          <w:szCs w:val="24"/>
          <w:lang w:val="ro-RO"/>
        </w:rPr>
        <w:t>1</w:t>
      </w:r>
      <w:r w:rsidR="00520201" w:rsidRPr="0081375B">
        <w:rPr>
          <w:rFonts w:ascii="Times New Roman" w:hAnsi="Times New Roman"/>
          <w:sz w:val="24"/>
          <w:szCs w:val="24"/>
          <w:lang w:val="ro-RO"/>
        </w:rPr>
        <w:t xml:space="preserve">.2022  în scopul  </w:t>
      </w:r>
      <w:r w:rsidRPr="0081375B">
        <w:rPr>
          <w:rFonts w:ascii="Times New Roman" w:hAnsi="Times New Roman"/>
          <w:sz w:val="24"/>
          <w:szCs w:val="24"/>
          <w:lang w:val="ro-RO"/>
        </w:rPr>
        <w:t>alocare număr cadastral nou și rectificare suprafață.</w:t>
      </w:r>
    </w:p>
    <w:p w:rsidR="00520201" w:rsidRPr="0081375B" w:rsidRDefault="00BF1D77" w:rsidP="00520201">
      <w:pPr>
        <w:autoSpaceDE w:val="0"/>
        <w:autoSpaceDN w:val="0"/>
        <w:adjustRightInd w:val="0"/>
        <w:spacing w:line="276" w:lineRule="auto"/>
        <w:ind w:hanging="180"/>
        <w:jc w:val="both"/>
        <w:rPr>
          <w:rFonts w:ascii="Times New Roman" w:hAnsi="Times New Roman"/>
          <w:sz w:val="24"/>
          <w:szCs w:val="24"/>
        </w:rPr>
      </w:pPr>
      <w:r w:rsidRPr="0081375B">
        <w:rPr>
          <w:rFonts w:ascii="Times New Roman" w:hAnsi="Times New Roman"/>
          <w:sz w:val="24"/>
          <w:szCs w:val="24"/>
        </w:rPr>
        <w:t xml:space="preserve">        Identificarea limitei de proprietate s-a realizat de către firma </w:t>
      </w:r>
      <w:r w:rsidR="00520201" w:rsidRPr="0081375B">
        <w:rPr>
          <w:rFonts w:ascii="Times New Roman" w:hAnsi="Times New Roman" w:cs="Times New Roman"/>
          <w:sz w:val="24"/>
          <w:szCs w:val="24"/>
          <w:lang w:val="ro-RO"/>
        </w:rPr>
        <w:t>SC PROMETER M&amp;G SRL, prin ing. Costea Lia Simona</w:t>
      </w:r>
      <w:r w:rsidRPr="0081375B">
        <w:rPr>
          <w:rFonts w:ascii="Times New Roman" w:hAnsi="Times New Roman"/>
          <w:sz w:val="24"/>
          <w:szCs w:val="24"/>
        </w:rPr>
        <w:t>, pe baza măsurătorilor topografice.</w:t>
      </w:r>
    </w:p>
    <w:p w:rsidR="00BF1D77" w:rsidRDefault="00BF1D77" w:rsidP="00520201">
      <w:pPr>
        <w:autoSpaceDE w:val="0"/>
        <w:autoSpaceDN w:val="0"/>
        <w:adjustRightInd w:val="0"/>
        <w:spacing w:line="276" w:lineRule="auto"/>
        <w:jc w:val="both"/>
        <w:rPr>
          <w:rFonts w:ascii="Times New Roman" w:hAnsi="Times New Roman"/>
          <w:sz w:val="24"/>
          <w:szCs w:val="24"/>
        </w:rPr>
      </w:pPr>
      <w:r w:rsidRPr="0081375B">
        <w:rPr>
          <w:rFonts w:ascii="Times New Roman" w:hAnsi="Times New Roman"/>
          <w:sz w:val="24"/>
          <w:szCs w:val="24"/>
        </w:rPr>
        <w:t xml:space="preserve">         Pentru intorducerea geometriei imobilului în cartea funciară conform prevederilor Ordinului nr. </w:t>
      </w:r>
      <w:r w:rsidR="00DB54C2" w:rsidRPr="0081375B">
        <w:rPr>
          <w:rFonts w:ascii="Times New Roman" w:hAnsi="Times New Roman"/>
          <w:sz w:val="24"/>
          <w:szCs w:val="24"/>
        </w:rPr>
        <w:t>600</w:t>
      </w:r>
      <w:r w:rsidRPr="0081375B">
        <w:rPr>
          <w:rFonts w:ascii="Times New Roman" w:hAnsi="Times New Roman"/>
          <w:sz w:val="24"/>
          <w:szCs w:val="24"/>
        </w:rPr>
        <w:t>/20</w:t>
      </w:r>
      <w:r w:rsidR="00DB54C2" w:rsidRPr="0081375B">
        <w:rPr>
          <w:rFonts w:ascii="Times New Roman" w:hAnsi="Times New Roman"/>
          <w:sz w:val="24"/>
          <w:szCs w:val="24"/>
        </w:rPr>
        <w:t>23</w:t>
      </w:r>
      <w:r w:rsidRPr="0081375B">
        <w:rPr>
          <w:rFonts w:ascii="Times New Roman" w:hAnsi="Times New Roman"/>
          <w:sz w:val="24"/>
          <w:szCs w:val="24"/>
        </w:rPr>
        <w:t xml:space="preserve"> privind aprobarea Regulamentului de avizare, recepție și înscriere în evidențele de cadastru și carte funiară, a fost necesară întocmirea unei documentații  pentru</w:t>
      </w:r>
      <w:r w:rsidR="00DB54C2" w:rsidRPr="0081375B">
        <w:rPr>
          <w:rFonts w:ascii="Times New Roman" w:hAnsi="Times New Roman"/>
          <w:sz w:val="24"/>
          <w:szCs w:val="24"/>
        </w:rPr>
        <w:t xml:space="preserve"> alocare număr cadastral nou și</w:t>
      </w:r>
      <w:r w:rsidRPr="0081375B">
        <w:rPr>
          <w:rFonts w:ascii="Times New Roman" w:hAnsi="Times New Roman"/>
          <w:sz w:val="24"/>
          <w:szCs w:val="24"/>
        </w:rPr>
        <w:t xml:space="preserve"> </w:t>
      </w:r>
      <w:r w:rsidR="00520201" w:rsidRPr="0081375B">
        <w:rPr>
          <w:rFonts w:ascii="Times New Roman" w:hAnsi="Times New Roman"/>
          <w:sz w:val="24"/>
          <w:szCs w:val="24"/>
        </w:rPr>
        <w:t xml:space="preserve">rectificarea suprafaței imobilului înscris în CF nr. </w:t>
      </w:r>
      <w:r w:rsidR="00DB54C2" w:rsidRPr="0081375B">
        <w:rPr>
          <w:rFonts w:ascii="Times New Roman" w:hAnsi="Times New Roman"/>
          <w:sz w:val="24"/>
          <w:szCs w:val="24"/>
        </w:rPr>
        <w:t>41904</w:t>
      </w:r>
      <w:r w:rsidR="006F4549" w:rsidRPr="0081375B">
        <w:rPr>
          <w:rFonts w:ascii="Times New Roman" w:hAnsi="Times New Roman"/>
          <w:sz w:val="24"/>
          <w:szCs w:val="24"/>
        </w:rPr>
        <w:t>0</w:t>
      </w:r>
      <w:r w:rsidR="00520201" w:rsidRPr="0081375B">
        <w:rPr>
          <w:rFonts w:ascii="Times New Roman" w:hAnsi="Times New Roman"/>
          <w:sz w:val="24"/>
          <w:szCs w:val="24"/>
        </w:rPr>
        <w:t xml:space="preserve">, având nr. top </w:t>
      </w:r>
      <w:r w:rsidR="006F4549" w:rsidRPr="0081375B">
        <w:rPr>
          <w:rFonts w:ascii="Times New Roman" w:hAnsi="Times New Roman"/>
          <w:sz w:val="24"/>
          <w:szCs w:val="24"/>
        </w:rPr>
        <w:t>5745</w:t>
      </w:r>
      <w:r w:rsidR="00520201" w:rsidRPr="0081375B">
        <w:rPr>
          <w:rFonts w:ascii="Times New Roman" w:hAnsi="Times New Roman"/>
          <w:sz w:val="24"/>
          <w:szCs w:val="24"/>
        </w:rPr>
        <w:t xml:space="preserve">, CF vechi nr. </w:t>
      </w:r>
      <w:r w:rsidR="00DB54C2" w:rsidRPr="0081375B">
        <w:rPr>
          <w:rFonts w:ascii="Times New Roman" w:hAnsi="Times New Roman"/>
          <w:sz w:val="24"/>
          <w:szCs w:val="24"/>
        </w:rPr>
        <w:t>2</w:t>
      </w:r>
      <w:r w:rsidR="00520201" w:rsidRPr="0081375B">
        <w:rPr>
          <w:rFonts w:ascii="Times New Roman" w:hAnsi="Times New Roman"/>
          <w:sz w:val="24"/>
          <w:szCs w:val="24"/>
        </w:rPr>
        <w:t xml:space="preserve">, în suprafață de </w:t>
      </w:r>
      <w:r w:rsidR="00DB54C2" w:rsidRPr="0081375B">
        <w:rPr>
          <w:rFonts w:ascii="Times New Roman" w:hAnsi="Times New Roman"/>
          <w:sz w:val="24"/>
          <w:szCs w:val="24"/>
        </w:rPr>
        <w:t>7</w:t>
      </w:r>
      <w:r w:rsidR="006F4549" w:rsidRPr="0081375B">
        <w:rPr>
          <w:rFonts w:ascii="Times New Roman" w:hAnsi="Times New Roman"/>
          <w:sz w:val="24"/>
          <w:szCs w:val="24"/>
        </w:rPr>
        <w:t>800</w:t>
      </w:r>
      <w:r w:rsidR="00520201" w:rsidRPr="0081375B">
        <w:rPr>
          <w:rFonts w:ascii="Times New Roman" w:hAnsi="Times New Roman"/>
          <w:sz w:val="24"/>
          <w:szCs w:val="24"/>
        </w:rPr>
        <w:t xml:space="preserve"> mp la suprafața de </w:t>
      </w:r>
      <w:r w:rsidR="00DB54C2" w:rsidRPr="0081375B">
        <w:rPr>
          <w:rFonts w:ascii="Times New Roman" w:hAnsi="Times New Roman"/>
          <w:sz w:val="24"/>
          <w:szCs w:val="24"/>
        </w:rPr>
        <w:t>7</w:t>
      </w:r>
      <w:r w:rsidR="006F4549" w:rsidRPr="0081375B">
        <w:rPr>
          <w:rFonts w:ascii="Times New Roman" w:hAnsi="Times New Roman"/>
          <w:sz w:val="24"/>
          <w:szCs w:val="24"/>
        </w:rPr>
        <w:t>805</w:t>
      </w:r>
      <w:r w:rsidR="00520201" w:rsidRPr="0081375B">
        <w:rPr>
          <w:rFonts w:ascii="Times New Roman" w:hAnsi="Times New Roman"/>
          <w:sz w:val="24"/>
          <w:szCs w:val="24"/>
        </w:rPr>
        <w:t xml:space="preserve"> mp rezultată în urma măsurătorilor topo-cadastrale.</w:t>
      </w:r>
    </w:p>
    <w:p w:rsidR="00D137E5" w:rsidRDefault="00D137E5" w:rsidP="00520201">
      <w:pPr>
        <w:autoSpaceDE w:val="0"/>
        <w:autoSpaceDN w:val="0"/>
        <w:adjustRightInd w:val="0"/>
        <w:spacing w:line="276" w:lineRule="auto"/>
        <w:jc w:val="both"/>
        <w:rPr>
          <w:rFonts w:ascii="Times New Roman" w:hAnsi="Times New Roman"/>
          <w:sz w:val="24"/>
          <w:szCs w:val="24"/>
        </w:rPr>
      </w:pPr>
    </w:p>
    <w:p w:rsidR="00D137E5" w:rsidRPr="00D137E5" w:rsidRDefault="00D137E5" w:rsidP="00520201">
      <w:pPr>
        <w:autoSpaceDE w:val="0"/>
        <w:autoSpaceDN w:val="0"/>
        <w:adjustRightInd w:val="0"/>
        <w:spacing w:line="276" w:lineRule="auto"/>
        <w:jc w:val="both"/>
        <w:rPr>
          <w:rFonts w:ascii="Times New Roman" w:hAnsi="Times New Roman" w:cs="Times New Roman"/>
          <w:b/>
          <w:spacing w:val="3"/>
          <w:sz w:val="24"/>
          <w:szCs w:val="24"/>
        </w:rPr>
      </w:pPr>
      <w:r w:rsidRPr="00D137E5">
        <w:rPr>
          <w:rFonts w:ascii="Times New Roman" w:hAnsi="Times New Roman"/>
          <w:b/>
          <w:sz w:val="24"/>
          <w:szCs w:val="24"/>
        </w:rPr>
        <w:t>Alte informații</w:t>
      </w:r>
    </w:p>
    <w:p w:rsidR="00520201" w:rsidRPr="0081375B" w:rsidRDefault="00BF1D77" w:rsidP="00520201">
      <w:pPr>
        <w:autoSpaceDE w:val="0"/>
        <w:autoSpaceDN w:val="0"/>
        <w:adjustRightInd w:val="0"/>
        <w:spacing w:line="276" w:lineRule="auto"/>
        <w:ind w:hanging="180"/>
        <w:jc w:val="both"/>
        <w:rPr>
          <w:rFonts w:ascii="Times New Roman" w:hAnsi="Times New Roman"/>
          <w:sz w:val="24"/>
          <w:szCs w:val="24"/>
        </w:rPr>
      </w:pPr>
      <w:r w:rsidRPr="0081375B">
        <w:rPr>
          <w:rFonts w:ascii="Times New Roman" w:hAnsi="Times New Roman"/>
          <w:sz w:val="24"/>
          <w:szCs w:val="24"/>
        </w:rPr>
        <w:t xml:space="preserve">        </w:t>
      </w:r>
      <w:r w:rsidR="00520201" w:rsidRPr="0081375B">
        <w:rPr>
          <w:rFonts w:ascii="Times New Roman" w:hAnsi="Times New Roman"/>
          <w:sz w:val="24"/>
          <w:szCs w:val="24"/>
        </w:rPr>
        <w:t>Prin operațiunea de rectificare suprafață</w:t>
      </w:r>
      <w:r w:rsidR="00DB1442" w:rsidRPr="0081375B">
        <w:rPr>
          <w:rFonts w:ascii="Times New Roman" w:hAnsi="Times New Roman"/>
          <w:sz w:val="24"/>
          <w:szCs w:val="24"/>
        </w:rPr>
        <w:t xml:space="preserve">, se </w:t>
      </w:r>
      <w:r w:rsidR="00520201" w:rsidRPr="0081375B">
        <w:rPr>
          <w:rFonts w:ascii="Times New Roman" w:hAnsi="Times New Roman"/>
          <w:sz w:val="24"/>
          <w:szCs w:val="24"/>
        </w:rPr>
        <w:t>reglementează suprafața imobilului mai sus menționat la suprafața rezultată în urma măsurătorilor</w:t>
      </w:r>
      <w:r w:rsidR="00DB1442" w:rsidRPr="0081375B">
        <w:rPr>
          <w:rFonts w:ascii="Times New Roman" w:hAnsi="Times New Roman"/>
          <w:sz w:val="24"/>
          <w:szCs w:val="24"/>
        </w:rPr>
        <w:t xml:space="preserve"> și introducerea geometriei în cartea funciară a </w:t>
      </w:r>
      <w:r w:rsidR="00520201" w:rsidRPr="0081375B">
        <w:rPr>
          <w:rFonts w:ascii="Times New Roman" w:hAnsi="Times New Roman"/>
          <w:sz w:val="24"/>
          <w:szCs w:val="24"/>
        </w:rPr>
        <w:t>imobilului înscris în CF nr. 4</w:t>
      </w:r>
      <w:r w:rsidR="00DB54C2" w:rsidRPr="0081375B">
        <w:rPr>
          <w:rFonts w:ascii="Times New Roman" w:hAnsi="Times New Roman"/>
          <w:sz w:val="24"/>
          <w:szCs w:val="24"/>
        </w:rPr>
        <w:t>1904</w:t>
      </w:r>
      <w:r w:rsidR="006F4549" w:rsidRPr="0081375B">
        <w:rPr>
          <w:rFonts w:ascii="Times New Roman" w:hAnsi="Times New Roman"/>
          <w:sz w:val="24"/>
          <w:szCs w:val="24"/>
        </w:rPr>
        <w:t>0</w:t>
      </w:r>
      <w:r w:rsidR="00520201" w:rsidRPr="0081375B">
        <w:rPr>
          <w:rFonts w:ascii="Times New Roman" w:hAnsi="Times New Roman"/>
          <w:sz w:val="24"/>
          <w:szCs w:val="24"/>
        </w:rPr>
        <w:t xml:space="preserve">, având categoria </w:t>
      </w:r>
      <w:r w:rsidR="006F4549" w:rsidRPr="0081375B">
        <w:rPr>
          <w:rFonts w:ascii="Times New Roman" w:hAnsi="Times New Roman"/>
          <w:sz w:val="24"/>
          <w:szCs w:val="24"/>
        </w:rPr>
        <w:t>d</w:t>
      </w:r>
      <w:r w:rsidR="00520201" w:rsidRPr="0081375B">
        <w:rPr>
          <w:rFonts w:ascii="Times New Roman" w:hAnsi="Times New Roman"/>
          <w:sz w:val="24"/>
          <w:szCs w:val="24"/>
        </w:rPr>
        <w:t xml:space="preserve">e </w:t>
      </w:r>
      <w:r w:rsidR="00C2194B">
        <w:rPr>
          <w:rFonts w:ascii="Times New Roman" w:hAnsi="Times New Roman"/>
          <w:sz w:val="24"/>
          <w:szCs w:val="24"/>
        </w:rPr>
        <w:t>drum</w:t>
      </w:r>
      <w:r w:rsidR="00520201" w:rsidRPr="0081375B">
        <w:rPr>
          <w:rFonts w:ascii="Times New Roman" w:hAnsi="Times New Roman"/>
          <w:sz w:val="24"/>
          <w:szCs w:val="24"/>
        </w:rPr>
        <w:t xml:space="preserve"> pe care </w:t>
      </w:r>
      <w:r w:rsidR="00DB54C2" w:rsidRPr="0081375B">
        <w:rPr>
          <w:rFonts w:ascii="Times New Roman" w:hAnsi="Times New Roman"/>
          <w:sz w:val="24"/>
          <w:szCs w:val="24"/>
        </w:rPr>
        <w:t>este amplasat WC-public</w:t>
      </w:r>
      <w:r w:rsidR="00DB1442" w:rsidRPr="0081375B">
        <w:rPr>
          <w:rFonts w:ascii="Times New Roman" w:hAnsi="Times New Roman"/>
          <w:sz w:val="24"/>
          <w:szCs w:val="24"/>
        </w:rPr>
        <w:t>, proprietatea Municipiului Timișoara</w:t>
      </w:r>
      <w:r w:rsidR="00F664A7" w:rsidRPr="0081375B">
        <w:rPr>
          <w:rFonts w:ascii="Times New Roman" w:hAnsi="Times New Roman"/>
          <w:sz w:val="24"/>
          <w:szCs w:val="24"/>
        </w:rPr>
        <w:t xml:space="preserve"> – domeniul public</w:t>
      </w:r>
      <w:r w:rsidR="00DB1442" w:rsidRPr="0081375B">
        <w:rPr>
          <w:rFonts w:ascii="Times New Roman" w:hAnsi="Times New Roman"/>
          <w:sz w:val="24"/>
          <w:szCs w:val="24"/>
        </w:rPr>
        <w:t>.</w:t>
      </w:r>
    </w:p>
    <w:p w:rsidR="00340DFC" w:rsidRPr="00D137E5" w:rsidRDefault="00520201" w:rsidP="00520201">
      <w:pPr>
        <w:pStyle w:val="NoSpacing"/>
        <w:spacing w:line="276" w:lineRule="auto"/>
        <w:jc w:val="both"/>
        <w:rPr>
          <w:rFonts w:ascii="Times New Roman" w:hAnsi="Times New Roman"/>
          <w:sz w:val="24"/>
          <w:szCs w:val="24"/>
          <w:lang w:val="ro-RO"/>
        </w:rPr>
      </w:pPr>
      <w:r w:rsidRPr="0081375B">
        <w:rPr>
          <w:rFonts w:ascii="Times New Roman" w:hAnsi="Times New Roman"/>
          <w:sz w:val="24"/>
          <w:szCs w:val="24"/>
          <w:lang w:val="ro-RO"/>
        </w:rPr>
        <w:lastRenderedPageBreak/>
        <w:t xml:space="preserve">      </w:t>
      </w:r>
    </w:p>
    <w:p w:rsidR="00340DFC" w:rsidRDefault="00340DFC" w:rsidP="00520201">
      <w:pPr>
        <w:pStyle w:val="NoSpacing"/>
        <w:spacing w:line="276" w:lineRule="auto"/>
        <w:jc w:val="both"/>
        <w:rPr>
          <w:rFonts w:ascii="Times New Roman" w:hAnsi="Times New Roman"/>
          <w:b/>
          <w:sz w:val="24"/>
          <w:szCs w:val="24"/>
          <w:lang w:val="ro-RO"/>
        </w:rPr>
      </w:pPr>
    </w:p>
    <w:p w:rsidR="00C34782" w:rsidRPr="00340DFC" w:rsidRDefault="00340DFC" w:rsidP="00520201">
      <w:pPr>
        <w:pStyle w:val="NoSpacing"/>
        <w:spacing w:line="276" w:lineRule="auto"/>
        <w:jc w:val="both"/>
        <w:rPr>
          <w:rFonts w:ascii="Times New Roman" w:hAnsi="Times New Roman"/>
          <w:b/>
          <w:sz w:val="24"/>
          <w:szCs w:val="24"/>
          <w:lang w:val="ro-RO"/>
        </w:rPr>
      </w:pPr>
      <w:r w:rsidRPr="00340DFC">
        <w:rPr>
          <w:rFonts w:ascii="Times New Roman" w:hAnsi="Times New Roman"/>
          <w:b/>
          <w:sz w:val="24"/>
          <w:szCs w:val="24"/>
          <w:lang w:val="ro-RO"/>
        </w:rPr>
        <w:t>Concluzii</w:t>
      </w:r>
    </w:p>
    <w:p w:rsidR="00520201" w:rsidRPr="00520201" w:rsidRDefault="00C34782" w:rsidP="00DB54C2">
      <w:pPr>
        <w:spacing w:after="240"/>
        <w:ind w:right="87"/>
        <w:jc w:val="both"/>
        <w:rPr>
          <w:rFonts w:ascii="Times New Roman" w:hAnsi="Times New Roman"/>
          <w:sz w:val="24"/>
          <w:szCs w:val="24"/>
        </w:rPr>
      </w:pPr>
      <w:r>
        <w:rPr>
          <w:rFonts w:ascii="Times New Roman" w:hAnsi="Times New Roman"/>
          <w:sz w:val="24"/>
          <w:szCs w:val="24"/>
          <w:lang w:val="ro-RO"/>
        </w:rPr>
        <w:t xml:space="preserve">     </w:t>
      </w:r>
      <w:r w:rsidR="00520201">
        <w:rPr>
          <w:rFonts w:ascii="Times New Roman" w:hAnsi="Times New Roman"/>
          <w:sz w:val="24"/>
          <w:szCs w:val="24"/>
          <w:lang w:val="ro-RO"/>
        </w:rPr>
        <w:t xml:space="preserve">   </w:t>
      </w:r>
      <w:r w:rsidR="00683D2B" w:rsidRPr="00520201">
        <w:rPr>
          <w:rFonts w:ascii="Times New Roman" w:hAnsi="Times New Roman"/>
          <w:sz w:val="24"/>
          <w:szCs w:val="24"/>
        </w:rPr>
        <w:t xml:space="preserve">Având în vedere cele de mai sus, considerăm oportun, iniţierea unui proiect de hotărâre </w:t>
      </w:r>
      <w:r w:rsidR="00DB54C2" w:rsidRPr="00DB54C2">
        <w:rPr>
          <w:rFonts w:ascii="Times New Roman" w:hAnsi="Times New Roman"/>
          <w:sz w:val="24"/>
          <w:szCs w:val="24"/>
        </w:rPr>
        <w:t>privind alocare număr cadastral și rectificare  suprafață pentru imobilul înscris în CF nr. 41904</w:t>
      </w:r>
      <w:r w:rsidR="006F4549">
        <w:rPr>
          <w:rFonts w:ascii="Times New Roman" w:hAnsi="Times New Roman"/>
          <w:sz w:val="24"/>
          <w:szCs w:val="24"/>
        </w:rPr>
        <w:t>0</w:t>
      </w:r>
      <w:r w:rsidR="00DB54C2" w:rsidRPr="00DB54C2">
        <w:rPr>
          <w:rFonts w:ascii="Times New Roman" w:hAnsi="Times New Roman"/>
          <w:sz w:val="24"/>
          <w:szCs w:val="24"/>
        </w:rPr>
        <w:t xml:space="preserve">, având nr. top </w:t>
      </w:r>
      <w:r w:rsidR="006F4549">
        <w:rPr>
          <w:rFonts w:ascii="Times New Roman" w:hAnsi="Times New Roman"/>
          <w:sz w:val="24"/>
          <w:szCs w:val="24"/>
        </w:rPr>
        <w:t>5745</w:t>
      </w:r>
      <w:r w:rsidR="00DB54C2" w:rsidRPr="00DB54C2">
        <w:rPr>
          <w:rFonts w:ascii="Times New Roman" w:hAnsi="Times New Roman"/>
          <w:sz w:val="24"/>
          <w:szCs w:val="24"/>
        </w:rPr>
        <w:t xml:space="preserve">, CF vechi nr. 2, Timișoara Piața </w:t>
      </w:r>
      <w:r w:rsidR="006F4549">
        <w:rPr>
          <w:rFonts w:ascii="Times New Roman" w:hAnsi="Times New Roman"/>
          <w:sz w:val="24"/>
          <w:szCs w:val="24"/>
        </w:rPr>
        <w:t>Traian</w:t>
      </w:r>
      <w:r w:rsidR="00520201" w:rsidRPr="00520201">
        <w:rPr>
          <w:rFonts w:ascii="Times New Roman" w:hAnsi="Times New Roman"/>
          <w:sz w:val="24"/>
          <w:szCs w:val="24"/>
        </w:rPr>
        <w:t xml:space="preserve">, de la suprafața de </w:t>
      </w:r>
      <w:r w:rsidR="00DB54C2">
        <w:rPr>
          <w:rFonts w:ascii="Times New Roman" w:hAnsi="Times New Roman"/>
          <w:sz w:val="24"/>
          <w:szCs w:val="24"/>
        </w:rPr>
        <w:t>7</w:t>
      </w:r>
      <w:r w:rsidR="006F4549">
        <w:rPr>
          <w:rFonts w:ascii="Times New Roman" w:hAnsi="Times New Roman"/>
          <w:sz w:val="24"/>
          <w:szCs w:val="24"/>
        </w:rPr>
        <w:t>800</w:t>
      </w:r>
      <w:r w:rsidR="00520201" w:rsidRPr="00520201">
        <w:rPr>
          <w:rFonts w:ascii="Times New Roman" w:hAnsi="Times New Roman"/>
          <w:sz w:val="24"/>
          <w:szCs w:val="24"/>
        </w:rPr>
        <w:t xml:space="preserve">mp la suprafața de </w:t>
      </w:r>
      <w:r w:rsidR="00DB54C2">
        <w:rPr>
          <w:rFonts w:ascii="Times New Roman" w:hAnsi="Times New Roman"/>
          <w:sz w:val="24"/>
          <w:szCs w:val="24"/>
        </w:rPr>
        <w:t>7</w:t>
      </w:r>
      <w:r w:rsidR="006F4549">
        <w:rPr>
          <w:rFonts w:ascii="Times New Roman" w:hAnsi="Times New Roman"/>
          <w:sz w:val="24"/>
          <w:szCs w:val="24"/>
        </w:rPr>
        <w:t>805</w:t>
      </w:r>
      <w:r w:rsidR="00520201" w:rsidRPr="00520201">
        <w:rPr>
          <w:rFonts w:ascii="Times New Roman" w:hAnsi="Times New Roman"/>
          <w:sz w:val="24"/>
          <w:szCs w:val="24"/>
        </w:rPr>
        <w:t>mp conform suprafeței rezultate în urma măsurătorilor topo-cadastrale.</w:t>
      </w:r>
    </w:p>
    <w:p w:rsidR="000E4AF6" w:rsidRDefault="000E4AF6" w:rsidP="00520201">
      <w:pPr>
        <w:autoSpaceDE w:val="0"/>
        <w:autoSpaceDN w:val="0"/>
        <w:adjustRightInd w:val="0"/>
        <w:spacing w:line="360" w:lineRule="auto"/>
        <w:jc w:val="both"/>
        <w:rPr>
          <w:rFonts w:ascii="Times New Roman" w:hAnsi="Times New Roman"/>
          <w:bCs/>
          <w:color w:val="000000"/>
          <w:sz w:val="24"/>
          <w:szCs w:val="24"/>
        </w:rPr>
      </w:pPr>
    </w:p>
    <w:p w:rsidR="000E4AF6" w:rsidRPr="00CC398F" w:rsidRDefault="000E4AF6" w:rsidP="000E4AF6">
      <w:pPr>
        <w:spacing w:line="360" w:lineRule="auto"/>
        <w:jc w:val="both"/>
        <w:rPr>
          <w:rFonts w:ascii="Times New Roman" w:hAnsi="Times New Roman"/>
          <w:bCs/>
          <w:color w:val="000000"/>
          <w:sz w:val="24"/>
          <w:szCs w:val="24"/>
        </w:rPr>
      </w:pPr>
    </w:p>
    <w:p w:rsidR="00142C0E" w:rsidRPr="00C27BF6" w:rsidRDefault="0043379F" w:rsidP="005727C6">
      <w:pPr>
        <w:jc w:val="both"/>
        <w:rPr>
          <w:rFonts w:ascii="Times New Roman" w:hAnsi="Times New Roman" w:cs="Times New Roman"/>
          <w:b/>
          <w:sz w:val="24"/>
          <w:szCs w:val="24"/>
        </w:rPr>
      </w:pPr>
      <w:r w:rsidRPr="00C27BF6">
        <w:rPr>
          <w:rFonts w:ascii="Times New Roman" w:hAnsi="Times New Roman" w:cs="Times New Roman"/>
          <w:b/>
          <w:sz w:val="28"/>
          <w:szCs w:val="28"/>
          <w:lang w:val="ro-RO"/>
        </w:rPr>
        <w:t xml:space="preserve">        </w:t>
      </w:r>
      <w:r w:rsidR="000953CB" w:rsidRPr="00C27BF6">
        <w:rPr>
          <w:rFonts w:ascii="Times New Roman" w:hAnsi="Times New Roman" w:cs="Times New Roman"/>
          <w:b/>
          <w:sz w:val="28"/>
          <w:szCs w:val="28"/>
        </w:rPr>
        <w:t xml:space="preserve">  </w:t>
      </w:r>
      <w:r w:rsidR="004431AA" w:rsidRPr="00C27BF6">
        <w:rPr>
          <w:rFonts w:ascii="Times New Roman" w:hAnsi="Times New Roman" w:cs="Times New Roman"/>
          <w:b/>
          <w:sz w:val="24"/>
          <w:szCs w:val="24"/>
        </w:rPr>
        <w:t>PRIMAR</w:t>
      </w:r>
      <w:r w:rsidR="000953CB" w:rsidRPr="00C27BF6">
        <w:rPr>
          <w:rFonts w:ascii="Times New Roman" w:hAnsi="Times New Roman" w:cs="Times New Roman"/>
          <w:b/>
          <w:sz w:val="24"/>
          <w:szCs w:val="24"/>
        </w:rPr>
        <w:t xml:space="preserve">     </w:t>
      </w:r>
      <w:r w:rsidR="004431AA" w:rsidRPr="00C27BF6">
        <w:rPr>
          <w:rFonts w:ascii="Times New Roman" w:hAnsi="Times New Roman" w:cs="Times New Roman"/>
          <w:b/>
          <w:sz w:val="24"/>
          <w:szCs w:val="24"/>
        </w:rPr>
        <w:t xml:space="preserve">                                                 </w:t>
      </w:r>
      <w:r w:rsidR="00C27BF6" w:rsidRPr="00C27BF6">
        <w:rPr>
          <w:rFonts w:ascii="Times New Roman" w:hAnsi="Times New Roman" w:cs="Times New Roman"/>
          <w:b/>
          <w:sz w:val="24"/>
          <w:szCs w:val="24"/>
        </w:rPr>
        <w:t xml:space="preserve">                    </w:t>
      </w:r>
      <w:r w:rsidR="00683D2B" w:rsidRPr="00C27BF6">
        <w:rPr>
          <w:rFonts w:ascii="Times New Roman" w:hAnsi="Times New Roman" w:cs="Times New Roman"/>
          <w:b/>
          <w:sz w:val="24"/>
          <w:szCs w:val="24"/>
        </w:rPr>
        <w:t xml:space="preserve"> </w:t>
      </w:r>
      <w:r w:rsidR="006C52C4" w:rsidRPr="00C27BF6">
        <w:rPr>
          <w:rFonts w:ascii="Times New Roman" w:hAnsi="Times New Roman" w:cs="Times New Roman"/>
          <w:b/>
          <w:sz w:val="24"/>
          <w:szCs w:val="24"/>
        </w:rPr>
        <w:t xml:space="preserve"> </w:t>
      </w:r>
      <w:r w:rsidR="00C27BF6" w:rsidRPr="00C27BF6">
        <w:rPr>
          <w:rFonts w:ascii="Times New Roman" w:hAnsi="Times New Roman" w:cs="Times New Roman"/>
          <w:b/>
          <w:bCs/>
          <w:color w:val="000000"/>
          <w:sz w:val="24"/>
          <w:szCs w:val="24"/>
          <w:lang w:val="es-ES"/>
        </w:rPr>
        <w:t>ADMINISTRATOR PUBLIC</w:t>
      </w:r>
      <w:r w:rsidR="000953CB" w:rsidRPr="00C27BF6">
        <w:rPr>
          <w:rFonts w:ascii="Times New Roman" w:hAnsi="Times New Roman" w:cs="Times New Roman"/>
          <w:b/>
          <w:sz w:val="24"/>
          <w:szCs w:val="24"/>
        </w:rPr>
        <w:t xml:space="preserve"> </w:t>
      </w:r>
    </w:p>
    <w:p w:rsidR="000953CB" w:rsidRPr="00C27BF6" w:rsidRDefault="00142C0E" w:rsidP="005727C6">
      <w:pPr>
        <w:jc w:val="both"/>
        <w:rPr>
          <w:b/>
          <w:sz w:val="24"/>
          <w:szCs w:val="24"/>
        </w:rPr>
      </w:pPr>
      <w:r w:rsidRPr="00C27BF6">
        <w:rPr>
          <w:rFonts w:ascii="Times New Roman" w:hAnsi="Times New Roman" w:cs="Times New Roman"/>
          <w:b/>
          <w:sz w:val="24"/>
          <w:szCs w:val="24"/>
        </w:rPr>
        <w:t xml:space="preserve">       </w:t>
      </w:r>
      <w:r w:rsidR="006232F8" w:rsidRPr="00C27BF6">
        <w:rPr>
          <w:rFonts w:ascii="Times New Roman" w:hAnsi="Times New Roman" w:cs="Times New Roman"/>
          <w:b/>
          <w:sz w:val="24"/>
          <w:szCs w:val="24"/>
        </w:rPr>
        <w:t xml:space="preserve">DOMINIC </w:t>
      </w:r>
      <w:r w:rsidR="00C27BF6" w:rsidRPr="00C27BF6">
        <w:rPr>
          <w:rFonts w:ascii="Times New Roman" w:hAnsi="Times New Roman" w:cs="Times New Roman"/>
          <w:b/>
          <w:sz w:val="24"/>
          <w:szCs w:val="24"/>
        </w:rPr>
        <w:t xml:space="preserve">FRITZ                                                                          </w:t>
      </w:r>
      <w:r w:rsidR="00C27BF6" w:rsidRPr="00C27BF6">
        <w:rPr>
          <w:rFonts w:ascii="Times New Roman" w:hAnsi="Times New Roman" w:cs="Times New Roman"/>
          <w:b/>
          <w:bCs/>
          <w:color w:val="000000"/>
          <w:sz w:val="24"/>
          <w:szCs w:val="24"/>
          <w:lang w:val="es-ES"/>
        </w:rPr>
        <w:t>MATEI CREIVEANU</w:t>
      </w:r>
      <w:r w:rsidR="000953CB" w:rsidRPr="00C27BF6">
        <w:rPr>
          <w:rFonts w:ascii="Times New Roman" w:hAnsi="Times New Roman" w:cs="Times New Roman"/>
          <w:b/>
          <w:sz w:val="24"/>
          <w:szCs w:val="24"/>
        </w:rPr>
        <w:tab/>
      </w:r>
      <w:r w:rsidR="000953CB" w:rsidRPr="00C27BF6">
        <w:rPr>
          <w:b/>
          <w:sz w:val="24"/>
          <w:szCs w:val="24"/>
        </w:rPr>
        <w:tab/>
        <w:t xml:space="preserve">         </w:t>
      </w:r>
      <w:r w:rsidR="000953CB" w:rsidRPr="00C27BF6">
        <w:rPr>
          <w:b/>
          <w:sz w:val="24"/>
          <w:szCs w:val="24"/>
        </w:rPr>
        <w:tab/>
      </w:r>
      <w:r w:rsidR="000953CB" w:rsidRPr="00C27BF6">
        <w:rPr>
          <w:b/>
          <w:sz w:val="24"/>
          <w:szCs w:val="24"/>
        </w:rPr>
        <w:tab/>
        <w:t xml:space="preserve">                                                            </w:t>
      </w:r>
    </w:p>
    <w:p w:rsidR="006D769F" w:rsidRPr="00142C0E" w:rsidRDefault="006D769F" w:rsidP="005727C6">
      <w:pPr>
        <w:jc w:val="both"/>
        <w:rPr>
          <w:b/>
          <w:sz w:val="24"/>
          <w:szCs w:val="24"/>
        </w:rPr>
      </w:pPr>
    </w:p>
    <w:p w:rsidR="006C52C4" w:rsidRPr="00142C0E" w:rsidRDefault="006C52C4" w:rsidP="005727C6">
      <w:pPr>
        <w:jc w:val="both"/>
        <w:rPr>
          <w:b/>
          <w:sz w:val="24"/>
          <w:szCs w:val="24"/>
        </w:rPr>
      </w:pPr>
    </w:p>
    <w:p w:rsidR="000953CB" w:rsidRPr="00142C0E" w:rsidRDefault="004C1414" w:rsidP="005727C6">
      <w:pPr>
        <w:tabs>
          <w:tab w:val="left" w:pos="6780"/>
        </w:tabs>
        <w:jc w:val="both"/>
        <w:rPr>
          <w:b/>
          <w:sz w:val="24"/>
          <w:szCs w:val="24"/>
        </w:rPr>
      </w:pPr>
      <w:r w:rsidRPr="00142C0E">
        <w:rPr>
          <w:b/>
          <w:sz w:val="24"/>
          <w:szCs w:val="24"/>
        </w:rPr>
        <w:tab/>
      </w:r>
      <w:r w:rsidR="00784D61" w:rsidRPr="00142C0E">
        <w:rPr>
          <w:b/>
          <w:sz w:val="24"/>
          <w:szCs w:val="24"/>
        </w:rPr>
        <w:t xml:space="preserve">   </w:t>
      </w:r>
      <w:r w:rsidR="009B1C43">
        <w:rPr>
          <w:b/>
          <w:sz w:val="24"/>
          <w:szCs w:val="24"/>
        </w:rPr>
        <w:t xml:space="preserve">   </w:t>
      </w:r>
      <w:r w:rsidR="00784D61" w:rsidRPr="00142C0E">
        <w:rPr>
          <w:b/>
          <w:sz w:val="24"/>
          <w:szCs w:val="24"/>
        </w:rPr>
        <w:t xml:space="preserve">  </w:t>
      </w:r>
      <w:r w:rsidRPr="00142C0E">
        <w:rPr>
          <w:rFonts w:ascii="Times New Roman" w:hAnsi="Times New Roman" w:cs="Times New Roman"/>
          <w:b/>
          <w:sz w:val="24"/>
          <w:szCs w:val="24"/>
        </w:rPr>
        <w:t>DIRECTOR</w:t>
      </w:r>
    </w:p>
    <w:p w:rsidR="001C15EA" w:rsidRDefault="004C1414" w:rsidP="001C15EA">
      <w:pPr>
        <w:tabs>
          <w:tab w:val="left" w:pos="6780"/>
        </w:tabs>
        <w:jc w:val="both"/>
        <w:rPr>
          <w:rFonts w:ascii="Times New Roman" w:hAnsi="Times New Roman" w:cs="Times New Roman"/>
          <w:b/>
          <w:sz w:val="24"/>
          <w:szCs w:val="24"/>
        </w:rPr>
      </w:pPr>
      <w:r w:rsidRPr="00142C0E">
        <w:rPr>
          <w:sz w:val="24"/>
          <w:szCs w:val="24"/>
          <w:lang w:val="ro-RO"/>
        </w:rPr>
        <w:t xml:space="preserve">                                                                                     </w:t>
      </w:r>
      <w:r w:rsidR="00784D61" w:rsidRPr="00142C0E">
        <w:rPr>
          <w:sz w:val="24"/>
          <w:szCs w:val="24"/>
          <w:lang w:val="ro-RO"/>
        </w:rPr>
        <w:t xml:space="preserve">                </w:t>
      </w:r>
      <w:r w:rsidRPr="00142C0E">
        <w:rPr>
          <w:sz w:val="24"/>
          <w:szCs w:val="24"/>
          <w:lang w:val="ro-RO"/>
        </w:rPr>
        <w:t xml:space="preserve">   </w:t>
      </w:r>
      <w:r w:rsidR="006D769F" w:rsidRPr="00142C0E">
        <w:rPr>
          <w:sz w:val="24"/>
          <w:szCs w:val="24"/>
          <w:lang w:val="ro-RO"/>
        </w:rPr>
        <w:t xml:space="preserve">     </w:t>
      </w:r>
      <w:r w:rsidR="00D14564" w:rsidRPr="00142C0E">
        <w:rPr>
          <w:sz w:val="24"/>
          <w:szCs w:val="24"/>
          <w:lang w:val="ro-RO"/>
        </w:rPr>
        <w:t xml:space="preserve">      </w:t>
      </w:r>
      <w:r w:rsidRPr="00142C0E">
        <w:rPr>
          <w:sz w:val="24"/>
          <w:szCs w:val="24"/>
          <w:lang w:val="ro-RO"/>
        </w:rPr>
        <w:t xml:space="preserve"> </w:t>
      </w:r>
      <w:r w:rsidR="006232F8">
        <w:rPr>
          <w:sz w:val="24"/>
          <w:szCs w:val="24"/>
          <w:lang w:val="ro-RO"/>
        </w:rPr>
        <w:t xml:space="preserve">      </w:t>
      </w:r>
      <w:r w:rsidR="0044123C">
        <w:rPr>
          <w:rFonts w:ascii="Times New Roman" w:hAnsi="Times New Roman" w:cs="Times New Roman"/>
          <w:b/>
          <w:sz w:val="24"/>
          <w:szCs w:val="24"/>
        </w:rPr>
        <w:t>CRISTIAN FR</w:t>
      </w:r>
      <w:r w:rsidR="00864B59">
        <w:rPr>
          <w:rFonts w:ascii="Times New Roman" w:hAnsi="Times New Roman" w:cs="Times New Roman"/>
          <w:b/>
          <w:sz w:val="24"/>
          <w:szCs w:val="24"/>
        </w:rPr>
        <w:t>A</w:t>
      </w:r>
      <w:r w:rsidR="0044123C">
        <w:rPr>
          <w:rFonts w:ascii="Times New Roman" w:hAnsi="Times New Roman" w:cs="Times New Roman"/>
          <w:b/>
          <w:sz w:val="24"/>
          <w:szCs w:val="24"/>
        </w:rPr>
        <w:t>NȚESCU</w:t>
      </w: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CF6CAF" w:rsidRPr="001C15EA" w:rsidRDefault="00002A89" w:rsidP="001C15EA">
      <w:pPr>
        <w:tabs>
          <w:tab w:val="left" w:pos="6780"/>
        </w:tabs>
        <w:jc w:val="both"/>
        <w:rPr>
          <w:sz w:val="24"/>
          <w:szCs w:val="24"/>
          <w:lang w:val="ro-RO"/>
        </w:rPr>
      </w:pPr>
      <w:r>
        <w:rPr>
          <w:lang w:val="ro-RO"/>
        </w:rPr>
        <w:t xml:space="preserve"> </w:t>
      </w:r>
      <w:r w:rsidR="00CF6CAF" w:rsidRPr="00BF1089">
        <w:rPr>
          <w:lang w:val="ro-RO"/>
        </w:rPr>
        <w:t>Cod FO53-03,Ver.2</w:t>
      </w:r>
    </w:p>
    <w:sectPr w:rsidR="00CF6CAF" w:rsidRPr="001C15EA" w:rsidSect="00AE3FCB">
      <w:footerReference w:type="default" r:id="rId8"/>
      <w:pgSz w:w="12240" w:h="15840"/>
      <w:pgMar w:top="284" w:right="1260" w:bottom="0" w:left="993"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0DC" w:rsidRDefault="00AF50DC" w:rsidP="006232F8">
      <w:r>
        <w:separator/>
      </w:r>
    </w:p>
  </w:endnote>
  <w:endnote w:type="continuationSeparator" w:id="1">
    <w:p w:rsidR="00AF50DC" w:rsidRDefault="00AF50DC" w:rsidP="006232F8">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2F8" w:rsidRDefault="006232F8" w:rsidP="006232F8">
    <w:pPr>
      <w:pStyle w:val="Footer"/>
      <w:jc w:val="center"/>
    </w:pPr>
    <w:r>
      <w:rPr>
        <w:noProof/>
        <w:sz w:val="24"/>
        <w:szCs w:val="24"/>
      </w:rPr>
      <w:drawing>
        <wp:inline distT="0" distB="0" distL="0" distR="0">
          <wp:extent cx="1964055" cy="139128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64055" cy="139128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0DC" w:rsidRDefault="00AF50DC" w:rsidP="006232F8">
      <w:r>
        <w:separator/>
      </w:r>
    </w:p>
  </w:footnote>
  <w:footnote w:type="continuationSeparator" w:id="1">
    <w:p w:rsidR="00AF50DC" w:rsidRDefault="00AF50DC" w:rsidP="006232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4149AF"/>
    <w:rsid w:val="00002A89"/>
    <w:rsid w:val="00012589"/>
    <w:rsid w:val="00014BA6"/>
    <w:rsid w:val="00020269"/>
    <w:rsid w:val="00020708"/>
    <w:rsid w:val="0002201A"/>
    <w:rsid w:val="000228ED"/>
    <w:rsid w:val="00023782"/>
    <w:rsid w:val="00023EDA"/>
    <w:rsid w:val="00040FAB"/>
    <w:rsid w:val="00046C39"/>
    <w:rsid w:val="00054C29"/>
    <w:rsid w:val="00061DFA"/>
    <w:rsid w:val="000643D9"/>
    <w:rsid w:val="00065E1C"/>
    <w:rsid w:val="00066E70"/>
    <w:rsid w:val="000728D2"/>
    <w:rsid w:val="00076484"/>
    <w:rsid w:val="000953CB"/>
    <w:rsid w:val="000975A2"/>
    <w:rsid w:val="000A22E5"/>
    <w:rsid w:val="000A7516"/>
    <w:rsid w:val="000A786F"/>
    <w:rsid w:val="000B1673"/>
    <w:rsid w:val="000C332D"/>
    <w:rsid w:val="000C5E10"/>
    <w:rsid w:val="000C610C"/>
    <w:rsid w:val="000C7C6B"/>
    <w:rsid w:val="000D7155"/>
    <w:rsid w:val="000E4804"/>
    <w:rsid w:val="000E4AF6"/>
    <w:rsid w:val="000E5222"/>
    <w:rsid w:val="000F7982"/>
    <w:rsid w:val="00114625"/>
    <w:rsid w:val="00122EB5"/>
    <w:rsid w:val="00126BE6"/>
    <w:rsid w:val="00131BCE"/>
    <w:rsid w:val="001408A3"/>
    <w:rsid w:val="00142C0E"/>
    <w:rsid w:val="001476D8"/>
    <w:rsid w:val="00162D6F"/>
    <w:rsid w:val="00167CFD"/>
    <w:rsid w:val="00170854"/>
    <w:rsid w:val="00183CA9"/>
    <w:rsid w:val="00184C11"/>
    <w:rsid w:val="0019562B"/>
    <w:rsid w:val="00195A1D"/>
    <w:rsid w:val="001B095D"/>
    <w:rsid w:val="001B4384"/>
    <w:rsid w:val="001B48EE"/>
    <w:rsid w:val="001C15EA"/>
    <w:rsid w:val="001D4B15"/>
    <w:rsid w:val="001E3843"/>
    <w:rsid w:val="00200103"/>
    <w:rsid w:val="00201976"/>
    <w:rsid w:val="00205C00"/>
    <w:rsid w:val="00211240"/>
    <w:rsid w:val="0021241B"/>
    <w:rsid w:val="00215880"/>
    <w:rsid w:val="002275F3"/>
    <w:rsid w:val="002344A4"/>
    <w:rsid w:val="00247971"/>
    <w:rsid w:val="0026308F"/>
    <w:rsid w:val="00271EF2"/>
    <w:rsid w:val="00271F1E"/>
    <w:rsid w:val="002743D3"/>
    <w:rsid w:val="002749BA"/>
    <w:rsid w:val="00296021"/>
    <w:rsid w:val="002A0A02"/>
    <w:rsid w:val="002A43C3"/>
    <w:rsid w:val="002C39BE"/>
    <w:rsid w:val="002D2534"/>
    <w:rsid w:val="002D2608"/>
    <w:rsid w:val="002E51E3"/>
    <w:rsid w:val="002F483F"/>
    <w:rsid w:val="002F4D12"/>
    <w:rsid w:val="002F50FB"/>
    <w:rsid w:val="0030352D"/>
    <w:rsid w:val="00303D18"/>
    <w:rsid w:val="003134F0"/>
    <w:rsid w:val="00313A79"/>
    <w:rsid w:val="00327012"/>
    <w:rsid w:val="00333A24"/>
    <w:rsid w:val="003369B8"/>
    <w:rsid w:val="00340DFC"/>
    <w:rsid w:val="00343716"/>
    <w:rsid w:val="003549B8"/>
    <w:rsid w:val="00361CCC"/>
    <w:rsid w:val="0036456E"/>
    <w:rsid w:val="0036671D"/>
    <w:rsid w:val="00367D4B"/>
    <w:rsid w:val="003730D4"/>
    <w:rsid w:val="003745F9"/>
    <w:rsid w:val="00376343"/>
    <w:rsid w:val="003904C1"/>
    <w:rsid w:val="0039079C"/>
    <w:rsid w:val="003A55D3"/>
    <w:rsid w:val="003B20E7"/>
    <w:rsid w:val="003B5A0B"/>
    <w:rsid w:val="003C15B3"/>
    <w:rsid w:val="003D0F62"/>
    <w:rsid w:val="003D4C4C"/>
    <w:rsid w:val="003D72E9"/>
    <w:rsid w:val="003F1355"/>
    <w:rsid w:val="00402986"/>
    <w:rsid w:val="00405208"/>
    <w:rsid w:val="00405BA2"/>
    <w:rsid w:val="00406FBA"/>
    <w:rsid w:val="00410659"/>
    <w:rsid w:val="00412347"/>
    <w:rsid w:val="0041302E"/>
    <w:rsid w:val="004149AF"/>
    <w:rsid w:val="004216B6"/>
    <w:rsid w:val="00421BE7"/>
    <w:rsid w:val="00432848"/>
    <w:rsid w:val="0043379F"/>
    <w:rsid w:val="0044123C"/>
    <w:rsid w:val="004418C8"/>
    <w:rsid w:val="004431AA"/>
    <w:rsid w:val="00491B6C"/>
    <w:rsid w:val="0049704E"/>
    <w:rsid w:val="004A259C"/>
    <w:rsid w:val="004A2B5D"/>
    <w:rsid w:val="004A3322"/>
    <w:rsid w:val="004A3915"/>
    <w:rsid w:val="004B76A4"/>
    <w:rsid w:val="004C0848"/>
    <w:rsid w:val="004C100C"/>
    <w:rsid w:val="004C1414"/>
    <w:rsid w:val="004C2F82"/>
    <w:rsid w:val="004D0679"/>
    <w:rsid w:val="004D0963"/>
    <w:rsid w:val="004D5FEF"/>
    <w:rsid w:val="004D6D18"/>
    <w:rsid w:val="004D7DCD"/>
    <w:rsid w:val="00501EB1"/>
    <w:rsid w:val="0050387B"/>
    <w:rsid w:val="005110B5"/>
    <w:rsid w:val="0051441F"/>
    <w:rsid w:val="00520201"/>
    <w:rsid w:val="00531396"/>
    <w:rsid w:val="00532C73"/>
    <w:rsid w:val="0054302B"/>
    <w:rsid w:val="0055338A"/>
    <w:rsid w:val="005564F9"/>
    <w:rsid w:val="005567D9"/>
    <w:rsid w:val="00562BC0"/>
    <w:rsid w:val="0056364D"/>
    <w:rsid w:val="00564213"/>
    <w:rsid w:val="005727C6"/>
    <w:rsid w:val="00577F61"/>
    <w:rsid w:val="00594D5B"/>
    <w:rsid w:val="005B121C"/>
    <w:rsid w:val="005B36C4"/>
    <w:rsid w:val="005C0A97"/>
    <w:rsid w:val="005D03BE"/>
    <w:rsid w:val="005D3D6E"/>
    <w:rsid w:val="005D75D4"/>
    <w:rsid w:val="005E3664"/>
    <w:rsid w:val="005E665E"/>
    <w:rsid w:val="006002C4"/>
    <w:rsid w:val="00616FE4"/>
    <w:rsid w:val="006232F8"/>
    <w:rsid w:val="00630F2A"/>
    <w:rsid w:val="006409FD"/>
    <w:rsid w:val="00640AFC"/>
    <w:rsid w:val="00641CD9"/>
    <w:rsid w:val="0064360A"/>
    <w:rsid w:val="00643E07"/>
    <w:rsid w:val="00644337"/>
    <w:rsid w:val="00645A31"/>
    <w:rsid w:val="0064623B"/>
    <w:rsid w:val="006467F7"/>
    <w:rsid w:val="006515D8"/>
    <w:rsid w:val="0066097B"/>
    <w:rsid w:val="00662A7D"/>
    <w:rsid w:val="006709A7"/>
    <w:rsid w:val="006755AC"/>
    <w:rsid w:val="006812F0"/>
    <w:rsid w:val="00683D2B"/>
    <w:rsid w:val="00684E5C"/>
    <w:rsid w:val="0068518B"/>
    <w:rsid w:val="00686408"/>
    <w:rsid w:val="006A2097"/>
    <w:rsid w:val="006A65DA"/>
    <w:rsid w:val="006B064A"/>
    <w:rsid w:val="006B4E99"/>
    <w:rsid w:val="006C453B"/>
    <w:rsid w:val="006C464B"/>
    <w:rsid w:val="006C52C4"/>
    <w:rsid w:val="006D15A0"/>
    <w:rsid w:val="006D5716"/>
    <w:rsid w:val="006D769F"/>
    <w:rsid w:val="006E5A60"/>
    <w:rsid w:val="006F4549"/>
    <w:rsid w:val="00727250"/>
    <w:rsid w:val="00730ABC"/>
    <w:rsid w:val="00732D98"/>
    <w:rsid w:val="007470FA"/>
    <w:rsid w:val="00754DA7"/>
    <w:rsid w:val="007556C4"/>
    <w:rsid w:val="00756027"/>
    <w:rsid w:val="007669C3"/>
    <w:rsid w:val="00772559"/>
    <w:rsid w:val="00777C44"/>
    <w:rsid w:val="00784D61"/>
    <w:rsid w:val="00787EFB"/>
    <w:rsid w:val="00793E51"/>
    <w:rsid w:val="00795D1D"/>
    <w:rsid w:val="007A1D3A"/>
    <w:rsid w:val="007B2AF2"/>
    <w:rsid w:val="007C637B"/>
    <w:rsid w:val="007D081F"/>
    <w:rsid w:val="007E497F"/>
    <w:rsid w:val="007E65CA"/>
    <w:rsid w:val="007E6AD6"/>
    <w:rsid w:val="007E6F65"/>
    <w:rsid w:val="008032B3"/>
    <w:rsid w:val="008040BE"/>
    <w:rsid w:val="00807E69"/>
    <w:rsid w:val="008112A9"/>
    <w:rsid w:val="0081375B"/>
    <w:rsid w:val="0082562C"/>
    <w:rsid w:val="008352E8"/>
    <w:rsid w:val="008401BD"/>
    <w:rsid w:val="00842CBD"/>
    <w:rsid w:val="008474CC"/>
    <w:rsid w:val="00850951"/>
    <w:rsid w:val="00862440"/>
    <w:rsid w:val="00864B59"/>
    <w:rsid w:val="008743AF"/>
    <w:rsid w:val="00877B35"/>
    <w:rsid w:val="00885415"/>
    <w:rsid w:val="0089294D"/>
    <w:rsid w:val="008A12E5"/>
    <w:rsid w:val="008A2623"/>
    <w:rsid w:val="008A7ED4"/>
    <w:rsid w:val="008B2EC8"/>
    <w:rsid w:val="008D055B"/>
    <w:rsid w:val="008D5442"/>
    <w:rsid w:val="008E1422"/>
    <w:rsid w:val="008E1829"/>
    <w:rsid w:val="008E3B64"/>
    <w:rsid w:val="00900423"/>
    <w:rsid w:val="009062D0"/>
    <w:rsid w:val="00910C4F"/>
    <w:rsid w:val="00924A35"/>
    <w:rsid w:val="0092786D"/>
    <w:rsid w:val="0093107F"/>
    <w:rsid w:val="00942192"/>
    <w:rsid w:val="00965A10"/>
    <w:rsid w:val="00966DF4"/>
    <w:rsid w:val="00972B25"/>
    <w:rsid w:val="00974078"/>
    <w:rsid w:val="00985079"/>
    <w:rsid w:val="009905EE"/>
    <w:rsid w:val="009934A5"/>
    <w:rsid w:val="00993E93"/>
    <w:rsid w:val="009A3F82"/>
    <w:rsid w:val="009B0A1E"/>
    <w:rsid w:val="009B12D3"/>
    <w:rsid w:val="009B1C43"/>
    <w:rsid w:val="009B4FE0"/>
    <w:rsid w:val="009C5C3E"/>
    <w:rsid w:val="009C7538"/>
    <w:rsid w:val="009D110C"/>
    <w:rsid w:val="009D2DA8"/>
    <w:rsid w:val="009E1220"/>
    <w:rsid w:val="009F022E"/>
    <w:rsid w:val="009F4DD0"/>
    <w:rsid w:val="009F50A5"/>
    <w:rsid w:val="00A013F2"/>
    <w:rsid w:val="00A127E6"/>
    <w:rsid w:val="00A13BC4"/>
    <w:rsid w:val="00A311FD"/>
    <w:rsid w:val="00A33074"/>
    <w:rsid w:val="00A337A2"/>
    <w:rsid w:val="00A532BB"/>
    <w:rsid w:val="00A574A0"/>
    <w:rsid w:val="00A723C0"/>
    <w:rsid w:val="00A76C17"/>
    <w:rsid w:val="00A76E64"/>
    <w:rsid w:val="00A77516"/>
    <w:rsid w:val="00A81D47"/>
    <w:rsid w:val="00A9047B"/>
    <w:rsid w:val="00AA0032"/>
    <w:rsid w:val="00AA492B"/>
    <w:rsid w:val="00AC39A0"/>
    <w:rsid w:val="00AC7B2A"/>
    <w:rsid w:val="00AD2976"/>
    <w:rsid w:val="00AD338C"/>
    <w:rsid w:val="00AE26C1"/>
    <w:rsid w:val="00AE29A7"/>
    <w:rsid w:val="00AE3FCB"/>
    <w:rsid w:val="00AE7DAD"/>
    <w:rsid w:val="00AF2CDE"/>
    <w:rsid w:val="00AF50DC"/>
    <w:rsid w:val="00AF5D87"/>
    <w:rsid w:val="00B11419"/>
    <w:rsid w:val="00B1157E"/>
    <w:rsid w:val="00B12962"/>
    <w:rsid w:val="00B144DA"/>
    <w:rsid w:val="00B1460D"/>
    <w:rsid w:val="00B166A9"/>
    <w:rsid w:val="00B16B8B"/>
    <w:rsid w:val="00B16EE5"/>
    <w:rsid w:val="00B214A2"/>
    <w:rsid w:val="00B24EA6"/>
    <w:rsid w:val="00B34010"/>
    <w:rsid w:val="00B5102B"/>
    <w:rsid w:val="00B54365"/>
    <w:rsid w:val="00B607EF"/>
    <w:rsid w:val="00B7030B"/>
    <w:rsid w:val="00B77627"/>
    <w:rsid w:val="00B83527"/>
    <w:rsid w:val="00B92366"/>
    <w:rsid w:val="00B974F9"/>
    <w:rsid w:val="00BA37FB"/>
    <w:rsid w:val="00BA3DC3"/>
    <w:rsid w:val="00BA4DED"/>
    <w:rsid w:val="00BB7CDA"/>
    <w:rsid w:val="00BC52AE"/>
    <w:rsid w:val="00BD5CDD"/>
    <w:rsid w:val="00BE3115"/>
    <w:rsid w:val="00BF0934"/>
    <w:rsid w:val="00BF1D77"/>
    <w:rsid w:val="00BF491F"/>
    <w:rsid w:val="00BF64B9"/>
    <w:rsid w:val="00C002FB"/>
    <w:rsid w:val="00C068C0"/>
    <w:rsid w:val="00C12830"/>
    <w:rsid w:val="00C14849"/>
    <w:rsid w:val="00C1762A"/>
    <w:rsid w:val="00C2194B"/>
    <w:rsid w:val="00C22B45"/>
    <w:rsid w:val="00C27BF6"/>
    <w:rsid w:val="00C34782"/>
    <w:rsid w:val="00C40A65"/>
    <w:rsid w:val="00C4557F"/>
    <w:rsid w:val="00C50A46"/>
    <w:rsid w:val="00C53DD6"/>
    <w:rsid w:val="00C631B2"/>
    <w:rsid w:val="00C858BC"/>
    <w:rsid w:val="00C92089"/>
    <w:rsid w:val="00C92537"/>
    <w:rsid w:val="00C92805"/>
    <w:rsid w:val="00C95B1E"/>
    <w:rsid w:val="00CA104C"/>
    <w:rsid w:val="00CB36E0"/>
    <w:rsid w:val="00CB77C9"/>
    <w:rsid w:val="00CC398F"/>
    <w:rsid w:val="00CD2905"/>
    <w:rsid w:val="00CD5CED"/>
    <w:rsid w:val="00CF6CAF"/>
    <w:rsid w:val="00D00C44"/>
    <w:rsid w:val="00D0333C"/>
    <w:rsid w:val="00D137E5"/>
    <w:rsid w:val="00D14073"/>
    <w:rsid w:val="00D14564"/>
    <w:rsid w:val="00D15A81"/>
    <w:rsid w:val="00D33D33"/>
    <w:rsid w:val="00D37FA2"/>
    <w:rsid w:val="00D44C0F"/>
    <w:rsid w:val="00D67D64"/>
    <w:rsid w:val="00D75F03"/>
    <w:rsid w:val="00D7797D"/>
    <w:rsid w:val="00D77F7C"/>
    <w:rsid w:val="00D80C00"/>
    <w:rsid w:val="00D81BE2"/>
    <w:rsid w:val="00D829F9"/>
    <w:rsid w:val="00D95C0D"/>
    <w:rsid w:val="00DB1442"/>
    <w:rsid w:val="00DB2971"/>
    <w:rsid w:val="00DB54C2"/>
    <w:rsid w:val="00DE214B"/>
    <w:rsid w:val="00DE4F54"/>
    <w:rsid w:val="00DF161D"/>
    <w:rsid w:val="00DF4951"/>
    <w:rsid w:val="00E124E1"/>
    <w:rsid w:val="00E23EBC"/>
    <w:rsid w:val="00E36BDF"/>
    <w:rsid w:val="00E374EC"/>
    <w:rsid w:val="00E4562C"/>
    <w:rsid w:val="00E479CA"/>
    <w:rsid w:val="00E57930"/>
    <w:rsid w:val="00E662D3"/>
    <w:rsid w:val="00E665F9"/>
    <w:rsid w:val="00E81C25"/>
    <w:rsid w:val="00E863C6"/>
    <w:rsid w:val="00E87CF2"/>
    <w:rsid w:val="00E95DF1"/>
    <w:rsid w:val="00EA70A2"/>
    <w:rsid w:val="00EB5BA1"/>
    <w:rsid w:val="00ED4C48"/>
    <w:rsid w:val="00ED52A4"/>
    <w:rsid w:val="00EE1F12"/>
    <w:rsid w:val="00EE2B4D"/>
    <w:rsid w:val="00EF1B78"/>
    <w:rsid w:val="00EF3AD2"/>
    <w:rsid w:val="00F22879"/>
    <w:rsid w:val="00F31523"/>
    <w:rsid w:val="00F46DBF"/>
    <w:rsid w:val="00F51B70"/>
    <w:rsid w:val="00F53B1B"/>
    <w:rsid w:val="00F65C38"/>
    <w:rsid w:val="00F664A7"/>
    <w:rsid w:val="00F7284E"/>
    <w:rsid w:val="00F81148"/>
    <w:rsid w:val="00F82EF1"/>
    <w:rsid w:val="00F90D3F"/>
    <w:rsid w:val="00F95448"/>
    <w:rsid w:val="00FA5430"/>
    <w:rsid w:val="00FA59B7"/>
    <w:rsid w:val="00FA6214"/>
    <w:rsid w:val="00FB17A0"/>
    <w:rsid w:val="00FB593F"/>
    <w:rsid w:val="00FC185D"/>
    <w:rsid w:val="00FC3A92"/>
    <w:rsid w:val="00FD62AA"/>
    <w:rsid w:val="00FD7DB9"/>
    <w:rsid w:val="00FD7DFF"/>
    <w:rsid w:val="00FE0CF2"/>
    <w:rsid w:val="00FE1AF9"/>
    <w:rsid w:val="00FF53E6"/>
    <w:rsid w:val="00FF5B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594D5B"/>
    <w:rPr>
      <w:rFonts w:ascii="Calibri" w:eastAsia="Calibri" w:hAnsi="Calibri" w:cs="Times New Roman"/>
    </w:rPr>
  </w:style>
  <w:style w:type="paragraph" w:styleId="Header">
    <w:name w:val="header"/>
    <w:basedOn w:val="Normal"/>
    <w:link w:val="HeaderChar"/>
    <w:uiPriority w:val="99"/>
    <w:unhideWhenUsed/>
    <w:rsid w:val="006232F8"/>
    <w:pPr>
      <w:tabs>
        <w:tab w:val="center" w:pos="4680"/>
        <w:tab w:val="right" w:pos="9360"/>
      </w:tabs>
    </w:pPr>
  </w:style>
  <w:style w:type="character" w:customStyle="1" w:styleId="HeaderChar">
    <w:name w:val="Header Char"/>
    <w:basedOn w:val="DefaultParagraphFont"/>
    <w:link w:val="Header"/>
    <w:uiPriority w:val="99"/>
    <w:rsid w:val="006232F8"/>
  </w:style>
  <w:style w:type="paragraph" w:styleId="Footer">
    <w:name w:val="footer"/>
    <w:basedOn w:val="Normal"/>
    <w:link w:val="FooterChar"/>
    <w:uiPriority w:val="99"/>
    <w:semiHidden/>
    <w:unhideWhenUsed/>
    <w:rsid w:val="006232F8"/>
    <w:pPr>
      <w:tabs>
        <w:tab w:val="center" w:pos="4680"/>
        <w:tab w:val="right" w:pos="9360"/>
      </w:tabs>
    </w:pPr>
  </w:style>
  <w:style w:type="character" w:customStyle="1" w:styleId="FooterChar">
    <w:name w:val="Footer Char"/>
    <w:basedOn w:val="DefaultParagraphFont"/>
    <w:link w:val="Footer"/>
    <w:uiPriority w:val="99"/>
    <w:semiHidden/>
    <w:rsid w:val="006232F8"/>
  </w:style>
  <w:style w:type="paragraph" w:styleId="BalloonText">
    <w:name w:val="Balloon Text"/>
    <w:basedOn w:val="Normal"/>
    <w:link w:val="BalloonTextChar"/>
    <w:uiPriority w:val="99"/>
    <w:semiHidden/>
    <w:unhideWhenUsed/>
    <w:rsid w:val="006232F8"/>
    <w:rPr>
      <w:rFonts w:ascii="Tahoma" w:hAnsi="Tahoma" w:cs="Tahoma"/>
      <w:sz w:val="16"/>
      <w:szCs w:val="16"/>
    </w:rPr>
  </w:style>
  <w:style w:type="character" w:customStyle="1" w:styleId="BalloonTextChar">
    <w:name w:val="Balloon Text Char"/>
    <w:basedOn w:val="DefaultParagraphFont"/>
    <w:link w:val="BalloonText"/>
    <w:uiPriority w:val="99"/>
    <w:semiHidden/>
    <w:rsid w:val="006232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197775">
      <w:bodyDiv w:val="1"/>
      <w:marLeft w:val="0"/>
      <w:marRight w:val="0"/>
      <w:marTop w:val="0"/>
      <w:marBottom w:val="0"/>
      <w:divBdr>
        <w:top w:val="none" w:sz="0" w:space="0" w:color="auto"/>
        <w:left w:val="none" w:sz="0" w:space="0" w:color="auto"/>
        <w:bottom w:val="none" w:sz="0" w:space="0" w:color="auto"/>
        <w:right w:val="none" w:sz="0" w:space="0" w:color="auto"/>
      </w:divBdr>
      <w:divsChild>
        <w:div w:id="176238373">
          <w:marLeft w:val="0"/>
          <w:marRight w:val="0"/>
          <w:marTop w:val="0"/>
          <w:marBottom w:val="0"/>
          <w:divBdr>
            <w:top w:val="none" w:sz="0" w:space="0" w:color="auto"/>
            <w:left w:val="none" w:sz="0" w:space="0" w:color="auto"/>
            <w:bottom w:val="none" w:sz="0" w:space="0" w:color="auto"/>
            <w:right w:val="none" w:sz="0" w:space="0" w:color="auto"/>
          </w:divBdr>
        </w:div>
        <w:div w:id="896008727">
          <w:marLeft w:val="0"/>
          <w:marRight w:val="0"/>
          <w:marTop w:val="0"/>
          <w:marBottom w:val="0"/>
          <w:divBdr>
            <w:top w:val="none" w:sz="0" w:space="0" w:color="auto"/>
            <w:left w:val="none" w:sz="0" w:space="0" w:color="auto"/>
            <w:bottom w:val="none" w:sz="0" w:space="0" w:color="auto"/>
            <w:right w:val="none" w:sz="0" w:space="0" w:color="auto"/>
          </w:divBdr>
        </w:div>
        <w:div w:id="649403305">
          <w:marLeft w:val="0"/>
          <w:marRight w:val="0"/>
          <w:marTop w:val="0"/>
          <w:marBottom w:val="0"/>
          <w:divBdr>
            <w:top w:val="none" w:sz="0" w:space="0" w:color="auto"/>
            <w:left w:val="none" w:sz="0" w:space="0" w:color="auto"/>
            <w:bottom w:val="none" w:sz="0" w:space="0" w:color="auto"/>
            <w:right w:val="none" w:sz="0" w:space="0" w:color="auto"/>
          </w:divBdr>
        </w:div>
        <w:div w:id="835457300">
          <w:marLeft w:val="0"/>
          <w:marRight w:val="0"/>
          <w:marTop w:val="0"/>
          <w:marBottom w:val="0"/>
          <w:divBdr>
            <w:top w:val="none" w:sz="0" w:space="0" w:color="auto"/>
            <w:left w:val="none" w:sz="0" w:space="0" w:color="auto"/>
            <w:bottom w:val="none" w:sz="0" w:space="0" w:color="auto"/>
            <w:right w:val="none" w:sz="0" w:space="0" w:color="auto"/>
          </w:divBdr>
        </w:div>
        <w:div w:id="874580833">
          <w:marLeft w:val="0"/>
          <w:marRight w:val="0"/>
          <w:marTop w:val="0"/>
          <w:marBottom w:val="0"/>
          <w:divBdr>
            <w:top w:val="none" w:sz="0" w:space="0" w:color="auto"/>
            <w:left w:val="none" w:sz="0" w:space="0" w:color="auto"/>
            <w:bottom w:val="none" w:sz="0" w:space="0" w:color="auto"/>
            <w:right w:val="none" w:sz="0" w:space="0" w:color="auto"/>
          </w:divBdr>
        </w:div>
      </w:divsChild>
    </w:div>
    <w:div w:id="535890011">
      <w:bodyDiv w:val="1"/>
      <w:marLeft w:val="0"/>
      <w:marRight w:val="0"/>
      <w:marTop w:val="0"/>
      <w:marBottom w:val="0"/>
      <w:divBdr>
        <w:top w:val="none" w:sz="0" w:space="0" w:color="auto"/>
        <w:left w:val="none" w:sz="0" w:space="0" w:color="auto"/>
        <w:bottom w:val="none" w:sz="0" w:space="0" w:color="auto"/>
        <w:right w:val="none" w:sz="0" w:space="0" w:color="auto"/>
      </w:divBdr>
    </w:div>
    <w:div w:id="760755710">
      <w:bodyDiv w:val="1"/>
      <w:marLeft w:val="0"/>
      <w:marRight w:val="0"/>
      <w:marTop w:val="0"/>
      <w:marBottom w:val="0"/>
      <w:divBdr>
        <w:top w:val="none" w:sz="0" w:space="0" w:color="auto"/>
        <w:left w:val="none" w:sz="0" w:space="0" w:color="auto"/>
        <w:bottom w:val="none" w:sz="0" w:space="0" w:color="auto"/>
        <w:right w:val="none" w:sz="0" w:space="0" w:color="auto"/>
      </w:divBdr>
    </w:div>
    <w:div w:id="124021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gsucineantu</cp:lastModifiedBy>
  <cp:revision>13</cp:revision>
  <cp:lastPrinted>2023-03-06T10:05:00Z</cp:lastPrinted>
  <dcterms:created xsi:type="dcterms:W3CDTF">2023-03-07T13:19:00Z</dcterms:created>
  <dcterms:modified xsi:type="dcterms:W3CDTF">2023-05-03T11:53:00Z</dcterms:modified>
</cp:coreProperties>
</file>