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13" w:rsidRPr="00DE6230" w:rsidRDefault="00FB5A13" w:rsidP="00FB5A13">
      <w:pPr>
        <w:rPr>
          <w:rFonts w:ascii="Times New Roman" w:hAnsi="Times New Roman"/>
          <w:sz w:val="24"/>
          <w:szCs w:val="24"/>
        </w:rPr>
      </w:pPr>
    </w:p>
    <w:p w:rsidR="00DE6230" w:rsidRPr="00DE6230" w:rsidRDefault="00DE6230" w:rsidP="00DE6230">
      <w:pPr>
        <w:rPr>
          <w:rFonts w:ascii="Times New Roman" w:hAnsi="Times New Roman"/>
          <w:sz w:val="24"/>
          <w:szCs w:val="24"/>
        </w:rPr>
      </w:pPr>
      <w:r w:rsidRPr="00DE6230">
        <w:rPr>
          <w:rFonts w:ascii="Times New Roman" w:hAnsi="Times New Roman"/>
          <w:color w:val="000000"/>
          <w:sz w:val="24"/>
          <w:szCs w:val="24"/>
        </w:rPr>
        <w:t>Anexă la raportul de specialitate nr.</w:t>
      </w:r>
      <w:r w:rsidRPr="00DE6230">
        <w:rPr>
          <w:rFonts w:ascii="Times New Roman" w:hAnsi="Times New Roman"/>
          <w:sz w:val="24"/>
          <w:szCs w:val="24"/>
        </w:rPr>
        <w:t xml:space="preserve"> 14479/09.11.2018</w:t>
      </w:r>
    </w:p>
    <w:p w:rsidR="00DE6230" w:rsidRPr="00DE6230" w:rsidRDefault="00DE6230" w:rsidP="00DE6230">
      <w:pPr>
        <w:jc w:val="center"/>
        <w:rPr>
          <w:rFonts w:ascii="Times New Roman" w:hAnsi="Times New Roman"/>
          <w:sz w:val="24"/>
          <w:szCs w:val="24"/>
        </w:rPr>
      </w:pPr>
      <w:r w:rsidRPr="00DE6230">
        <w:rPr>
          <w:rFonts w:ascii="Times New Roman" w:hAnsi="Times New Roman"/>
          <w:sz w:val="24"/>
          <w:szCs w:val="24"/>
        </w:rPr>
        <w:t>AVIZ</w:t>
      </w:r>
    </w:p>
    <w:p w:rsidR="00DE6230" w:rsidRPr="00DE6230" w:rsidRDefault="00DE6230" w:rsidP="00DE6230">
      <w:pPr>
        <w:pStyle w:val="NoSpacing"/>
        <w:jc w:val="center"/>
        <w:rPr>
          <w:rFonts w:ascii="Times New Roman" w:hAnsi="Times New Roman"/>
          <w:sz w:val="24"/>
          <w:szCs w:val="24"/>
        </w:rPr>
      </w:pPr>
      <w:r w:rsidRPr="00DE6230">
        <w:rPr>
          <w:rFonts w:ascii="Times New Roman" w:hAnsi="Times New Roman"/>
          <w:bCs/>
          <w:color w:val="000000"/>
          <w:sz w:val="24"/>
          <w:szCs w:val="24"/>
        </w:rPr>
        <w:t xml:space="preserve">la raportul de specialitate </w:t>
      </w:r>
      <w:r w:rsidRPr="00DE6230">
        <w:rPr>
          <w:rFonts w:ascii="Times New Roman" w:hAnsi="Times New Roman"/>
          <w:sz w:val="24"/>
          <w:szCs w:val="24"/>
        </w:rPr>
        <w:t>privind</w:t>
      </w:r>
      <w:r w:rsidRPr="00DE6230">
        <w:rPr>
          <w:rFonts w:ascii="Times New Roman" w:eastAsiaTheme="minorHAnsi" w:hAnsi="Times New Roman"/>
          <w:color w:val="000000"/>
          <w:sz w:val="24"/>
          <w:szCs w:val="24"/>
        </w:rPr>
        <w:t xml:space="preserve"> reactualizarea </w:t>
      </w:r>
      <w:r w:rsidRPr="00DE6230">
        <w:rPr>
          <w:rFonts w:ascii="Times New Roman" w:eastAsiaTheme="minorHAnsi" w:hAnsi="Times New Roman"/>
          <w:bCs/>
          <w:color w:val="000000"/>
          <w:sz w:val="24"/>
          <w:szCs w:val="24"/>
        </w:rPr>
        <w:t xml:space="preserve">planului de lucrări de interes local pentru repartizarea orelor de muncă prestate de beneficiarii de ajutor social şi de părinţii care nu contribuie la întreţinerea copilului  aflat în plasament, din Municipiul Timişoara, pentru anul 2018, aprobat prin </w:t>
      </w:r>
      <w:r w:rsidRPr="00DE6230">
        <w:rPr>
          <w:rFonts w:ascii="Times New Roman" w:hAnsi="Times New Roman"/>
          <w:bCs/>
          <w:color w:val="000000"/>
          <w:sz w:val="24"/>
          <w:szCs w:val="24"/>
        </w:rPr>
        <w:t>Hotărârea Consiliului Local al Municipiului Timișoara nr.25 din 30.01.2018</w:t>
      </w:r>
    </w:p>
    <w:p w:rsidR="00DE6230" w:rsidRPr="00DE6230" w:rsidRDefault="00DE6230" w:rsidP="00DE6230">
      <w:pPr>
        <w:rPr>
          <w:rFonts w:ascii="Times New Roman" w:hAnsi="Times New Roman"/>
          <w:bCs/>
          <w:color w:val="000000"/>
          <w:sz w:val="24"/>
          <w:szCs w:val="24"/>
          <w:lang w:val="en-US"/>
        </w:rPr>
      </w:pPr>
    </w:p>
    <w:p w:rsidR="00DE6230" w:rsidRPr="00DE6230" w:rsidRDefault="00DE6230" w:rsidP="00DE6230">
      <w:pPr>
        <w:pStyle w:val="NoSpacing"/>
        <w:jc w:val="both"/>
        <w:rPr>
          <w:rFonts w:ascii="Times New Roman" w:hAnsi="Times New Roman"/>
          <w:sz w:val="24"/>
          <w:szCs w:val="24"/>
        </w:rPr>
      </w:pPr>
      <w:r w:rsidRPr="00DE6230">
        <w:rPr>
          <w:rFonts w:ascii="Times New Roman" w:hAnsi="Times New Roman"/>
          <w:color w:val="000000"/>
          <w:sz w:val="24"/>
          <w:szCs w:val="24"/>
        </w:rPr>
        <w:tab/>
        <w:t xml:space="preserve">Constatând din examinarea urmatoarelor: raportul de specialitate </w:t>
      </w:r>
      <w:r w:rsidRPr="00DE6230">
        <w:rPr>
          <w:rFonts w:ascii="Times New Roman" w:eastAsiaTheme="minorHAnsi" w:hAnsi="Times New Roman"/>
          <w:color w:val="000000"/>
          <w:sz w:val="24"/>
          <w:szCs w:val="24"/>
        </w:rPr>
        <w:t xml:space="preserve">privind reactualizarea </w:t>
      </w:r>
      <w:r w:rsidRPr="00DE6230">
        <w:rPr>
          <w:rFonts w:ascii="Times New Roman" w:eastAsiaTheme="minorHAnsi" w:hAnsi="Times New Roman"/>
          <w:bCs/>
          <w:color w:val="000000"/>
          <w:sz w:val="24"/>
          <w:szCs w:val="24"/>
        </w:rPr>
        <w:t xml:space="preserve">planului de lucrări de interes local pentru repartizarea orelor de muncă prestate de beneficiarii de ajutor social şi de părinţii care nu contribuie la întreţinerea copilului  aflat în plasament, din Municipiul Timişoara, pentru anul 2018, aprobat prin </w:t>
      </w:r>
      <w:r w:rsidRPr="00DE6230">
        <w:rPr>
          <w:rFonts w:ascii="Times New Roman" w:hAnsi="Times New Roman"/>
          <w:bCs/>
          <w:color w:val="000000"/>
          <w:sz w:val="24"/>
          <w:szCs w:val="24"/>
        </w:rPr>
        <w:t>Hotărârea Consiliului Local al Municipiului Timișoara nr.25 din 30.01.2018</w:t>
      </w:r>
      <w:r w:rsidRPr="00DE6230">
        <w:rPr>
          <w:rFonts w:ascii="Times New Roman" w:hAnsi="Times New Roman"/>
          <w:sz w:val="24"/>
          <w:szCs w:val="24"/>
        </w:rPr>
        <w:t>.</w:t>
      </w:r>
    </w:p>
    <w:p w:rsidR="00DE6230" w:rsidRPr="00DE6230" w:rsidRDefault="00DE6230" w:rsidP="00DE6230">
      <w:pPr>
        <w:spacing w:after="0" w:line="240" w:lineRule="auto"/>
        <w:jc w:val="both"/>
        <w:rPr>
          <w:rFonts w:ascii="Times New Roman" w:hAnsi="Times New Roman"/>
          <w:color w:val="000000"/>
          <w:sz w:val="24"/>
          <w:szCs w:val="24"/>
        </w:rPr>
      </w:pPr>
      <w:r w:rsidRPr="00DE6230">
        <w:rPr>
          <w:rFonts w:ascii="Times New Roman" w:hAnsi="Times New Roman"/>
          <w:color w:val="000000"/>
          <w:sz w:val="24"/>
          <w:szCs w:val="24"/>
        </w:rPr>
        <w:tab/>
        <w:t>Având în vedere prevederile actelor normative în vigoare, și anume:</w:t>
      </w:r>
    </w:p>
    <w:p w:rsidR="00DE6230" w:rsidRPr="00DE6230" w:rsidRDefault="00DE6230" w:rsidP="00DE6230">
      <w:pPr>
        <w:spacing w:after="0" w:line="240" w:lineRule="auto"/>
        <w:jc w:val="both"/>
        <w:rPr>
          <w:rFonts w:ascii="Times New Roman" w:eastAsiaTheme="minorHAnsi" w:hAnsi="Times New Roman"/>
          <w:color w:val="000000"/>
          <w:sz w:val="24"/>
          <w:szCs w:val="24"/>
        </w:rPr>
      </w:pPr>
      <w:r w:rsidRPr="00DE6230">
        <w:rPr>
          <w:rFonts w:ascii="Times New Roman" w:hAnsi="Times New Roman"/>
          <w:bCs/>
          <w:color w:val="000000"/>
          <w:sz w:val="24"/>
          <w:szCs w:val="24"/>
        </w:rPr>
        <w:t xml:space="preserve">-Hotărârea Consiliului Local al Municipiului Timișoara nr.25/ 30.01.2018 privind </w:t>
      </w:r>
      <w:r w:rsidRPr="00DE6230">
        <w:rPr>
          <w:rFonts w:ascii="Times New Roman" w:eastAsiaTheme="minorHAnsi" w:hAnsi="Times New Roman"/>
          <w:bCs/>
          <w:color w:val="000000"/>
          <w:sz w:val="24"/>
          <w:szCs w:val="24"/>
        </w:rPr>
        <w:t>planul de lucrări de interes local pentru repartizarea orelor de muncă prestate de beneficiarii de ajutor social şi de părinţii care nu contribuie la întreţinerea copilului  aflat în plasament, din Municipiul Timişoara, pentru anul 2018</w:t>
      </w:r>
    </w:p>
    <w:p w:rsidR="00DE6230" w:rsidRPr="00DE6230" w:rsidRDefault="00DE6230" w:rsidP="00DE6230">
      <w:pPr>
        <w:spacing w:after="0" w:line="240" w:lineRule="auto"/>
        <w:jc w:val="both"/>
        <w:rPr>
          <w:rFonts w:ascii="Times New Roman" w:hAnsi="Times New Roman"/>
          <w:sz w:val="24"/>
          <w:szCs w:val="24"/>
          <w:lang w:val="en-US"/>
        </w:rPr>
      </w:pPr>
      <w:r w:rsidRPr="00DE6230">
        <w:rPr>
          <w:rFonts w:ascii="Times New Roman" w:eastAsiaTheme="minorHAnsi" w:hAnsi="Times New Roman"/>
          <w:color w:val="000000"/>
          <w:sz w:val="24"/>
          <w:szCs w:val="24"/>
        </w:rPr>
        <w:t>- prevederile art. 6 alin. (2) şi (7) din Legea 416/2001 privind venitul minim garantat, art. 67 alin. (2) şi (3) din Legea nr. 272/2004 privind protecţia  şi promovarea drepturilor copilului;</w:t>
      </w:r>
    </w:p>
    <w:p w:rsidR="00DE6230" w:rsidRPr="00DE6230" w:rsidRDefault="00DE6230" w:rsidP="00DE6230">
      <w:pPr>
        <w:spacing w:after="0" w:line="240" w:lineRule="auto"/>
        <w:jc w:val="both"/>
        <w:rPr>
          <w:rFonts w:ascii="Times New Roman" w:hAnsi="Times New Roman"/>
          <w:bCs/>
          <w:color w:val="000000"/>
          <w:sz w:val="24"/>
          <w:szCs w:val="24"/>
        </w:rPr>
      </w:pPr>
      <w:r w:rsidRPr="00DE6230">
        <w:rPr>
          <w:rFonts w:ascii="Times New Roman" w:hAnsi="Times New Roman"/>
          <w:color w:val="000000"/>
          <w:sz w:val="24"/>
          <w:szCs w:val="24"/>
        </w:rPr>
        <w:t xml:space="preserve">-dispozițiile Legii nr. 24/2000 </w:t>
      </w:r>
      <w:r w:rsidRPr="00DE6230">
        <w:rPr>
          <w:rFonts w:ascii="Times New Roman" w:hAnsi="Times New Roman"/>
          <w:bCs/>
          <w:color w:val="000000"/>
          <w:sz w:val="24"/>
          <w:szCs w:val="24"/>
        </w:rPr>
        <w:t>privind normele de tehnică legislativă pentru elaborarea actelor normative;</w:t>
      </w:r>
    </w:p>
    <w:p w:rsidR="00DE6230" w:rsidRPr="00DE6230" w:rsidRDefault="00DE6230" w:rsidP="00DE6230">
      <w:pPr>
        <w:pStyle w:val="NoSpacing"/>
        <w:jc w:val="both"/>
        <w:rPr>
          <w:rFonts w:ascii="Times New Roman" w:hAnsi="Times New Roman"/>
          <w:sz w:val="24"/>
          <w:szCs w:val="24"/>
        </w:rPr>
      </w:pPr>
      <w:r w:rsidRPr="00DE6230">
        <w:rPr>
          <w:rFonts w:ascii="Times New Roman" w:hAnsi="Times New Roman"/>
          <w:bCs/>
          <w:color w:val="000000"/>
          <w:sz w:val="24"/>
          <w:szCs w:val="24"/>
        </w:rPr>
        <w:tab/>
        <w:t xml:space="preserve">Se avizează </w:t>
      </w:r>
      <w:r w:rsidRPr="00DE6230">
        <w:rPr>
          <w:rFonts w:ascii="Times New Roman" w:hAnsi="Times New Roman"/>
          <w:bCs/>
          <w:color w:val="000000"/>
          <w:sz w:val="24"/>
          <w:szCs w:val="24"/>
          <w:u w:val="single"/>
        </w:rPr>
        <w:t>favorabil</w:t>
      </w:r>
      <w:r w:rsidR="00F61D52">
        <w:rPr>
          <w:rFonts w:ascii="Times New Roman" w:hAnsi="Times New Roman"/>
          <w:bCs/>
          <w:color w:val="000000"/>
          <w:sz w:val="24"/>
          <w:szCs w:val="24"/>
        </w:rPr>
        <w:t xml:space="preserve"> r</w:t>
      </w:r>
      <w:r w:rsidRPr="00DE6230">
        <w:rPr>
          <w:rFonts w:ascii="Times New Roman" w:hAnsi="Times New Roman"/>
          <w:bCs/>
          <w:color w:val="000000"/>
          <w:sz w:val="24"/>
          <w:szCs w:val="24"/>
        </w:rPr>
        <w:t xml:space="preserve">aportul de specialitate înregistrat cu nr. </w:t>
      </w:r>
      <w:r w:rsidRPr="00DE6230">
        <w:rPr>
          <w:rFonts w:ascii="Times New Roman" w:hAnsi="Times New Roman"/>
          <w:sz w:val="24"/>
          <w:szCs w:val="24"/>
        </w:rPr>
        <w:t xml:space="preserve">14479/09.11.2018  </w:t>
      </w:r>
      <w:r w:rsidRPr="00DE6230">
        <w:rPr>
          <w:rFonts w:ascii="Times New Roman" w:eastAsiaTheme="minorHAnsi" w:hAnsi="Times New Roman"/>
          <w:color w:val="000000"/>
          <w:sz w:val="24"/>
          <w:szCs w:val="24"/>
        </w:rPr>
        <w:t xml:space="preserve">privind reactualizarea </w:t>
      </w:r>
      <w:r w:rsidRPr="00DE6230">
        <w:rPr>
          <w:rFonts w:ascii="Times New Roman" w:eastAsiaTheme="minorHAnsi" w:hAnsi="Times New Roman"/>
          <w:bCs/>
          <w:color w:val="000000"/>
          <w:sz w:val="24"/>
          <w:szCs w:val="24"/>
        </w:rPr>
        <w:t xml:space="preserve">planului de lucrări de interes local pentru repartizarea orelor de muncă prestate de beneficiarii de ajutor social şi de părinţii care nu contribuie la întreţinerea copilului  aflat în plasament, din Municipiul Timişoara, pentru anul 2018, aprobat prin </w:t>
      </w:r>
      <w:r w:rsidRPr="00DE6230">
        <w:rPr>
          <w:rFonts w:ascii="Times New Roman" w:hAnsi="Times New Roman"/>
          <w:bCs/>
          <w:color w:val="000000"/>
          <w:sz w:val="24"/>
          <w:szCs w:val="24"/>
        </w:rPr>
        <w:t>Hotărârea Consiliului Local al Municipiului Timișoara nr.25 din 30.01.2018</w:t>
      </w:r>
      <w:r w:rsidRPr="00DE6230">
        <w:rPr>
          <w:rFonts w:ascii="Times New Roman" w:hAnsi="Times New Roman"/>
          <w:sz w:val="24"/>
          <w:szCs w:val="24"/>
        </w:rPr>
        <w:t>.</w:t>
      </w:r>
    </w:p>
    <w:p w:rsidR="00DE6230" w:rsidRPr="00DE6230" w:rsidRDefault="00DE6230" w:rsidP="00DE6230">
      <w:pPr>
        <w:spacing w:after="0" w:line="240" w:lineRule="auto"/>
        <w:jc w:val="both"/>
        <w:rPr>
          <w:rFonts w:ascii="Times New Roman" w:hAnsi="Times New Roman"/>
          <w:color w:val="000000"/>
          <w:sz w:val="24"/>
          <w:szCs w:val="24"/>
        </w:rPr>
      </w:pPr>
      <w:r w:rsidRPr="00DE6230">
        <w:rPr>
          <w:rFonts w:ascii="Times New Roman" w:hAnsi="Times New Roman"/>
          <w:color w:val="000000"/>
          <w:sz w:val="24"/>
          <w:szCs w:val="24"/>
        </w:rPr>
        <w:tab/>
        <w:t xml:space="preserve">Menționăm că prezentul aviz nu privește necesitatea și oportunitatea demersului </w:t>
      </w:r>
      <w:r w:rsidRPr="00DE6230">
        <w:rPr>
          <w:rFonts w:ascii="Times New Roman" w:eastAsiaTheme="minorHAnsi" w:hAnsi="Times New Roman"/>
          <w:color w:val="000000"/>
          <w:sz w:val="24"/>
          <w:szCs w:val="24"/>
        </w:rPr>
        <w:t xml:space="preserve">privind reactualizarea </w:t>
      </w:r>
      <w:r w:rsidRPr="00DE6230">
        <w:rPr>
          <w:rFonts w:ascii="Times New Roman" w:eastAsiaTheme="minorHAnsi" w:hAnsi="Times New Roman"/>
          <w:bCs/>
          <w:color w:val="000000"/>
          <w:sz w:val="24"/>
          <w:szCs w:val="24"/>
        </w:rPr>
        <w:t xml:space="preserve">planului de lucrări de interes local pentru repartizarea orelor de muncă prestate de beneficiarii de ajutor social şi de părinţii care nu contribuie la întreţinerea copilului  aflat în plasament, din Municipiul Timişoara, pentru anul 2018, aprobat prin </w:t>
      </w:r>
      <w:r w:rsidRPr="00DE6230">
        <w:rPr>
          <w:rFonts w:ascii="Times New Roman" w:hAnsi="Times New Roman"/>
          <w:bCs/>
          <w:color w:val="000000"/>
          <w:sz w:val="24"/>
          <w:szCs w:val="24"/>
        </w:rPr>
        <w:t>Hotărârea Consiliului Local al Municipiului Timișoara nr.25 din 30.01.2018</w:t>
      </w:r>
      <w:r w:rsidRPr="00DE6230">
        <w:rPr>
          <w:rFonts w:ascii="Times New Roman" w:hAnsi="Times New Roman"/>
          <w:color w:val="000000"/>
          <w:sz w:val="24"/>
          <w:szCs w:val="24"/>
        </w:rPr>
        <w:t>;</w:t>
      </w:r>
    </w:p>
    <w:p w:rsidR="00DE6230" w:rsidRPr="00DE6230" w:rsidRDefault="00DE6230" w:rsidP="00DE6230">
      <w:pPr>
        <w:spacing w:after="0" w:line="240" w:lineRule="auto"/>
        <w:ind w:firstLine="708"/>
        <w:jc w:val="both"/>
        <w:rPr>
          <w:rFonts w:ascii="Times New Roman" w:hAnsi="Times New Roman"/>
          <w:color w:val="000000"/>
          <w:sz w:val="24"/>
          <w:szCs w:val="24"/>
        </w:rPr>
      </w:pPr>
      <w:r w:rsidRPr="00DE6230">
        <w:rPr>
          <w:rFonts w:ascii="Times New Roman" w:hAnsi="Times New Roman"/>
          <w:color w:val="000000"/>
          <w:sz w:val="24"/>
          <w:szCs w:val="24"/>
        </w:rPr>
        <w:t>De asemenea, avizul nu privește aspectele tehnice, de specialitate ale documentației, nu obligă la emiterea actelor administrative ulterioare, nu înlocuiește obligația structurilor competente de a analiza documentația din punct de vedere al atribuțiilor ce le incumbă și nu se substituie avizului acordat conform Legii nr. 215/2001 din partea secretarului.</w:t>
      </w:r>
      <w:r w:rsidRPr="00DE6230">
        <w:rPr>
          <w:rFonts w:ascii="Times New Roman" w:hAnsi="Times New Roman"/>
          <w:color w:val="000000"/>
          <w:sz w:val="24"/>
          <w:szCs w:val="24"/>
        </w:rPr>
        <w:tab/>
      </w:r>
    </w:p>
    <w:p w:rsidR="00DE6230" w:rsidRPr="00DE6230" w:rsidRDefault="00DE6230" w:rsidP="00DE6230">
      <w:pPr>
        <w:rPr>
          <w:rFonts w:ascii="Times New Roman" w:hAnsi="Times New Roman"/>
          <w:color w:val="000000"/>
          <w:sz w:val="24"/>
          <w:szCs w:val="24"/>
        </w:rPr>
      </w:pPr>
    </w:p>
    <w:p w:rsidR="00DE6230" w:rsidRPr="00DE6230" w:rsidRDefault="00DE6230" w:rsidP="00DE6230">
      <w:pPr>
        <w:jc w:val="both"/>
        <w:rPr>
          <w:rFonts w:ascii="Times New Roman" w:hAnsi="Times New Roman"/>
          <w:sz w:val="24"/>
          <w:szCs w:val="24"/>
        </w:rPr>
      </w:pPr>
      <w:r w:rsidRPr="00DE6230">
        <w:rPr>
          <w:rFonts w:ascii="Times New Roman" w:hAnsi="Times New Roman"/>
          <w:color w:val="000000"/>
          <w:sz w:val="24"/>
          <w:szCs w:val="24"/>
        </w:rPr>
        <w:tab/>
      </w:r>
      <w:r w:rsidRPr="00DE6230">
        <w:rPr>
          <w:rFonts w:ascii="Times New Roman" w:hAnsi="Times New Roman"/>
          <w:color w:val="000000"/>
          <w:sz w:val="24"/>
          <w:szCs w:val="24"/>
        </w:rPr>
        <w:tab/>
      </w:r>
      <w:r w:rsidRPr="00DE6230">
        <w:rPr>
          <w:rFonts w:ascii="Times New Roman" w:hAnsi="Times New Roman"/>
          <w:color w:val="000000"/>
          <w:sz w:val="24"/>
          <w:szCs w:val="24"/>
        </w:rPr>
        <w:tab/>
      </w:r>
      <w:r w:rsidRPr="00DE6230">
        <w:rPr>
          <w:rFonts w:ascii="Times New Roman" w:hAnsi="Times New Roman"/>
          <w:color w:val="000000"/>
          <w:sz w:val="24"/>
          <w:szCs w:val="24"/>
        </w:rPr>
        <w:tab/>
        <w:t>CONSILIER  JURIDIC,</w:t>
      </w:r>
      <w:bookmarkStart w:id="0" w:name="_GoBack"/>
      <w:bookmarkEnd w:id="0"/>
    </w:p>
    <w:p w:rsidR="00DE6230" w:rsidRPr="00DE6230" w:rsidRDefault="00DE6230" w:rsidP="00DE6230">
      <w:pPr>
        <w:jc w:val="both"/>
        <w:rPr>
          <w:rFonts w:ascii="Times New Roman" w:hAnsi="Times New Roman"/>
          <w:sz w:val="24"/>
          <w:szCs w:val="24"/>
        </w:rPr>
      </w:pPr>
    </w:p>
    <w:p w:rsidR="000C3317" w:rsidRPr="00DE6230" w:rsidRDefault="00DE6230" w:rsidP="00FE5CD5">
      <w:pPr>
        <w:jc w:val="right"/>
        <w:rPr>
          <w:rFonts w:ascii="Times New Roman" w:hAnsi="Times New Roman"/>
          <w:sz w:val="24"/>
          <w:szCs w:val="24"/>
        </w:rPr>
      </w:pPr>
      <w:r w:rsidRPr="00DE6230">
        <w:rPr>
          <w:rFonts w:ascii="Times New Roman" w:hAnsi="Times New Roman"/>
          <w:sz w:val="24"/>
          <w:szCs w:val="24"/>
        </w:rPr>
        <w:t>Cod FO53-13,Ver.1</w:t>
      </w:r>
    </w:p>
    <w:sectPr w:rsidR="000C3317" w:rsidRPr="00DE6230" w:rsidSect="00FB5A13">
      <w:headerReference w:type="default" r:id="rId6"/>
      <w:footerReference w:type="default" r:id="rId7"/>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78A" w:rsidRDefault="0060478A" w:rsidP="005F3A6D">
      <w:pPr>
        <w:spacing w:after="0" w:line="240" w:lineRule="auto"/>
      </w:pPr>
      <w:r>
        <w:separator/>
      </w:r>
    </w:p>
  </w:endnote>
  <w:endnote w:type="continuationSeparator" w:id="1">
    <w:p w:rsidR="0060478A" w:rsidRDefault="0060478A"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C7" w:rsidRDefault="00536E90" w:rsidP="00FB5A13">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9.55pt;margin-top:11.3pt;width:566.8pt;height:67.05pt;z-index:-251660288" arcsize="8219f"/>
      </w:pict>
    </w:r>
  </w:p>
  <w:p w:rsidR="00FB5A13" w:rsidRPr="00D22B6E" w:rsidRDefault="00FB5A13" w:rsidP="00FB5A13">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Plavoșin, Nr. 21</w:t>
    </w:r>
    <w:r w:rsidR="009B48C7">
      <w:rPr>
        <w:rFonts w:ascii="Times New Roman" w:hAnsi="Times New Roman"/>
      </w:rPr>
      <w:t>,</w:t>
    </w:r>
    <w:r>
      <w:rPr>
        <w:rFonts w:ascii="Times New Roman" w:hAnsi="Times New Roman"/>
      </w:rPr>
      <w:t xml:space="preserve">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FB5A13" w:rsidRPr="00D22B6E" w:rsidRDefault="00FB5A13" w:rsidP="00FB5A13">
    <w:pPr>
      <w:pStyle w:val="NoSpacing"/>
      <w:ind w:left="-142"/>
      <w:jc w:val="center"/>
    </w:pPr>
    <w:r w:rsidRPr="00D22B6E">
      <w:rPr>
        <w:rFonts w:ascii="Times New Roman" w:hAnsi="Times New Roman"/>
      </w:rPr>
      <w:t>Sediu social: Bulevardul Regele Carol I, nr.10 Tel/fax</w:t>
    </w:r>
    <w:r w:rsidR="009B48C7">
      <w:rPr>
        <w:rFonts w:ascii="Times New Roman" w:hAnsi="Times New Roman"/>
      </w:rPr>
      <w:t>.</w:t>
    </w:r>
    <w:r w:rsidRPr="00D22B6E">
      <w:rPr>
        <w:rFonts w:ascii="Times New Roman" w:hAnsi="Times New Roman"/>
      </w:rPr>
      <w:t xml:space="preserve"> 0256/220583</w:t>
    </w:r>
  </w:p>
  <w:p w:rsidR="00FB5A13" w:rsidRPr="00D22B6E" w:rsidRDefault="00FB5A13" w:rsidP="00FB5A13">
    <w:pPr>
      <w:pStyle w:val="NoSpacing"/>
      <w:jc w:val="center"/>
      <w:rPr>
        <w:rFonts w:ascii="Times New Roman" w:hAnsi="Times New Roman"/>
      </w:rPr>
    </w:pPr>
    <w:r>
      <w:rPr>
        <w:rFonts w:ascii="Times New Roman" w:hAnsi="Times New Roman"/>
      </w:rPr>
      <w:t>e-mail:</w:t>
    </w:r>
    <w:r w:rsidR="009B48C7">
      <w:rPr>
        <w:rFonts w:ascii="Times New Roman" w:hAnsi="Times New Roman"/>
      </w:rPr>
      <w:t xml:space="preserve"> </w:t>
    </w:r>
    <w:r>
      <w:rPr>
        <w:rFonts w:ascii="Times New Roman" w:hAnsi="Times New Roman"/>
      </w:rPr>
      <w:t>dastimisoara@gmail.com</w:t>
    </w:r>
  </w:p>
  <w:p w:rsidR="001816B9" w:rsidRPr="00D22B6E" w:rsidRDefault="00AF3AB5" w:rsidP="00FB5A13">
    <w:pPr>
      <w:pStyle w:val="NoSpacing"/>
      <w:ind w:left="-142"/>
      <w:jc w:val="center"/>
      <w:rPr>
        <w:rFonts w:ascii="Times New Roman" w:hAnsi="Times New Roman"/>
      </w:rPr>
    </w:pPr>
    <w:r>
      <w:rPr>
        <w:rFonts w:ascii="Times New Roman" w:hAnsi="Times New Roman"/>
        <w:noProof/>
      </w:rPr>
      <w:drawing>
        <wp:inline distT="0" distB="0" distL="0" distR="0">
          <wp:extent cx="1476375" cy="3524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476375" cy="35242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78A" w:rsidRDefault="0060478A" w:rsidP="005F3A6D">
      <w:pPr>
        <w:spacing w:after="0" w:line="240" w:lineRule="auto"/>
      </w:pPr>
      <w:r>
        <w:separator/>
      </w:r>
    </w:p>
  </w:footnote>
  <w:footnote w:type="continuationSeparator" w:id="1">
    <w:p w:rsidR="0060478A" w:rsidRDefault="0060478A"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A13" w:rsidRPr="007812D4" w:rsidRDefault="00AF3AB5" w:rsidP="00FB5A13">
    <w:pPr>
      <w:spacing w:after="0" w:line="240" w:lineRule="auto"/>
      <w:jc w:val="center"/>
      <w:rPr>
        <w:rFonts w:ascii="Times New Roman" w:hAnsi="Times New Roman"/>
        <w:i/>
        <w:szCs w:val="24"/>
      </w:rPr>
    </w:pPr>
    <w:r>
      <w:rPr>
        <w:rFonts w:ascii="Times New Roman" w:hAnsi="Times New Roman"/>
        <w:noProof/>
        <w:szCs w:val="24"/>
      </w:rPr>
      <w:drawing>
        <wp:anchor distT="0" distB="0" distL="114300" distR="114300" simplePos="0" relativeHeight="251657216" behindDoc="1" locked="0" layoutInCell="1" allowOverlap="1">
          <wp:simplePos x="0" y="0"/>
          <wp:positionH relativeFrom="column">
            <wp:posOffset>-117475</wp:posOffset>
          </wp:positionH>
          <wp:positionV relativeFrom="paragraph">
            <wp:posOffset>-27940</wp:posOffset>
          </wp:positionV>
          <wp:extent cx="854710" cy="1024255"/>
          <wp:effectExtent l="19050" t="0" r="254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54710" cy="1024255"/>
                  </a:xfrm>
                  <a:prstGeom prst="rect">
                    <a:avLst/>
                  </a:prstGeom>
                  <a:noFill/>
                  <a:ln w="9525">
                    <a:noFill/>
                    <a:miter lim="800000"/>
                    <a:headEnd/>
                    <a:tailEnd/>
                  </a:ln>
                </pic:spPr>
              </pic:pic>
            </a:graphicData>
          </a:graphic>
        </wp:anchor>
      </w:drawing>
    </w:r>
    <w:r>
      <w:rPr>
        <w:noProof/>
        <w:szCs w:val="24"/>
      </w:rPr>
      <w:drawing>
        <wp:anchor distT="0" distB="0" distL="114300" distR="114300" simplePos="0" relativeHeight="251658240" behindDoc="0" locked="0" layoutInCell="1" allowOverlap="1">
          <wp:simplePos x="0" y="0"/>
          <wp:positionH relativeFrom="column">
            <wp:posOffset>5594350</wp:posOffset>
          </wp:positionH>
          <wp:positionV relativeFrom="paragraph">
            <wp:posOffset>-27940</wp:posOffset>
          </wp:positionV>
          <wp:extent cx="1145540" cy="933450"/>
          <wp:effectExtent l="19050" t="0" r="0" b="0"/>
          <wp:wrapSquare wrapText="bothSides"/>
          <wp:docPr id="7" name="Picture 7" descr="logo_centenar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centenar_ROMANIA"/>
                  <pic:cNvPicPr>
                    <a:picLocks noChangeAspect="1" noChangeArrowheads="1"/>
                  </pic:cNvPicPr>
                </pic:nvPicPr>
                <pic:blipFill>
                  <a:blip r:embed="rId2"/>
                  <a:srcRect/>
                  <a:stretch>
                    <a:fillRect/>
                  </a:stretch>
                </pic:blipFill>
                <pic:spPr bwMode="auto">
                  <a:xfrm>
                    <a:off x="0" y="0"/>
                    <a:ext cx="1145540" cy="933450"/>
                  </a:xfrm>
                  <a:prstGeom prst="rect">
                    <a:avLst/>
                  </a:prstGeom>
                  <a:noFill/>
                  <a:ln w="9525">
                    <a:noFill/>
                    <a:miter lim="800000"/>
                    <a:headEnd/>
                    <a:tailEnd/>
                  </a:ln>
                </pic:spPr>
              </pic:pic>
            </a:graphicData>
          </a:graphic>
        </wp:anchor>
      </w:drawing>
    </w:r>
    <w:r w:rsidR="00536E90" w:rsidRPr="00536E90">
      <w:rPr>
        <w:noProof/>
        <w:szCs w:val="24"/>
      </w:rPr>
      <w:pict>
        <v:roundrect id="_x0000_s2052" style="position:absolute;left:0;text-align:left;margin-left:-19.55pt;margin-top:-12.5pt;width:561.2pt;height:99.45pt;z-index:-251661312;mso-position-horizontal-relative:text;mso-position-vertical-relative:text" arcsize="10923f"/>
      </w:pict>
    </w:r>
    <w:r w:rsidR="00FB5A13" w:rsidRPr="007812D4">
      <w:rPr>
        <w:rFonts w:ascii="Times New Roman" w:hAnsi="Times New Roman"/>
        <w:i/>
        <w:szCs w:val="24"/>
      </w:rPr>
      <w:t>CONSILIUL LOCAL AL MUNICIPIULUI TIMIȘOARA</w:t>
    </w:r>
  </w:p>
  <w:p w:rsidR="007812D4" w:rsidRDefault="007812D4" w:rsidP="007812D4">
    <w:pPr>
      <w:tabs>
        <w:tab w:val="left" w:pos="6003"/>
      </w:tabs>
      <w:spacing w:after="0" w:line="240" w:lineRule="auto"/>
      <w:rPr>
        <w:rFonts w:ascii="Times New Roman" w:hAnsi="Times New Roman"/>
        <w:b/>
        <w:szCs w:val="24"/>
        <w:lang w:eastAsia="en-US"/>
      </w:rPr>
    </w:pPr>
    <w:r w:rsidRPr="007812D4">
      <w:rPr>
        <w:rFonts w:ascii="Times New Roman" w:hAnsi="Times New Roman"/>
        <w:szCs w:val="24"/>
        <w:lang w:eastAsia="en-US"/>
      </w:rPr>
      <w:t xml:space="preserve">                           </w:t>
    </w:r>
    <w:r w:rsidR="00AF3AB5">
      <w:rPr>
        <w:rFonts w:ascii="Times New Roman" w:hAnsi="Times New Roman"/>
        <w:noProof/>
        <w:szCs w:val="24"/>
      </w:rPr>
      <w:drawing>
        <wp:anchor distT="0" distB="0" distL="114300" distR="114300" simplePos="0" relativeHeight="251659264" behindDoc="1" locked="0" layoutInCell="1" allowOverlap="1">
          <wp:simplePos x="0" y="0"/>
          <wp:positionH relativeFrom="column">
            <wp:posOffset>382905</wp:posOffset>
          </wp:positionH>
          <wp:positionV relativeFrom="paragraph">
            <wp:posOffset>111125</wp:posOffset>
          </wp:positionV>
          <wp:extent cx="639445" cy="642620"/>
          <wp:effectExtent l="19050" t="0" r="8255" b="0"/>
          <wp:wrapNone/>
          <wp:docPr id="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639445" cy="642620"/>
                  </a:xfrm>
                  <a:prstGeom prst="rect">
                    <a:avLst/>
                  </a:prstGeom>
                  <a:noFill/>
                  <a:ln w="9525">
                    <a:noFill/>
                    <a:miter lim="800000"/>
                    <a:headEnd/>
                    <a:tailEnd/>
                  </a:ln>
                </pic:spPr>
              </pic:pic>
            </a:graphicData>
          </a:graphic>
        </wp:anchor>
      </w:drawing>
    </w:r>
    <w:r w:rsidR="009B48C7" w:rsidRPr="007812D4">
      <w:rPr>
        <w:rFonts w:ascii="Times New Roman" w:hAnsi="Times New Roman"/>
        <w:b/>
        <w:szCs w:val="24"/>
        <w:lang w:eastAsia="en-US"/>
      </w:rPr>
      <w:t xml:space="preserve"> </w:t>
    </w:r>
  </w:p>
  <w:p w:rsidR="00FB5A13" w:rsidRPr="007812D4" w:rsidRDefault="007812D4" w:rsidP="007812D4">
    <w:pPr>
      <w:tabs>
        <w:tab w:val="left" w:pos="6003"/>
      </w:tabs>
      <w:spacing w:after="0" w:line="240" w:lineRule="auto"/>
      <w:rPr>
        <w:rFonts w:ascii="Times New Roman" w:hAnsi="Times New Roman"/>
        <w:szCs w:val="24"/>
        <w:lang w:eastAsia="en-US"/>
      </w:rPr>
    </w:pPr>
    <w:r>
      <w:rPr>
        <w:rFonts w:ascii="Times New Roman" w:hAnsi="Times New Roman"/>
        <w:b/>
        <w:szCs w:val="24"/>
        <w:lang w:eastAsia="en-US"/>
      </w:rPr>
      <w:t xml:space="preserve">                               </w:t>
    </w:r>
    <w:r w:rsidR="00FB5A13" w:rsidRPr="007812D4">
      <w:rPr>
        <w:rFonts w:ascii="Times New Roman" w:hAnsi="Times New Roman"/>
        <w:b/>
        <w:szCs w:val="24"/>
        <w:lang w:eastAsia="en-US"/>
      </w:rPr>
      <w:t>DIRECȚIA DE ASISTENȚĂ SOCIALĂ A MUNICIPIULUI TIMIȘOARA</w:t>
    </w:r>
  </w:p>
  <w:p w:rsidR="00FB5A13" w:rsidRPr="007812D4" w:rsidRDefault="00FB5A13" w:rsidP="00FB5A13">
    <w:pPr>
      <w:spacing w:after="0" w:line="240" w:lineRule="auto"/>
      <w:jc w:val="center"/>
      <w:rPr>
        <w:rFonts w:ascii="Times New Roman" w:hAnsi="Times New Roman"/>
        <w:i/>
        <w:szCs w:val="24"/>
        <w:vertAlign w:val="superscript"/>
      </w:rPr>
    </w:pPr>
    <w:r w:rsidRPr="007812D4">
      <w:rPr>
        <w:szCs w:val="24"/>
      </w:rPr>
      <w:t xml:space="preserve">   </w:t>
    </w:r>
    <w:r w:rsidRPr="007812D4">
      <w:rPr>
        <w:rFonts w:ascii="Times New Roman" w:hAnsi="Times New Roman"/>
        <w:i/>
        <w:szCs w:val="24"/>
      </w:rPr>
      <w:t>,,În slujba oamenilor</w:t>
    </w:r>
    <w:r w:rsidRPr="007812D4">
      <w:rPr>
        <w:rFonts w:ascii="Times New Roman" w:hAnsi="Times New Roman"/>
        <w:i/>
        <w:szCs w:val="24"/>
        <w:vertAlign w:val="superscript"/>
      </w:rPr>
      <w:t>”</w:t>
    </w:r>
  </w:p>
  <w:p w:rsidR="005F3A6D" w:rsidRPr="002A591E" w:rsidRDefault="005F3A6D" w:rsidP="00C21AD2">
    <w:pPr>
      <w:pStyle w:val="NoSpacing"/>
      <w:ind w:left="-284"/>
      <w:jc w:val="center"/>
      <w:rPr>
        <w:rFonts w:ascii="Times New Roman" w:hAnsi="Times New Roman"/>
        <w:sz w:val="24"/>
        <w:szCs w:val="24"/>
      </w:rPr>
    </w:pPr>
  </w:p>
  <w:p w:rsidR="003204BE" w:rsidRDefault="00BC1572" w:rsidP="00BC1572">
    <w:pPr>
      <w:pStyle w:val="NoSpacing"/>
      <w:tabs>
        <w:tab w:val="left" w:pos="8322"/>
      </w:tabs>
      <w:rPr>
        <w:rFonts w:ascii="Times New Roman" w:hAnsi="Times New Roman"/>
        <w:i/>
        <w:sz w:val="24"/>
        <w:szCs w:val="24"/>
        <w:vertAlign w:val="superscript"/>
      </w:rPr>
    </w:pPr>
    <w:r>
      <w:rPr>
        <w:rFonts w:ascii="Times New Roman" w:hAnsi="Times New Roman"/>
        <w:i/>
        <w:sz w:val="24"/>
        <w:szCs w:val="24"/>
        <w:vertAlign w:val="superscript"/>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FE5CD5"/>
    <w:rsid w:val="000028A9"/>
    <w:rsid w:val="00014893"/>
    <w:rsid w:val="00022BF2"/>
    <w:rsid w:val="00057183"/>
    <w:rsid w:val="000C3317"/>
    <w:rsid w:val="000F2772"/>
    <w:rsid w:val="00166701"/>
    <w:rsid w:val="001816B9"/>
    <w:rsid w:val="002306A7"/>
    <w:rsid w:val="00244225"/>
    <w:rsid w:val="002A591E"/>
    <w:rsid w:val="002B10CF"/>
    <w:rsid w:val="002B4CD7"/>
    <w:rsid w:val="003204BE"/>
    <w:rsid w:val="00353F6E"/>
    <w:rsid w:val="00364661"/>
    <w:rsid w:val="003B2DCE"/>
    <w:rsid w:val="003C00F5"/>
    <w:rsid w:val="003E105A"/>
    <w:rsid w:val="004334EC"/>
    <w:rsid w:val="0050658A"/>
    <w:rsid w:val="00513A0C"/>
    <w:rsid w:val="00521164"/>
    <w:rsid w:val="0053047A"/>
    <w:rsid w:val="00536E90"/>
    <w:rsid w:val="005F3A6D"/>
    <w:rsid w:val="0060478A"/>
    <w:rsid w:val="006336DD"/>
    <w:rsid w:val="006B2086"/>
    <w:rsid w:val="006C5AD2"/>
    <w:rsid w:val="006D2F4D"/>
    <w:rsid w:val="006F2C9D"/>
    <w:rsid w:val="00716C12"/>
    <w:rsid w:val="007363BC"/>
    <w:rsid w:val="007812D4"/>
    <w:rsid w:val="00790C62"/>
    <w:rsid w:val="007E6E22"/>
    <w:rsid w:val="007F63D8"/>
    <w:rsid w:val="00804013"/>
    <w:rsid w:val="0086783C"/>
    <w:rsid w:val="008809AB"/>
    <w:rsid w:val="008B3DCE"/>
    <w:rsid w:val="009A348E"/>
    <w:rsid w:val="009A61AC"/>
    <w:rsid w:val="009B2BC8"/>
    <w:rsid w:val="009B48C7"/>
    <w:rsid w:val="009E176E"/>
    <w:rsid w:val="009E1F0B"/>
    <w:rsid w:val="00A116F5"/>
    <w:rsid w:val="00A24448"/>
    <w:rsid w:val="00A6150E"/>
    <w:rsid w:val="00A7122E"/>
    <w:rsid w:val="00A74A82"/>
    <w:rsid w:val="00AF3AB5"/>
    <w:rsid w:val="00B87B9D"/>
    <w:rsid w:val="00BC1572"/>
    <w:rsid w:val="00C152F7"/>
    <w:rsid w:val="00C21AD2"/>
    <w:rsid w:val="00C44AFB"/>
    <w:rsid w:val="00C46446"/>
    <w:rsid w:val="00C60288"/>
    <w:rsid w:val="00C72DFB"/>
    <w:rsid w:val="00CA2BB5"/>
    <w:rsid w:val="00CD3C62"/>
    <w:rsid w:val="00D03093"/>
    <w:rsid w:val="00D22B6E"/>
    <w:rsid w:val="00DA524C"/>
    <w:rsid w:val="00DE6230"/>
    <w:rsid w:val="00E206D3"/>
    <w:rsid w:val="00E77C9D"/>
    <w:rsid w:val="00E97B4A"/>
    <w:rsid w:val="00EA54E7"/>
    <w:rsid w:val="00ED61F3"/>
    <w:rsid w:val="00EE16C7"/>
    <w:rsid w:val="00F256D2"/>
    <w:rsid w:val="00F61D52"/>
    <w:rsid w:val="00FB5A13"/>
    <w:rsid w:val="00FC7A63"/>
    <w:rsid w:val="00FE5CD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E9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s>
</file>

<file path=word/webSettings.xml><?xml version="1.0" encoding="utf-8"?>
<w:webSettings xmlns:r="http://schemas.openxmlformats.org/officeDocument/2006/relationships" xmlns:w="http://schemas.openxmlformats.org/wordprocessingml/2006/main">
  <w:divs>
    <w:div w:id="16950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ANTET%20DAS_25.1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ANTET DAS_25.10.2018</Template>
  <TotalTime>2</TotalTime>
  <Pages>1</Pages>
  <Words>414</Words>
  <Characters>2405</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3</cp:revision>
  <cp:lastPrinted>2018-10-25T08:59:00Z</cp:lastPrinted>
  <dcterms:created xsi:type="dcterms:W3CDTF">2018-11-09T13:11:00Z</dcterms:created>
  <dcterms:modified xsi:type="dcterms:W3CDTF">2018-11-09T13:13:00Z</dcterms:modified>
</cp:coreProperties>
</file>