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21E" w:rsidRDefault="007B721E" w:rsidP="007B721E"/>
    <w:p w:rsidR="007B721E" w:rsidRPr="00EF3820" w:rsidRDefault="007B721E" w:rsidP="007B721E">
      <w:pPr>
        <w:pStyle w:val="Heading1"/>
        <w:rPr>
          <w:rFonts w:ascii="Arial Narrow" w:hAnsi="Arial Narrow"/>
          <w:lang w:val="ro-RO"/>
        </w:rPr>
      </w:pP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t xml:space="preserve">                  </w:t>
      </w:r>
      <w:r w:rsidR="00EF3820" w:rsidRPr="00EF3820">
        <w:rPr>
          <w:rFonts w:ascii="Arial Narrow" w:hAnsi="Arial Narrow"/>
          <w:lang w:val="ro-RO"/>
        </w:rPr>
        <w:tab/>
      </w:r>
      <w:r w:rsidR="00EF3820" w:rsidRPr="00EF3820">
        <w:rPr>
          <w:rFonts w:ascii="Arial Narrow" w:hAnsi="Arial Narrow"/>
          <w:lang w:val="ro-RO"/>
        </w:rPr>
        <w:tab/>
      </w:r>
      <w:r w:rsidR="00EF3820" w:rsidRPr="00EF3820">
        <w:rPr>
          <w:rFonts w:ascii="Arial Narrow" w:hAnsi="Arial Narrow"/>
          <w:lang w:val="ro-RO"/>
        </w:rPr>
        <w:tab/>
      </w:r>
      <w:r w:rsidR="00EF3820">
        <w:rPr>
          <w:rFonts w:ascii="Arial Narrow" w:hAnsi="Arial Narrow"/>
          <w:lang w:val="ro-RO"/>
        </w:rPr>
        <w:tab/>
      </w:r>
      <w:r w:rsidRPr="00EF3820">
        <w:rPr>
          <w:rFonts w:ascii="Arial Narrow" w:hAnsi="Arial Narrow"/>
          <w:lang w:val="ro-RO"/>
        </w:rPr>
        <w:t>APROBAT:</w:t>
      </w:r>
    </w:p>
    <w:p w:rsidR="007B721E" w:rsidRPr="00EF3820" w:rsidRDefault="007B721E" w:rsidP="007B721E">
      <w:pPr>
        <w:rPr>
          <w:rFonts w:ascii="Arial Narrow" w:hAnsi="Arial Narrow"/>
          <w:b/>
          <w:sz w:val="28"/>
          <w:szCs w:val="28"/>
          <w:lang w:val="ro-RO"/>
        </w:rPr>
      </w:pPr>
      <w:r w:rsidRPr="00EF3820">
        <w:rPr>
          <w:rFonts w:ascii="Arial Narrow" w:hAnsi="Arial Narrow"/>
          <w:b/>
          <w:sz w:val="28"/>
          <w:szCs w:val="28"/>
          <w:lang w:val="ro-RO"/>
        </w:rPr>
        <w:t>JUDEŢUL TIMIŞ</w:t>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t xml:space="preserve">         </w:t>
      </w:r>
      <w:r w:rsidR="00EF3820">
        <w:rPr>
          <w:rFonts w:ascii="Arial Narrow" w:hAnsi="Arial Narrow"/>
          <w:b/>
          <w:sz w:val="28"/>
          <w:szCs w:val="28"/>
          <w:lang w:val="ro-RO"/>
        </w:rPr>
        <w:tab/>
      </w:r>
      <w:r w:rsidR="00EF3820">
        <w:rPr>
          <w:rFonts w:ascii="Arial Narrow" w:hAnsi="Arial Narrow"/>
          <w:b/>
          <w:sz w:val="28"/>
          <w:szCs w:val="28"/>
          <w:lang w:val="ro-RO"/>
        </w:rPr>
        <w:tab/>
      </w:r>
      <w:r w:rsidR="00EF3820">
        <w:rPr>
          <w:rFonts w:ascii="Arial Narrow" w:hAnsi="Arial Narrow"/>
          <w:b/>
          <w:sz w:val="28"/>
          <w:szCs w:val="28"/>
          <w:lang w:val="ro-RO"/>
        </w:rPr>
        <w:tab/>
      </w:r>
      <w:r w:rsidRPr="00EF3820">
        <w:rPr>
          <w:rFonts w:ascii="Arial Narrow" w:hAnsi="Arial Narrow"/>
          <w:b/>
          <w:sz w:val="28"/>
          <w:szCs w:val="28"/>
          <w:lang w:val="ro-RO"/>
        </w:rPr>
        <w:t xml:space="preserve"> PRIMAR,</w:t>
      </w:r>
    </w:p>
    <w:p w:rsidR="007B721E" w:rsidRPr="00EF3820" w:rsidRDefault="007B721E" w:rsidP="007B721E">
      <w:pPr>
        <w:rPr>
          <w:rFonts w:ascii="Arial Narrow" w:hAnsi="Arial Narrow"/>
          <w:b/>
          <w:sz w:val="28"/>
          <w:szCs w:val="28"/>
          <w:lang w:val="ro-RO"/>
        </w:rPr>
      </w:pPr>
      <w:r w:rsidRPr="00EF3820">
        <w:rPr>
          <w:rFonts w:ascii="Arial Narrow" w:hAnsi="Arial Narrow"/>
          <w:b/>
          <w:sz w:val="28"/>
          <w:szCs w:val="28"/>
          <w:lang w:val="ro-RO"/>
        </w:rPr>
        <w:t xml:space="preserve">MUNICIPIUL TIMIŞOARA                                              </w:t>
      </w:r>
    </w:p>
    <w:p w:rsidR="00EF3820" w:rsidRDefault="00EF3820" w:rsidP="007B721E">
      <w:pPr>
        <w:rPr>
          <w:rFonts w:ascii="Arial Narrow" w:hAnsi="Arial Narrow"/>
          <w:b/>
          <w:sz w:val="28"/>
          <w:szCs w:val="28"/>
          <w:lang w:val="ro-RO"/>
        </w:rPr>
      </w:pPr>
      <w:r w:rsidRPr="00EF3820">
        <w:rPr>
          <w:rFonts w:ascii="Arial Narrow" w:hAnsi="Arial Narrow"/>
          <w:b/>
          <w:sz w:val="28"/>
          <w:szCs w:val="28"/>
          <w:lang w:val="ro-RO"/>
        </w:rPr>
        <w:t>DIRECTIA</w:t>
      </w:r>
      <w:r>
        <w:rPr>
          <w:rFonts w:ascii="Arial Narrow" w:hAnsi="Arial Narrow"/>
          <w:b/>
          <w:sz w:val="28"/>
          <w:szCs w:val="28"/>
          <w:lang w:val="ro-RO"/>
        </w:rPr>
        <w:t xml:space="preserve"> </w:t>
      </w:r>
      <w:r w:rsidRPr="00EF3820">
        <w:rPr>
          <w:rFonts w:ascii="Arial Narrow" w:hAnsi="Arial Narrow"/>
          <w:b/>
          <w:sz w:val="28"/>
          <w:szCs w:val="28"/>
          <w:lang w:val="ro-RO"/>
        </w:rPr>
        <w:t>CLADIRI, TERENURI SI ALTE DOTARI DIVERSE</w:t>
      </w:r>
    </w:p>
    <w:p w:rsidR="00EF3820" w:rsidRDefault="00EF3820" w:rsidP="007B721E">
      <w:pPr>
        <w:rPr>
          <w:rFonts w:ascii="Arial Narrow" w:hAnsi="Arial Narrow"/>
          <w:b/>
          <w:sz w:val="28"/>
          <w:szCs w:val="28"/>
          <w:lang w:val="ro-RO"/>
        </w:rPr>
      </w:pPr>
      <w:r>
        <w:rPr>
          <w:rFonts w:ascii="Arial Narrow" w:hAnsi="Arial Narrow"/>
          <w:b/>
          <w:sz w:val="28"/>
          <w:szCs w:val="28"/>
          <w:lang w:val="ro-RO"/>
        </w:rPr>
        <w:t>COMPARTIMENTUL MONUMENTE</w:t>
      </w:r>
    </w:p>
    <w:p w:rsidR="007B721E" w:rsidRPr="00EF3820" w:rsidRDefault="00043B05" w:rsidP="007B721E">
      <w:pPr>
        <w:rPr>
          <w:rFonts w:ascii="Arial Narrow" w:hAnsi="Arial Narrow"/>
          <w:b/>
          <w:sz w:val="24"/>
          <w:lang w:val="ro-RO"/>
        </w:rPr>
      </w:pPr>
      <w:r>
        <w:rPr>
          <w:rFonts w:ascii="Arial Narrow" w:hAnsi="Arial Narrow"/>
          <w:b/>
          <w:sz w:val="28"/>
          <w:szCs w:val="28"/>
          <w:lang w:val="ro-RO"/>
        </w:rPr>
        <w:t>SC</w:t>
      </w:r>
      <w:r w:rsidR="00AD18BE">
        <w:rPr>
          <w:rFonts w:ascii="Arial Narrow" w:hAnsi="Arial Narrow"/>
          <w:b/>
          <w:sz w:val="28"/>
          <w:szCs w:val="28"/>
          <w:lang w:val="ro-RO"/>
        </w:rPr>
        <w:t>2015-</w:t>
      </w:r>
      <w:r>
        <w:rPr>
          <w:rFonts w:ascii="Arial Narrow" w:hAnsi="Arial Narrow"/>
          <w:b/>
          <w:sz w:val="28"/>
          <w:szCs w:val="28"/>
          <w:lang w:val="ro-RO"/>
        </w:rPr>
        <w:t>2255/28</w:t>
      </w:r>
      <w:r w:rsidR="004109BA">
        <w:rPr>
          <w:rFonts w:ascii="Arial Narrow" w:hAnsi="Arial Narrow"/>
          <w:b/>
          <w:sz w:val="28"/>
          <w:szCs w:val="28"/>
          <w:lang w:val="ro-RO"/>
        </w:rPr>
        <w:t>.01.2015</w:t>
      </w:r>
      <w:r w:rsidR="00EF3820">
        <w:rPr>
          <w:rFonts w:ascii="Arial Narrow" w:hAnsi="Arial Narrow"/>
          <w:b/>
          <w:sz w:val="28"/>
          <w:szCs w:val="28"/>
          <w:lang w:val="ro-RO"/>
        </w:rPr>
        <w:tab/>
      </w:r>
      <w:r w:rsidR="00EF3820">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r>
      <w:r w:rsidR="00D3406C" w:rsidRPr="00EF3820">
        <w:rPr>
          <w:rFonts w:ascii="Arial Narrow" w:hAnsi="Arial Narrow"/>
          <w:b/>
          <w:sz w:val="28"/>
          <w:szCs w:val="28"/>
          <w:lang w:val="ro-RO"/>
        </w:rPr>
        <w:tab/>
        <w:t xml:space="preserve">    </w:t>
      </w:r>
      <w:r w:rsidR="004109BA">
        <w:rPr>
          <w:rFonts w:ascii="Arial Narrow" w:hAnsi="Arial Narrow"/>
          <w:b/>
          <w:sz w:val="28"/>
          <w:szCs w:val="28"/>
          <w:lang w:val="ro-RO"/>
        </w:rPr>
        <w:t xml:space="preserve">              </w:t>
      </w:r>
      <w:r w:rsidR="00D3406C" w:rsidRPr="00EF3820">
        <w:rPr>
          <w:rFonts w:ascii="Arial Narrow" w:hAnsi="Arial Narrow"/>
          <w:b/>
          <w:sz w:val="28"/>
          <w:szCs w:val="28"/>
          <w:lang w:val="ro-RO"/>
        </w:rPr>
        <w:t xml:space="preserve"> </w:t>
      </w:r>
      <w:r w:rsidR="007B721E" w:rsidRPr="00EF3820">
        <w:rPr>
          <w:rFonts w:ascii="Arial Narrow" w:hAnsi="Arial Narrow"/>
          <w:b/>
          <w:sz w:val="28"/>
          <w:szCs w:val="28"/>
          <w:lang w:val="ro-RO"/>
        </w:rPr>
        <w:t>NICOLAE ROBU</w:t>
      </w:r>
    </w:p>
    <w:p w:rsidR="007B721E" w:rsidRPr="00EF3820" w:rsidRDefault="007B721E" w:rsidP="007B721E">
      <w:pPr>
        <w:rPr>
          <w:rFonts w:ascii="Arial Narrow" w:hAnsi="Arial Narrow"/>
          <w:b/>
          <w:sz w:val="24"/>
          <w:lang w:val="ro-RO"/>
        </w:rPr>
      </w:pPr>
      <w:r w:rsidRPr="00EF3820">
        <w:rPr>
          <w:rFonts w:ascii="Arial Narrow" w:hAnsi="Arial Narrow"/>
          <w:b/>
          <w:sz w:val="24"/>
          <w:lang w:val="ro-RO"/>
        </w:rPr>
        <w:t xml:space="preserve"> </w:t>
      </w:r>
    </w:p>
    <w:p w:rsidR="007B721E" w:rsidRDefault="007B721E" w:rsidP="007B721E">
      <w:pPr>
        <w:rPr>
          <w:sz w:val="24"/>
          <w:lang w:val="ro-RO"/>
        </w:rPr>
      </w:pPr>
    </w:p>
    <w:p w:rsidR="007B721E" w:rsidRDefault="007B721E" w:rsidP="007B721E">
      <w:pPr>
        <w:rPr>
          <w:sz w:val="24"/>
          <w:lang w:val="ro-RO"/>
        </w:rPr>
      </w:pPr>
    </w:p>
    <w:p w:rsidR="007B721E" w:rsidRDefault="007B721E" w:rsidP="007B721E">
      <w:pPr>
        <w:rPr>
          <w:b/>
          <w:sz w:val="28"/>
          <w:szCs w:val="28"/>
          <w:u w:val="single"/>
          <w:lang w:val="ro-RO"/>
        </w:rPr>
      </w:pPr>
      <w:r>
        <w:rPr>
          <w:sz w:val="24"/>
          <w:lang w:val="ro-RO"/>
        </w:rPr>
        <w:tab/>
      </w:r>
      <w:r>
        <w:rPr>
          <w:sz w:val="24"/>
          <w:lang w:val="ro-RO"/>
        </w:rPr>
        <w:tab/>
      </w:r>
      <w:r>
        <w:rPr>
          <w:sz w:val="24"/>
          <w:lang w:val="ro-RO"/>
        </w:rPr>
        <w:tab/>
      </w:r>
      <w:r>
        <w:rPr>
          <w:b/>
          <w:sz w:val="24"/>
          <w:lang w:val="ro-RO"/>
        </w:rPr>
        <w:tab/>
        <w:t xml:space="preserve">                      </w:t>
      </w:r>
      <w:r w:rsidRPr="00D534B4">
        <w:rPr>
          <w:b/>
          <w:sz w:val="28"/>
          <w:szCs w:val="28"/>
          <w:u w:val="single"/>
          <w:lang w:val="ro-RO"/>
        </w:rPr>
        <w:t>REFERAT</w:t>
      </w:r>
    </w:p>
    <w:p w:rsidR="007B721E" w:rsidRDefault="007B721E" w:rsidP="007B721E">
      <w:pPr>
        <w:rPr>
          <w:b/>
          <w:sz w:val="28"/>
          <w:szCs w:val="28"/>
          <w:u w:val="single"/>
          <w:lang w:val="ro-RO"/>
        </w:rPr>
      </w:pPr>
    </w:p>
    <w:p w:rsidR="007B721E" w:rsidRPr="00E17CEB" w:rsidRDefault="007B721E" w:rsidP="004109BA">
      <w:pPr>
        <w:ind w:firstLine="708"/>
        <w:jc w:val="both"/>
        <w:rPr>
          <w:b/>
          <w:sz w:val="24"/>
          <w:szCs w:val="24"/>
          <w:u w:val="single"/>
          <w:lang w:val="ro-RO"/>
        </w:rPr>
      </w:pPr>
      <w:r w:rsidRPr="00E17CEB">
        <w:rPr>
          <w:sz w:val="24"/>
          <w:szCs w:val="24"/>
          <w:lang w:val="ro-RO"/>
        </w:rPr>
        <w:t>Cu privire la neexercitarea dreptului de preemţiune  din  partea Consiliului Local Timişoara, la intenţia  de înstrăinare a</w:t>
      </w:r>
      <w:r w:rsidR="004109BA">
        <w:rPr>
          <w:sz w:val="24"/>
          <w:szCs w:val="24"/>
          <w:lang w:val="ro-RO"/>
        </w:rPr>
        <w:t xml:space="preserve"> spaţiului </w:t>
      </w:r>
      <w:r w:rsidR="003C19AC" w:rsidRPr="00E17CEB">
        <w:rPr>
          <w:sz w:val="24"/>
          <w:szCs w:val="24"/>
          <w:lang w:val="ro-RO"/>
        </w:rPr>
        <w:t xml:space="preserve"> </w:t>
      </w:r>
      <w:r w:rsidRPr="00E17CEB">
        <w:rPr>
          <w:sz w:val="24"/>
          <w:szCs w:val="24"/>
          <w:lang w:val="ro-RO"/>
        </w:rPr>
        <w:t xml:space="preserve"> cu altă destinaţ</w:t>
      </w:r>
      <w:r w:rsidR="00214AED">
        <w:rPr>
          <w:sz w:val="24"/>
          <w:szCs w:val="24"/>
          <w:lang w:val="ro-RO"/>
        </w:rPr>
        <w:t>ie decât aceea de locuinţă SAD 3</w:t>
      </w:r>
      <w:r w:rsidR="003C19AC" w:rsidRPr="00E17CEB">
        <w:rPr>
          <w:sz w:val="24"/>
          <w:szCs w:val="24"/>
          <w:lang w:val="ro-RO"/>
        </w:rPr>
        <w:t>,</w:t>
      </w:r>
      <w:r w:rsidR="004109BA">
        <w:rPr>
          <w:sz w:val="24"/>
          <w:szCs w:val="24"/>
          <w:lang w:val="ro-RO"/>
        </w:rPr>
        <w:t xml:space="preserve"> situat</w:t>
      </w:r>
      <w:r w:rsidRPr="00E17CEB">
        <w:rPr>
          <w:sz w:val="24"/>
          <w:szCs w:val="24"/>
          <w:lang w:val="ro-RO"/>
        </w:rPr>
        <w:t xml:space="preserve"> în imobilul din </w:t>
      </w:r>
      <w:r w:rsidR="004109BA">
        <w:rPr>
          <w:sz w:val="24"/>
          <w:szCs w:val="24"/>
          <w:lang w:val="ro-RO"/>
        </w:rPr>
        <w:t xml:space="preserve">Timişoara, strada Splaiul Nistrului </w:t>
      </w:r>
      <w:r w:rsidR="00214AED">
        <w:rPr>
          <w:sz w:val="24"/>
          <w:szCs w:val="24"/>
          <w:lang w:val="ro-RO"/>
        </w:rPr>
        <w:t>(fosta Spaliul Galaţi) nr.1, etaj parter,</w:t>
      </w:r>
      <w:r w:rsidR="004109BA">
        <w:rPr>
          <w:sz w:val="24"/>
          <w:szCs w:val="24"/>
          <w:lang w:val="ro-RO"/>
        </w:rPr>
        <w:t xml:space="preserve"> la preţul de </w:t>
      </w:r>
      <w:r w:rsidR="00214AED">
        <w:rPr>
          <w:sz w:val="24"/>
          <w:szCs w:val="24"/>
          <w:lang w:val="ro-RO"/>
        </w:rPr>
        <w:t>4</w:t>
      </w:r>
      <w:r w:rsidR="004109BA">
        <w:rPr>
          <w:sz w:val="24"/>
          <w:szCs w:val="24"/>
          <w:lang w:val="ro-RO"/>
        </w:rPr>
        <w:t>50.000 euro.</w:t>
      </w:r>
    </w:p>
    <w:p w:rsidR="007B721E" w:rsidRPr="00E17CEB" w:rsidRDefault="007B721E" w:rsidP="007B721E">
      <w:pPr>
        <w:rPr>
          <w:sz w:val="24"/>
          <w:szCs w:val="24"/>
        </w:rPr>
      </w:pPr>
    </w:p>
    <w:p w:rsidR="007B721E" w:rsidRPr="00E17CEB" w:rsidRDefault="007B721E" w:rsidP="007B721E">
      <w:pPr>
        <w:jc w:val="both"/>
        <w:rPr>
          <w:sz w:val="24"/>
          <w:szCs w:val="24"/>
          <w:lang w:val="ro-RO"/>
        </w:rPr>
      </w:pPr>
      <w:r w:rsidRPr="00E17CEB">
        <w:rPr>
          <w:b/>
          <w:sz w:val="24"/>
          <w:szCs w:val="24"/>
          <w:lang w:val="ro-RO"/>
        </w:rPr>
        <w:t xml:space="preserve">          </w:t>
      </w:r>
      <w:r w:rsidR="008C49D9" w:rsidRPr="00043B05">
        <w:rPr>
          <w:sz w:val="24"/>
          <w:szCs w:val="24"/>
          <w:lang w:val="ro-RO"/>
        </w:rPr>
        <w:t>COMPARTIMENTUL MONUMENTE</w:t>
      </w:r>
      <w:r w:rsidR="008C49D9" w:rsidRPr="00E17CEB">
        <w:rPr>
          <w:sz w:val="24"/>
          <w:szCs w:val="24"/>
          <w:lang w:val="ro-RO"/>
        </w:rPr>
        <w:t>:</w:t>
      </w:r>
    </w:p>
    <w:p w:rsidR="007B721E" w:rsidRPr="00E17CEB" w:rsidRDefault="007B721E" w:rsidP="007B721E">
      <w:pPr>
        <w:jc w:val="both"/>
        <w:rPr>
          <w:b/>
          <w:sz w:val="24"/>
          <w:szCs w:val="24"/>
          <w:lang w:val="ro-RO"/>
        </w:rPr>
      </w:pPr>
    </w:p>
    <w:p w:rsidR="0078256A" w:rsidRDefault="007B721E" w:rsidP="007B721E">
      <w:pPr>
        <w:ind w:firstLine="708"/>
        <w:jc w:val="both"/>
        <w:rPr>
          <w:sz w:val="24"/>
          <w:szCs w:val="24"/>
          <w:lang w:val="ro-RO"/>
        </w:rPr>
      </w:pPr>
      <w:proofErr w:type="spellStart"/>
      <w:r w:rsidRPr="00E17CEB">
        <w:rPr>
          <w:sz w:val="24"/>
          <w:szCs w:val="24"/>
          <w:lang w:val="fr-FR"/>
        </w:rPr>
        <w:t>Având</w:t>
      </w:r>
      <w:proofErr w:type="spellEnd"/>
      <w:r w:rsidRPr="00E17CEB">
        <w:rPr>
          <w:sz w:val="24"/>
          <w:szCs w:val="24"/>
          <w:lang w:val="fr-FR"/>
        </w:rPr>
        <w:t xml:space="preserve"> </w:t>
      </w:r>
      <w:proofErr w:type="spellStart"/>
      <w:r w:rsidR="00C36EE1" w:rsidRPr="00E17CEB">
        <w:rPr>
          <w:sz w:val="24"/>
          <w:szCs w:val="24"/>
          <w:lang w:val="fr-FR"/>
        </w:rPr>
        <w:t>în</w:t>
      </w:r>
      <w:proofErr w:type="spellEnd"/>
      <w:r w:rsidR="00C36EE1" w:rsidRPr="00E17CEB">
        <w:rPr>
          <w:sz w:val="24"/>
          <w:szCs w:val="24"/>
          <w:lang w:val="fr-FR"/>
        </w:rPr>
        <w:t xml:space="preserve"> </w:t>
      </w:r>
      <w:proofErr w:type="spellStart"/>
      <w:r w:rsidR="00C36EE1" w:rsidRPr="00E17CEB">
        <w:rPr>
          <w:sz w:val="24"/>
          <w:szCs w:val="24"/>
          <w:lang w:val="fr-FR"/>
        </w:rPr>
        <w:t>vedere</w:t>
      </w:r>
      <w:proofErr w:type="spellEnd"/>
      <w:r w:rsidR="00C36EE1" w:rsidRPr="00E17CEB">
        <w:rPr>
          <w:sz w:val="24"/>
          <w:szCs w:val="24"/>
          <w:lang w:val="fr-FR"/>
        </w:rPr>
        <w:t xml:space="preserve"> </w:t>
      </w:r>
      <w:proofErr w:type="spellStart"/>
      <w:r w:rsidR="00C36EE1" w:rsidRPr="00E17CEB">
        <w:rPr>
          <w:sz w:val="24"/>
          <w:szCs w:val="24"/>
          <w:lang w:val="fr-FR"/>
        </w:rPr>
        <w:t>adresa</w:t>
      </w:r>
      <w:proofErr w:type="spellEnd"/>
      <w:r w:rsidR="00C36EE1" w:rsidRPr="00E17CEB">
        <w:rPr>
          <w:sz w:val="24"/>
          <w:szCs w:val="24"/>
          <w:lang w:val="fr-FR"/>
        </w:rPr>
        <w:t xml:space="preserve"> </w:t>
      </w:r>
      <w:proofErr w:type="spellStart"/>
      <w:r w:rsidR="00C36EE1" w:rsidRPr="00E17CEB">
        <w:rPr>
          <w:sz w:val="24"/>
          <w:szCs w:val="24"/>
          <w:lang w:val="fr-FR"/>
        </w:rPr>
        <w:t>nr.CT2015</w:t>
      </w:r>
      <w:proofErr w:type="spellEnd"/>
      <w:r w:rsidR="006E2500" w:rsidRPr="00E17CEB">
        <w:rPr>
          <w:sz w:val="24"/>
          <w:szCs w:val="24"/>
          <w:lang w:val="fr-FR"/>
        </w:rPr>
        <w:t>-</w:t>
      </w:r>
      <w:r w:rsidR="0078256A">
        <w:rPr>
          <w:sz w:val="24"/>
          <w:szCs w:val="24"/>
          <w:lang w:val="fr-FR"/>
        </w:rPr>
        <w:t>000309</w:t>
      </w:r>
      <w:r w:rsidRPr="00E17CEB">
        <w:rPr>
          <w:sz w:val="24"/>
          <w:szCs w:val="24"/>
          <w:lang w:val="fr-FR"/>
        </w:rPr>
        <w:t xml:space="preserve"> </w:t>
      </w:r>
      <w:proofErr w:type="spellStart"/>
      <w:r w:rsidRPr="00E17CEB">
        <w:rPr>
          <w:sz w:val="24"/>
          <w:szCs w:val="24"/>
          <w:lang w:val="fr-FR"/>
        </w:rPr>
        <w:t>din</w:t>
      </w:r>
      <w:proofErr w:type="spellEnd"/>
      <w:r w:rsidRPr="00E17CEB">
        <w:rPr>
          <w:sz w:val="24"/>
          <w:szCs w:val="24"/>
          <w:lang w:val="fr-FR"/>
        </w:rPr>
        <w:t xml:space="preserve"> </w:t>
      </w:r>
      <w:r w:rsidR="0078256A">
        <w:rPr>
          <w:sz w:val="24"/>
          <w:szCs w:val="24"/>
          <w:lang w:val="fr-FR"/>
        </w:rPr>
        <w:t>21</w:t>
      </w:r>
      <w:r w:rsidR="00C36EE1" w:rsidRPr="00E17CEB">
        <w:rPr>
          <w:sz w:val="24"/>
          <w:szCs w:val="24"/>
          <w:lang w:val="fr-FR"/>
        </w:rPr>
        <w:t>.01.2015</w:t>
      </w:r>
      <w:r w:rsidRPr="00E17CEB">
        <w:rPr>
          <w:sz w:val="24"/>
          <w:szCs w:val="24"/>
          <w:lang w:val="fr-FR"/>
        </w:rPr>
        <w:t xml:space="preserve">, </w:t>
      </w:r>
      <w:proofErr w:type="spellStart"/>
      <w:r w:rsidRPr="00E17CEB">
        <w:rPr>
          <w:sz w:val="24"/>
          <w:szCs w:val="24"/>
          <w:lang w:val="fr-FR"/>
        </w:rPr>
        <w:t>înregistrată</w:t>
      </w:r>
      <w:proofErr w:type="spellEnd"/>
      <w:r w:rsidRPr="00E17CEB">
        <w:rPr>
          <w:sz w:val="24"/>
          <w:szCs w:val="24"/>
          <w:lang w:val="fr-FR"/>
        </w:rPr>
        <w:t xml:space="preserve"> la </w:t>
      </w:r>
      <w:proofErr w:type="spellStart"/>
      <w:r w:rsidRPr="00E17CEB">
        <w:rPr>
          <w:sz w:val="24"/>
          <w:szCs w:val="24"/>
          <w:lang w:val="fr-FR"/>
        </w:rPr>
        <w:t>Direcţia</w:t>
      </w:r>
      <w:proofErr w:type="spellEnd"/>
      <w:r w:rsidRPr="00E17CEB">
        <w:rPr>
          <w:sz w:val="24"/>
          <w:szCs w:val="24"/>
          <w:lang w:val="fr-FR"/>
        </w:rPr>
        <w:t xml:space="preserve"> </w:t>
      </w:r>
      <w:proofErr w:type="spellStart"/>
      <w:r w:rsidRPr="00E17CEB">
        <w:rPr>
          <w:sz w:val="24"/>
          <w:szCs w:val="24"/>
          <w:lang w:val="fr-FR"/>
        </w:rPr>
        <w:t>Clăd</w:t>
      </w:r>
      <w:r w:rsidR="0078256A">
        <w:rPr>
          <w:sz w:val="24"/>
          <w:szCs w:val="24"/>
          <w:lang w:val="fr-FR"/>
        </w:rPr>
        <w:t>iri</w:t>
      </w:r>
      <w:proofErr w:type="spellEnd"/>
      <w:r w:rsidR="0078256A">
        <w:rPr>
          <w:sz w:val="24"/>
          <w:szCs w:val="24"/>
          <w:lang w:val="fr-FR"/>
        </w:rPr>
        <w:t xml:space="preserve">, </w:t>
      </w:r>
      <w:proofErr w:type="spellStart"/>
      <w:r w:rsidR="0078256A">
        <w:rPr>
          <w:sz w:val="24"/>
          <w:szCs w:val="24"/>
          <w:lang w:val="fr-FR"/>
        </w:rPr>
        <w:t>Terenuri</w:t>
      </w:r>
      <w:proofErr w:type="spellEnd"/>
      <w:r w:rsidR="0078256A">
        <w:rPr>
          <w:sz w:val="24"/>
          <w:szCs w:val="24"/>
          <w:lang w:val="fr-FR"/>
        </w:rPr>
        <w:t xml:space="preserve"> </w:t>
      </w:r>
      <w:proofErr w:type="spellStart"/>
      <w:r w:rsidR="0078256A">
        <w:rPr>
          <w:sz w:val="24"/>
          <w:szCs w:val="24"/>
          <w:lang w:val="fr-FR"/>
        </w:rPr>
        <w:t>şi</w:t>
      </w:r>
      <w:proofErr w:type="spellEnd"/>
      <w:r w:rsidR="0078256A">
        <w:rPr>
          <w:sz w:val="24"/>
          <w:szCs w:val="24"/>
          <w:lang w:val="fr-FR"/>
        </w:rPr>
        <w:t xml:space="preserve"> </w:t>
      </w:r>
      <w:proofErr w:type="spellStart"/>
      <w:r w:rsidR="0078256A">
        <w:rPr>
          <w:sz w:val="24"/>
          <w:szCs w:val="24"/>
          <w:lang w:val="fr-FR"/>
        </w:rPr>
        <w:t>Dotări</w:t>
      </w:r>
      <w:proofErr w:type="spellEnd"/>
      <w:r w:rsidR="0078256A">
        <w:rPr>
          <w:sz w:val="24"/>
          <w:szCs w:val="24"/>
          <w:lang w:val="fr-FR"/>
        </w:rPr>
        <w:t xml:space="preserve"> Diverse-</w:t>
      </w:r>
      <w:r w:rsidRPr="00E17CEB">
        <w:rPr>
          <w:sz w:val="24"/>
          <w:szCs w:val="24"/>
          <w:lang w:val="fr-FR"/>
        </w:rPr>
        <w:t xml:space="preserve"> </w:t>
      </w:r>
      <w:r w:rsidR="0078256A">
        <w:rPr>
          <w:sz w:val="24"/>
          <w:szCs w:val="24"/>
          <w:lang w:val="fr-FR"/>
        </w:rPr>
        <w:t xml:space="preserve">Compartiment </w:t>
      </w:r>
      <w:proofErr w:type="spellStart"/>
      <w:proofErr w:type="gramStart"/>
      <w:r w:rsidR="0078256A">
        <w:rPr>
          <w:sz w:val="24"/>
          <w:szCs w:val="24"/>
          <w:lang w:val="fr-FR"/>
        </w:rPr>
        <w:t>Monumente</w:t>
      </w:r>
      <w:proofErr w:type="spellEnd"/>
      <w:r w:rsidR="0078256A">
        <w:rPr>
          <w:sz w:val="24"/>
          <w:szCs w:val="24"/>
          <w:lang w:val="fr-FR"/>
        </w:rPr>
        <w:t xml:space="preserve"> ,</w:t>
      </w:r>
      <w:r w:rsidRPr="00E17CEB">
        <w:rPr>
          <w:sz w:val="24"/>
          <w:szCs w:val="24"/>
          <w:lang w:val="fr-FR"/>
        </w:rPr>
        <w:t>de</w:t>
      </w:r>
      <w:proofErr w:type="gramEnd"/>
      <w:r w:rsidRPr="00E17CEB">
        <w:rPr>
          <w:sz w:val="24"/>
          <w:szCs w:val="24"/>
          <w:lang w:val="fr-FR"/>
        </w:rPr>
        <w:t xml:space="preserve"> </w:t>
      </w:r>
      <w:proofErr w:type="spellStart"/>
      <w:r w:rsidR="0078256A">
        <w:rPr>
          <w:sz w:val="24"/>
          <w:szCs w:val="24"/>
          <w:lang w:val="fr-FR"/>
        </w:rPr>
        <w:t>către</w:t>
      </w:r>
      <w:proofErr w:type="spellEnd"/>
      <w:r w:rsidR="0078256A">
        <w:rPr>
          <w:sz w:val="24"/>
          <w:szCs w:val="24"/>
          <w:lang w:val="fr-FR"/>
        </w:rPr>
        <w:t xml:space="preserve"> </w:t>
      </w:r>
      <w:proofErr w:type="spellStart"/>
      <w:r w:rsidRPr="00E17CEB">
        <w:rPr>
          <w:sz w:val="24"/>
          <w:szCs w:val="24"/>
          <w:lang w:val="fr-FR"/>
        </w:rPr>
        <w:t>doamna</w:t>
      </w:r>
      <w:proofErr w:type="spellEnd"/>
      <w:r w:rsidRPr="00E17CEB">
        <w:rPr>
          <w:sz w:val="24"/>
          <w:szCs w:val="24"/>
          <w:lang w:val="fr-FR"/>
        </w:rPr>
        <w:t xml:space="preserve"> </w:t>
      </w:r>
      <w:proofErr w:type="spellStart"/>
      <w:r w:rsidR="0078256A">
        <w:rPr>
          <w:sz w:val="24"/>
          <w:szCs w:val="24"/>
          <w:lang w:val="fr-FR"/>
        </w:rPr>
        <w:t>Tuducan</w:t>
      </w:r>
      <w:proofErr w:type="spellEnd"/>
      <w:r w:rsidR="0078256A">
        <w:rPr>
          <w:sz w:val="24"/>
          <w:szCs w:val="24"/>
          <w:lang w:val="fr-FR"/>
        </w:rPr>
        <w:t xml:space="preserve"> </w:t>
      </w:r>
      <w:proofErr w:type="spellStart"/>
      <w:r w:rsidR="0078256A">
        <w:rPr>
          <w:sz w:val="24"/>
          <w:szCs w:val="24"/>
          <w:lang w:val="fr-FR"/>
        </w:rPr>
        <w:t>Viorica</w:t>
      </w:r>
      <w:proofErr w:type="spellEnd"/>
      <w:r w:rsidR="00033F01">
        <w:rPr>
          <w:sz w:val="24"/>
          <w:szCs w:val="24"/>
          <w:lang w:val="fr-FR"/>
        </w:rPr>
        <w:t xml:space="preserve"> </w:t>
      </w:r>
      <w:proofErr w:type="spellStart"/>
      <w:r w:rsidR="00033F01">
        <w:rPr>
          <w:sz w:val="24"/>
          <w:szCs w:val="24"/>
          <w:lang w:val="fr-FR"/>
        </w:rPr>
        <w:t>Gianina</w:t>
      </w:r>
      <w:proofErr w:type="spellEnd"/>
      <w:r w:rsidR="00033F01">
        <w:rPr>
          <w:sz w:val="24"/>
          <w:szCs w:val="24"/>
          <w:lang w:val="fr-FR"/>
        </w:rPr>
        <w:t>,</w:t>
      </w:r>
      <w:r w:rsidRPr="00E17CEB">
        <w:rPr>
          <w:sz w:val="24"/>
          <w:szCs w:val="24"/>
          <w:lang w:val="fr-FR"/>
        </w:rPr>
        <w:t xml:space="preserve"> </w:t>
      </w:r>
      <w:proofErr w:type="spellStart"/>
      <w:r w:rsidRPr="00E17CEB">
        <w:rPr>
          <w:sz w:val="24"/>
          <w:szCs w:val="24"/>
          <w:lang w:val="fr-FR"/>
        </w:rPr>
        <w:t>în</w:t>
      </w:r>
      <w:proofErr w:type="spellEnd"/>
      <w:r w:rsidRPr="00E17CEB">
        <w:rPr>
          <w:sz w:val="24"/>
          <w:szCs w:val="24"/>
          <w:lang w:val="fr-FR"/>
        </w:rPr>
        <w:t xml:space="preserve"> </w:t>
      </w:r>
      <w:proofErr w:type="spellStart"/>
      <w:r w:rsidRPr="00E17CEB">
        <w:rPr>
          <w:sz w:val="24"/>
          <w:szCs w:val="24"/>
          <w:lang w:val="fr-FR"/>
        </w:rPr>
        <w:t>calitate</w:t>
      </w:r>
      <w:proofErr w:type="spellEnd"/>
      <w:r w:rsidRPr="00E17CEB">
        <w:rPr>
          <w:sz w:val="24"/>
          <w:szCs w:val="24"/>
          <w:lang w:val="fr-FR"/>
        </w:rPr>
        <w:t xml:space="preserve"> de </w:t>
      </w:r>
      <w:proofErr w:type="spellStart"/>
      <w:r w:rsidRPr="00E17CEB">
        <w:rPr>
          <w:sz w:val="24"/>
          <w:szCs w:val="24"/>
          <w:lang w:val="fr-FR"/>
        </w:rPr>
        <w:t>proprietar</w:t>
      </w:r>
      <w:proofErr w:type="spellEnd"/>
      <w:r w:rsidRPr="00E17CEB">
        <w:rPr>
          <w:sz w:val="24"/>
          <w:szCs w:val="24"/>
          <w:lang w:val="fr-FR"/>
        </w:rPr>
        <w:t xml:space="preserve">, </w:t>
      </w:r>
      <w:proofErr w:type="spellStart"/>
      <w:r w:rsidRPr="00E17CEB">
        <w:rPr>
          <w:sz w:val="24"/>
          <w:szCs w:val="24"/>
          <w:lang w:val="fr-FR"/>
        </w:rPr>
        <w:t>prin</w:t>
      </w:r>
      <w:proofErr w:type="spellEnd"/>
      <w:r w:rsidRPr="00E17CEB">
        <w:rPr>
          <w:sz w:val="24"/>
          <w:szCs w:val="24"/>
          <w:lang w:val="fr-FR"/>
        </w:rPr>
        <w:t xml:space="preserve"> care </w:t>
      </w:r>
      <w:proofErr w:type="spellStart"/>
      <w:r w:rsidRPr="00E17CEB">
        <w:rPr>
          <w:sz w:val="24"/>
          <w:szCs w:val="24"/>
          <w:lang w:val="fr-FR"/>
        </w:rPr>
        <w:t>solicită</w:t>
      </w:r>
      <w:proofErr w:type="spellEnd"/>
      <w:r w:rsidRPr="00E17CEB">
        <w:rPr>
          <w:sz w:val="24"/>
          <w:szCs w:val="24"/>
          <w:lang w:val="fr-FR"/>
        </w:rPr>
        <w:t xml:space="preserve"> ca, </w:t>
      </w:r>
      <w:proofErr w:type="spellStart"/>
      <w:r w:rsidRPr="00E17CEB">
        <w:rPr>
          <w:sz w:val="24"/>
          <w:szCs w:val="24"/>
          <w:lang w:val="fr-FR"/>
        </w:rPr>
        <w:t>Primăria</w:t>
      </w:r>
      <w:proofErr w:type="spellEnd"/>
      <w:r w:rsidRPr="00E17CEB">
        <w:rPr>
          <w:sz w:val="24"/>
          <w:szCs w:val="24"/>
          <w:lang w:val="fr-FR"/>
        </w:rPr>
        <w:t xml:space="preserve"> </w:t>
      </w:r>
      <w:proofErr w:type="spellStart"/>
      <w:r w:rsidRPr="00E17CEB">
        <w:rPr>
          <w:sz w:val="24"/>
          <w:szCs w:val="24"/>
          <w:lang w:val="fr-FR"/>
        </w:rPr>
        <w:t>Municipiului</w:t>
      </w:r>
      <w:proofErr w:type="spellEnd"/>
      <w:r w:rsidRPr="00E17CEB">
        <w:rPr>
          <w:sz w:val="24"/>
          <w:szCs w:val="24"/>
          <w:lang w:val="fr-FR"/>
        </w:rPr>
        <w:t xml:space="preserve"> Timişoara </w:t>
      </w:r>
      <w:proofErr w:type="spellStart"/>
      <w:r w:rsidRPr="00E17CEB">
        <w:rPr>
          <w:sz w:val="24"/>
          <w:szCs w:val="24"/>
          <w:lang w:val="fr-FR"/>
        </w:rPr>
        <w:t>să</w:t>
      </w:r>
      <w:proofErr w:type="spellEnd"/>
      <w:r w:rsidRPr="00E17CEB">
        <w:rPr>
          <w:sz w:val="24"/>
          <w:szCs w:val="24"/>
          <w:lang w:val="fr-FR"/>
        </w:rPr>
        <w:t xml:space="preserve"> se </w:t>
      </w:r>
      <w:proofErr w:type="spellStart"/>
      <w:r w:rsidRPr="00E17CEB">
        <w:rPr>
          <w:sz w:val="24"/>
          <w:szCs w:val="24"/>
          <w:lang w:val="fr-FR"/>
        </w:rPr>
        <w:t>pronunţe</w:t>
      </w:r>
      <w:proofErr w:type="spellEnd"/>
      <w:r w:rsidRPr="00E17CEB">
        <w:rPr>
          <w:sz w:val="24"/>
          <w:szCs w:val="24"/>
          <w:lang w:val="fr-FR"/>
        </w:rPr>
        <w:t xml:space="preserve"> </w:t>
      </w:r>
      <w:proofErr w:type="spellStart"/>
      <w:r w:rsidRPr="00E17CEB">
        <w:rPr>
          <w:sz w:val="24"/>
          <w:szCs w:val="24"/>
          <w:lang w:val="fr-FR"/>
        </w:rPr>
        <w:t>asupra</w:t>
      </w:r>
      <w:proofErr w:type="spellEnd"/>
      <w:r w:rsidRPr="00E17CEB">
        <w:rPr>
          <w:sz w:val="24"/>
          <w:szCs w:val="24"/>
          <w:lang w:val="fr-FR"/>
        </w:rPr>
        <w:t xml:space="preserve"> </w:t>
      </w:r>
      <w:proofErr w:type="spellStart"/>
      <w:r w:rsidRPr="00E17CEB">
        <w:rPr>
          <w:sz w:val="24"/>
          <w:szCs w:val="24"/>
          <w:lang w:val="fr-FR"/>
        </w:rPr>
        <w:t>dreptului</w:t>
      </w:r>
      <w:proofErr w:type="spellEnd"/>
      <w:r w:rsidRPr="00E17CEB">
        <w:rPr>
          <w:sz w:val="24"/>
          <w:szCs w:val="24"/>
          <w:lang w:val="fr-FR"/>
        </w:rPr>
        <w:t xml:space="preserve"> de </w:t>
      </w:r>
      <w:proofErr w:type="spellStart"/>
      <w:r w:rsidRPr="00E17CEB">
        <w:rPr>
          <w:sz w:val="24"/>
          <w:szCs w:val="24"/>
          <w:lang w:val="fr-FR"/>
        </w:rPr>
        <w:t>preemţiune</w:t>
      </w:r>
      <w:proofErr w:type="spellEnd"/>
      <w:r w:rsidRPr="00E17CEB">
        <w:rPr>
          <w:sz w:val="24"/>
          <w:szCs w:val="24"/>
          <w:lang w:val="fr-FR"/>
        </w:rPr>
        <w:t xml:space="preserve">, la </w:t>
      </w:r>
      <w:r w:rsidRPr="00E17CEB">
        <w:rPr>
          <w:sz w:val="24"/>
          <w:szCs w:val="24"/>
          <w:lang w:val="ro-RO"/>
        </w:rPr>
        <w:t>intenţia de înstrăinare a</w:t>
      </w:r>
      <w:r w:rsidR="0078256A">
        <w:rPr>
          <w:sz w:val="24"/>
          <w:szCs w:val="24"/>
          <w:lang w:val="ro-RO"/>
        </w:rPr>
        <w:t xml:space="preserve"> spaţiului </w:t>
      </w:r>
      <w:r w:rsidRPr="00E17CEB">
        <w:rPr>
          <w:sz w:val="24"/>
          <w:szCs w:val="24"/>
          <w:lang w:val="ro-RO"/>
        </w:rPr>
        <w:t xml:space="preserve"> cu altă destinaţie decât aceea de locuinţă </w:t>
      </w:r>
      <w:r w:rsidRPr="005B6812">
        <w:rPr>
          <w:sz w:val="24"/>
          <w:szCs w:val="24"/>
          <w:lang w:val="ro-RO"/>
        </w:rPr>
        <w:t>SAD</w:t>
      </w:r>
      <w:r w:rsidR="005B6812" w:rsidRPr="005B6812">
        <w:rPr>
          <w:sz w:val="24"/>
          <w:szCs w:val="24"/>
          <w:lang w:val="ro-RO"/>
        </w:rPr>
        <w:t>3</w:t>
      </w:r>
      <w:r w:rsidRPr="00E17CEB">
        <w:rPr>
          <w:sz w:val="24"/>
          <w:szCs w:val="24"/>
          <w:lang w:val="ro-RO"/>
        </w:rPr>
        <w:t>, înscris în C.F.nr.</w:t>
      </w:r>
      <w:r w:rsidR="005B6812">
        <w:rPr>
          <w:sz w:val="24"/>
          <w:szCs w:val="24"/>
          <w:lang w:val="ro-RO"/>
        </w:rPr>
        <w:t>403680-C1-U24</w:t>
      </w:r>
      <w:r w:rsidR="0078256A">
        <w:rPr>
          <w:sz w:val="24"/>
          <w:szCs w:val="24"/>
          <w:lang w:val="ro-RO"/>
        </w:rPr>
        <w:t>,</w:t>
      </w:r>
      <w:r w:rsidR="00DD7689" w:rsidRPr="00E17CEB">
        <w:rPr>
          <w:sz w:val="24"/>
          <w:szCs w:val="24"/>
          <w:lang w:val="ro-RO"/>
        </w:rPr>
        <w:t>nr. topo.</w:t>
      </w:r>
      <w:r w:rsidR="005B6812">
        <w:rPr>
          <w:sz w:val="24"/>
          <w:szCs w:val="24"/>
          <w:lang w:val="ro-RO"/>
        </w:rPr>
        <w:t>403680-C1-U24</w:t>
      </w:r>
      <w:r w:rsidR="00DD7689" w:rsidRPr="00E17CEB">
        <w:rPr>
          <w:sz w:val="24"/>
          <w:szCs w:val="24"/>
          <w:lang w:val="ro-RO"/>
        </w:rPr>
        <w:t xml:space="preserve"> </w:t>
      </w:r>
      <w:r w:rsidR="0078256A">
        <w:rPr>
          <w:sz w:val="24"/>
          <w:szCs w:val="24"/>
          <w:lang w:val="ro-RO"/>
        </w:rPr>
        <w:t>situat</w:t>
      </w:r>
      <w:r w:rsidRPr="00E17CEB">
        <w:rPr>
          <w:sz w:val="24"/>
          <w:szCs w:val="24"/>
          <w:lang w:val="ro-RO"/>
        </w:rPr>
        <w:t xml:space="preserve"> în imobilul din</w:t>
      </w:r>
      <w:r w:rsidR="0078256A">
        <w:rPr>
          <w:sz w:val="24"/>
          <w:szCs w:val="24"/>
          <w:lang w:val="ro-RO"/>
        </w:rPr>
        <w:t>Timişoara strada Splaiul Nistrului nr.1</w:t>
      </w:r>
      <w:r w:rsidR="005B6812">
        <w:rPr>
          <w:sz w:val="24"/>
          <w:szCs w:val="24"/>
          <w:lang w:val="ro-RO"/>
        </w:rPr>
        <w:t>,apartament parter,</w:t>
      </w:r>
      <w:r w:rsidR="0078256A">
        <w:rPr>
          <w:sz w:val="24"/>
          <w:szCs w:val="24"/>
          <w:lang w:val="ro-RO"/>
        </w:rPr>
        <w:t xml:space="preserve"> la preţul de </w:t>
      </w:r>
      <w:r w:rsidR="005B6812">
        <w:rPr>
          <w:sz w:val="24"/>
          <w:szCs w:val="24"/>
          <w:lang w:val="ro-RO"/>
        </w:rPr>
        <w:t>4</w:t>
      </w:r>
      <w:r w:rsidR="0078256A">
        <w:rPr>
          <w:sz w:val="24"/>
          <w:szCs w:val="24"/>
          <w:lang w:val="ro-RO"/>
        </w:rPr>
        <w:t>50.000 de euro.</w:t>
      </w:r>
    </w:p>
    <w:p w:rsidR="00DD7689" w:rsidRPr="00E17CEB" w:rsidRDefault="0016794F" w:rsidP="007B721E">
      <w:pPr>
        <w:ind w:firstLine="708"/>
        <w:jc w:val="both"/>
        <w:rPr>
          <w:sz w:val="24"/>
          <w:szCs w:val="24"/>
          <w:lang w:val="ro-RO"/>
        </w:rPr>
      </w:pPr>
      <w:r w:rsidRPr="00E17CEB">
        <w:rPr>
          <w:sz w:val="24"/>
          <w:szCs w:val="24"/>
          <w:lang w:val="ro-RO"/>
        </w:rPr>
        <w:tab/>
        <w:t>Conform adresei menţionate mai sus, rezultă  că s</w:t>
      </w:r>
      <w:r w:rsidR="007B721E" w:rsidRPr="00E17CEB">
        <w:rPr>
          <w:sz w:val="24"/>
          <w:szCs w:val="24"/>
          <w:lang w:val="ro-RO"/>
        </w:rPr>
        <w:t>paţi</w:t>
      </w:r>
      <w:r w:rsidR="0078256A">
        <w:rPr>
          <w:sz w:val="24"/>
          <w:szCs w:val="24"/>
          <w:lang w:val="ro-RO"/>
        </w:rPr>
        <w:t>ul cu altă destinaţie S.A.D</w:t>
      </w:r>
      <w:r w:rsidR="004C1C58">
        <w:rPr>
          <w:sz w:val="24"/>
          <w:szCs w:val="24"/>
          <w:lang w:val="ro-RO"/>
        </w:rPr>
        <w:t>3</w:t>
      </w:r>
      <w:r w:rsidR="0078256A">
        <w:rPr>
          <w:sz w:val="24"/>
          <w:szCs w:val="24"/>
          <w:lang w:val="ro-RO"/>
        </w:rPr>
        <w:t>,</w:t>
      </w:r>
      <w:r w:rsidR="00DD7689" w:rsidRPr="00E17CEB">
        <w:rPr>
          <w:sz w:val="24"/>
          <w:szCs w:val="24"/>
          <w:lang w:val="ro-RO"/>
        </w:rPr>
        <w:t xml:space="preserve"> situat în </w:t>
      </w:r>
      <w:r w:rsidR="0078256A">
        <w:rPr>
          <w:sz w:val="24"/>
          <w:szCs w:val="24"/>
          <w:lang w:val="ro-RO"/>
        </w:rPr>
        <w:t>imobilul</w:t>
      </w:r>
      <w:r w:rsidR="00DD7689" w:rsidRPr="00E17CEB">
        <w:rPr>
          <w:sz w:val="24"/>
          <w:szCs w:val="24"/>
          <w:lang w:val="ro-RO"/>
        </w:rPr>
        <w:t xml:space="preserve"> </w:t>
      </w:r>
      <w:r w:rsidR="0078256A">
        <w:rPr>
          <w:sz w:val="24"/>
          <w:szCs w:val="24"/>
          <w:lang w:val="ro-RO"/>
        </w:rPr>
        <w:t xml:space="preserve">din </w:t>
      </w:r>
      <w:r w:rsidR="00DD7689" w:rsidRPr="00E17CEB">
        <w:rPr>
          <w:sz w:val="24"/>
          <w:szCs w:val="24"/>
          <w:lang w:val="ro-RO"/>
        </w:rPr>
        <w:t xml:space="preserve"> </w:t>
      </w:r>
      <w:r w:rsidR="0078256A">
        <w:rPr>
          <w:sz w:val="24"/>
          <w:szCs w:val="24"/>
          <w:lang w:val="ro-RO"/>
        </w:rPr>
        <w:t>Splaiul Nistrului nr.1 ,</w:t>
      </w:r>
      <w:r w:rsidR="004C1C58">
        <w:rPr>
          <w:sz w:val="24"/>
          <w:szCs w:val="24"/>
          <w:lang w:val="ro-RO"/>
        </w:rPr>
        <w:t xml:space="preserve">apartament parter  este cu intrare de pe Bulevardul 3August 1919, este compus din 12 încăperi cu 8,916 % pci şi 106/1189 mp teren în proprietate, are o suprafaţă utilă de 343,48 mp, </w:t>
      </w:r>
      <w:r w:rsidR="00DD7689" w:rsidRPr="00E17CEB">
        <w:rPr>
          <w:sz w:val="24"/>
          <w:szCs w:val="24"/>
          <w:lang w:val="ro-RO"/>
        </w:rPr>
        <w:t xml:space="preserve"> pentru care proprietarul solicită un preţ de </w:t>
      </w:r>
      <w:r w:rsidR="009B444D" w:rsidRPr="00E17CEB">
        <w:rPr>
          <w:sz w:val="24"/>
          <w:szCs w:val="24"/>
          <w:lang w:val="ro-RO"/>
        </w:rPr>
        <w:t xml:space="preserve">vânzare de </w:t>
      </w:r>
      <w:r w:rsidR="004C1C58">
        <w:rPr>
          <w:sz w:val="24"/>
          <w:szCs w:val="24"/>
          <w:lang w:val="ro-RO"/>
        </w:rPr>
        <w:t>4</w:t>
      </w:r>
      <w:r w:rsidR="0078256A">
        <w:rPr>
          <w:sz w:val="24"/>
          <w:szCs w:val="24"/>
          <w:lang w:val="ro-RO"/>
        </w:rPr>
        <w:t>50</w:t>
      </w:r>
      <w:r w:rsidR="00DD7689" w:rsidRPr="00E17CEB">
        <w:rPr>
          <w:sz w:val="24"/>
          <w:szCs w:val="24"/>
          <w:lang w:val="ro-RO"/>
        </w:rPr>
        <w:t>.</w:t>
      </w:r>
      <w:r w:rsidR="009B444D" w:rsidRPr="00E17CEB">
        <w:rPr>
          <w:sz w:val="24"/>
          <w:szCs w:val="24"/>
          <w:lang w:val="ro-RO"/>
        </w:rPr>
        <w:t xml:space="preserve">000 euro, respectiv </w:t>
      </w:r>
      <w:r w:rsidR="004C1C58">
        <w:rPr>
          <w:sz w:val="24"/>
          <w:szCs w:val="24"/>
          <w:lang w:val="ro-RO"/>
        </w:rPr>
        <w:t xml:space="preserve"> 1310 </w:t>
      </w:r>
      <w:r w:rsidR="009B444D" w:rsidRPr="00E17CEB">
        <w:rPr>
          <w:sz w:val="24"/>
          <w:szCs w:val="24"/>
          <w:lang w:val="ro-RO"/>
        </w:rPr>
        <w:t>euro/mp.</w:t>
      </w:r>
    </w:p>
    <w:p w:rsidR="00043B05" w:rsidRDefault="00043B05" w:rsidP="00043B05">
      <w:pPr>
        <w:ind w:firstLine="708"/>
        <w:jc w:val="both"/>
        <w:rPr>
          <w:sz w:val="24"/>
          <w:szCs w:val="24"/>
          <w:lang w:val="ro-RO"/>
        </w:rPr>
      </w:pPr>
      <w:r w:rsidRPr="00E17CEB">
        <w:rPr>
          <w:sz w:val="24"/>
          <w:szCs w:val="24"/>
          <w:lang w:val="ro-RO"/>
        </w:rPr>
        <w:t>-Din  adresa CT2015-</w:t>
      </w:r>
      <w:r>
        <w:rPr>
          <w:sz w:val="24"/>
          <w:szCs w:val="24"/>
          <w:lang w:val="ro-RO"/>
        </w:rPr>
        <w:t>000089 din 23</w:t>
      </w:r>
      <w:r w:rsidRPr="00E17CEB">
        <w:rPr>
          <w:sz w:val="24"/>
          <w:szCs w:val="24"/>
          <w:lang w:val="ro-RO"/>
        </w:rPr>
        <w:t xml:space="preserve">.01.2015 a Direcţiei de Urbanism-Biroul Reabilitare şi conservare clădiri istorice rezultă că imobil situat in </w:t>
      </w:r>
      <w:r>
        <w:rPr>
          <w:sz w:val="24"/>
          <w:szCs w:val="24"/>
          <w:lang w:val="ro-RO"/>
        </w:rPr>
        <w:t>Splaiul Nistrului nr.1</w:t>
      </w:r>
      <w:r w:rsidRPr="00E17CEB">
        <w:rPr>
          <w:sz w:val="24"/>
          <w:szCs w:val="24"/>
          <w:lang w:val="ro-RO"/>
        </w:rPr>
        <w:t xml:space="preserve"> </w:t>
      </w:r>
      <w:r>
        <w:rPr>
          <w:sz w:val="24"/>
          <w:szCs w:val="24"/>
          <w:lang w:val="ro-RO"/>
        </w:rPr>
        <w:t>face parte din Ansamblul Urban Fabric(II) ,Cod TM-II-s-B-06097, pozitia 62 din Lista Monumentelor Istorice-2010, judeţul Timiş.</w:t>
      </w:r>
    </w:p>
    <w:p w:rsidR="00043B05" w:rsidRDefault="00043B05" w:rsidP="00043B05">
      <w:pPr>
        <w:ind w:firstLine="708"/>
        <w:jc w:val="both"/>
        <w:rPr>
          <w:sz w:val="24"/>
          <w:szCs w:val="24"/>
          <w:lang w:val="ro-RO"/>
        </w:rPr>
      </w:pPr>
      <w:r>
        <w:rPr>
          <w:sz w:val="24"/>
          <w:szCs w:val="24"/>
          <w:lang w:val="ro-RO"/>
        </w:rPr>
        <w:t xml:space="preserve">Compoziţia clădirii este dominată de volumele mari, jucate, ale acoperişurilor. </w:t>
      </w:r>
      <w:r w:rsidRPr="00E17CEB">
        <w:rPr>
          <w:sz w:val="24"/>
          <w:szCs w:val="24"/>
          <w:lang w:val="ro-RO"/>
        </w:rPr>
        <w:t xml:space="preserve"> Faţada </w:t>
      </w:r>
      <w:r>
        <w:rPr>
          <w:sz w:val="24"/>
          <w:szCs w:val="24"/>
          <w:lang w:val="ro-RO"/>
        </w:rPr>
        <w:t>principală , orientată spre pod, prezintă un amplu fronton cu forme unduite.Sub fronton ferestrele sunt încadrate de pilaştri ionici cu capitele plate.</w:t>
      </w:r>
    </w:p>
    <w:p w:rsidR="00043B05" w:rsidRDefault="00043B05" w:rsidP="00043B05">
      <w:pPr>
        <w:ind w:firstLine="708"/>
        <w:jc w:val="both"/>
        <w:rPr>
          <w:sz w:val="24"/>
          <w:szCs w:val="24"/>
          <w:lang w:val="ro-RO"/>
        </w:rPr>
      </w:pPr>
      <w:r>
        <w:rPr>
          <w:sz w:val="24"/>
          <w:szCs w:val="24"/>
          <w:lang w:val="ro-RO"/>
        </w:rPr>
        <w:t>Starea generală a imobilului necesită lucrări de întreţinere. Faţadele clădirii sunt în stare bună din punct de vedere al paramentului , dar imobilul necesită asanarea instalaţiilor parazitare (alarme, cabluri de electricitate şi de date). Reclamele montate pe faţadă nu sunt adaptate din punct de vedere stilistic, nerespectând Regulamentul local de urbanism aferent P.U.G.2001,punctul 4B.V, recomandările Îndrumarului  pentru Regulamentul Local de Urbanism al Cartierului Cetate şi al altor zone istorice protejate din Timişoara conform HCL224/2008 şi nici Studiul de Fezabilitate Istorică ,,Zone construite protejate Timişoara 2011,conform HCL208/31.05.2011.</w:t>
      </w:r>
    </w:p>
    <w:p w:rsidR="00043B05" w:rsidRDefault="00043B05" w:rsidP="00043B05">
      <w:pPr>
        <w:ind w:firstLine="708"/>
        <w:jc w:val="both"/>
        <w:rPr>
          <w:sz w:val="24"/>
          <w:szCs w:val="24"/>
          <w:lang w:val="ro-RO"/>
        </w:rPr>
      </w:pPr>
      <w:r>
        <w:rPr>
          <w:sz w:val="24"/>
          <w:szCs w:val="24"/>
          <w:lang w:val="ro-RO"/>
        </w:rPr>
        <w:t>Ferestrele şi uşile spaţiilor de la parter, dinspre Splaiul Nistrului , au fost înlocuite cu tâmplărie PVC maro,imitaţie de lemn, cu geam dublu izolat.Uşa de acces de pe Splaiul Nistrului nr.1, realizată din fier forjat, se păstrează în stare bună.Vitrinele şi ferestrele dinspre B-dul 3August 1919 sunt din lemn.La mezanin şi etaj tîmplaria a fost înlocuită parţial cu tămplăria din PVC. Învelitoarea metalică şi elementele de tinichigerie necesită lucrări de intervenţie.</w:t>
      </w:r>
    </w:p>
    <w:p w:rsidR="00043B05" w:rsidRPr="00E17CEB" w:rsidRDefault="00043B05" w:rsidP="00043B05">
      <w:pPr>
        <w:tabs>
          <w:tab w:val="left" w:pos="4860"/>
        </w:tabs>
        <w:ind w:firstLine="708"/>
        <w:jc w:val="both"/>
        <w:rPr>
          <w:sz w:val="24"/>
          <w:szCs w:val="24"/>
          <w:lang w:val="ro-RO"/>
        </w:rPr>
      </w:pPr>
      <w:r w:rsidRPr="00E17CEB">
        <w:rPr>
          <w:sz w:val="24"/>
          <w:szCs w:val="24"/>
          <w:lang w:val="ro-RO"/>
        </w:rPr>
        <w:t>-</w:t>
      </w:r>
      <w:r>
        <w:rPr>
          <w:sz w:val="24"/>
          <w:szCs w:val="24"/>
          <w:lang w:val="ro-RO"/>
        </w:rPr>
        <w:t>Conform adresei</w:t>
      </w:r>
      <w:r w:rsidRPr="00E17CEB">
        <w:rPr>
          <w:sz w:val="24"/>
          <w:szCs w:val="24"/>
          <w:lang w:val="ro-RO"/>
        </w:rPr>
        <w:t xml:space="preserve"> nr.</w:t>
      </w:r>
      <w:r>
        <w:rPr>
          <w:sz w:val="24"/>
          <w:szCs w:val="24"/>
          <w:lang w:val="ro-RO"/>
        </w:rPr>
        <w:t>184  din 19</w:t>
      </w:r>
      <w:r w:rsidRPr="00E17CEB">
        <w:rPr>
          <w:sz w:val="24"/>
          <w:szCs w:val="24"/>
          <w:lang w:val="ro-RO"/>
        </w:rPr>
        <w:t xml:space="preserve">.01.2015, </w:t>
      </w:r>
      <w:r>
        <w:rPr>
          <w:sz w:val="24"/>
          <w:szCs w:val="24"/>
          <w:lang w:val="ro-RO"/>
        </w:rPr>
        <w:t>a  Direcţiei</w:t>
      </w:r>
      <w:r w:rsidRPr="00E17CEB">
        <w:rPr>
          <w:sz w:val="24"/>
          <w:szCs w:val="24"/>
          <w:lang w:val="ro-RO"/>
        </w:rPr>
        <w:t xml:space="preserve"> </w:t>
      </w:r>
      <w:r>
        <w:rPr>
          <w:sz w:val="24"/>
          <w:szCs w:val="24"/>
          <w:lang w:val="ro-RO"/>
        </w:rPr>
        <w:t xml:space="preserve">Judeţene </w:t>
      </w:r>
      <w:r w:rsidRPr="00E17CEB">
        <w:rPr>
          <w:sz w:val="24"/>
          <w:szCs w:val="24"/>
          <w:lang w:val="ro-RO"/>
        </w:rPr>
        <w:t xml:space="preserve"> pentru Cultură  Timiş, </w:t>
      </w:r>
      <w:r>
        <w:rPr>
          <w:sz w:val="24"/>
          <w:szCs w:val="24"/>
          <w:lang w:val="ro-RO"/>
        </w:rPr>
        <w:t xml:space="preserve">rezultă </w:t>
      </w:r>
      <w:r w:rsidRPr="00E17CEB">
        <w:rPr>
          <w:sz w:val="24"/>
          <w:szCs w:val="24"/>
          <w:lang w:val="ro-RO"/>
        </w:rPr>
        <w:t>că</w:t>
      </w:r>
      <w:r>
        <w:rPr>
          <w:i/>
          <w:sz w:val="24"/>
          <w:szCs w:val="24"/>
          <w:lang w:val="ro-RO"/>
        </w:rPr>
        <w:t xml:space="preserve"> </w:t>
      </w:r>
      <w:r w:rsidRPr="00132E68">
        <w:rPr>
          <w:sz w:val="24"/>
          <w:szCs w:val="24"/>
          <w:lang w:val="ro-RO"/>
        </w:rPr>
        <w:t>aceasta</w:t>
      </w:r>
      <w:r>
        <w:rPr>
          <w:i/>
          <w:sz w:val="24"/>
          <w:szCs w:val="24"/>
          <w:lang w:val="ro-RO"/>
        </w:rPr>
        <w:t xml:space="preserve"> </w:t>
      </w:r>
      <w:r w:rsidRPr="00E17CEB">
        <w:rPr>
          <w:i/>
          <w:sz w:val="24"/>
          <w:szCs w:val="24"/>
          <w:lang w:val="ro-RO"/>
        </w:rPr>
        <w:t xml:space="preserve"> </w:t>
      </w:r>
      <w:r w:rsidRPr="00E17CEB">
        <w:rPr>
          <w:sz w:val="24"/>
          <w:szCs w:val="24"/>
          <w:lang w:val="ro-RO"/>
        </w:rPr>
        <w:t xml:space="preserve">nu îşi exercită dreptul de preemţiune, asupra </w:t>
      </w:r>
      <w:r>
        <w:rPr>
          <w:sz w:val="24"/>
          <w:szCs w:val="24"/>
          <w:lang w:val="ro-RO"/>
        </w:rPr>
        <w:t xml:space="preserve">spaţiului cu altă destinaţie decît aceea de locuinţă S.A.D 1 </w:t>
      </w:r>
      <w:r w:rsidRPr="00E17CEB">
        <w:rPr>
          <w:sz w:val="24"/>
          <w:szCs w:val="24"/>
          <w:lang w:val="ro-RO"/>
        </w:rPr>
        <w:t xml:space="preserve">din strada </w:t>
      </w:r>
      <w:r>
        <w:rPr>
          <w:sz w:val="24"/>
          <w:szCs w:val="24"/>
          <w:lang w:val="ro-RO"/>
        </w:rPr>
        <w:t>Splaiul Nistrului nr.1</w:t>
      </w:r>
      <w:r w:rsidRPr="00E17CEB">
        <w:rPr>
          <w:sz w:val="24"/>
          <w:szCs w:val="24"/>
          <w:lang w:val="ro-RO"/>
        </w:rPr>
        <w:t xml:space="preserve"> </w:t>
      </w:r>
      <w:r w:rsidR="0019032B">
        <w:rPr>
          <w:sz w:val="24"/>
          <w:szCs w:val="24"/>
          <w:lang w:val="ro-RO"/>
        </w:rPr>
        <w:t>parter</w:t>
      </w:r>
      <w:r>
        <w:rPr>
          <w:sz w:val="24"/>
          <w:szCs w:val="24"/>
          <w:lang w:val="ro-RO"/>
        </w:rPr>
        <w:t>, imobil ce face parte din Zona de protecţie a Ansamblului urban Fabric (II)</w:t>
      </w:r>
      <w:r w:rsidRPr="00E17CEB">
        <w:rPr>
          <w:sz w:val="24"/>
          <w:szCs w:val="24"/>
          <w:lang w:val="ro-RO"/>
        </w:rPr>
        <w:t>, cod TM-II-s-B-0609</w:t>
      </w:r>
      <w:r>
        <w:rPr>
          <w:sz w:val="24"/>
          <w:szCs w:val="24"/>
          <w:lang w:val="ro-RO"/>
        </w:rPr>
        <w:t>7, poziţia 62</w:t>
      </w:r>
      <w:r w:rsidRPr="00E17CEB">
        <w:rPr>
          <w:sz w:val="24"/>
          <w:szCs w:val="24"/>
          <w:lang w:val="ro-RO"/>
        </w:rPr>
        <w:t xml:space="preserve"> din Lista Monumentelor Istorice-</w:t>
      </w:r>
      <w:r w:rsidR="00471BEB">
        <w:rPr>
          <w:sz w:val="24"/>
          <w:szCs w:val="24"/>
          <w:lang w:val="ro-RO"/>
        </w:rPr>
        <w:t>2</w:t>
      </w:r>
      <w:r w:rsidRPr="00E17CEB">
        <w:rPr>
          <w:sz w:val="24"/>
          <w:szCs w:val="24"/>
          <w:lang w:val="ro-RO"/>
        </w:rPr>
        <w:t>010;</w:t>
      </w:r>
    </w:p>
    <w:p w:rsidR="00043B05" w:rsidRDefault="00043B05" w:rsidP="00043B05">
      <w:pPr>
        <w:tabs>
          <w:tab w:val="left" w:pos="4860"/>
        </w:tabs>
        <w:ind w:firstLine="708"/>
        <w:jc w:val="both"/>
        <w:rPr>
          <w:sz w:val="24"/>
          <w:szCs w:val="24"/>
          <w:lang w:val="ro-RO"/>
        </w:rPr>
      </w:pPr>
    </w:p>
    <w:p w:rsidR="004158FA" w:rsidRPr="00E17CEB" w:rsidRDefault="004158FA" w:rsidP="004158FA">
      <w:pPr>
        <w:pStyle w:val="BlockText"/>
        <w:ind w:left="0" w:right="-25" w:firstLine="0"/>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Cod FO53-01,ver.2</w:t>
      </w:r>
    </w:p>
    <w:p w:rsidR="00043B05" w:rsidRDefault="00043B05" w:rsidP="007B721E">
      <w:pPr>
        <w:ind w:firstLine="708"/>
        <w:jc w:val="both"/>
        <w:rPr>
          <w:sz w:val="24"/>
          <w:szCs w:val="24"/>
          <w:lang w:val="ro-RO"/>
        </w:rPr>
      </w:pPr>
    </w:p>
    <w:p w:rsidR="00043B05" w:rsidRDefault="00043B05" w:rsidP="00043B05">
      <w:pPr>
        <w:ind w:firstLine="708"/>
        <w:jc w:val="both"/>
        <w:rPr>
          <w:sz w:val="24"/>
          <w:szCs w:val="24"/>
          <w:lang w:val="ro-RO"/>
        </w:rPr>
      </w:pPr>
      <w:r>
        <w:rPr>
          <w:sz w:val="24"/>
          <w:szCs w:val="24"/>
          <w:lang w:val="ro-RO"/>
        </w:rPr>
        <w:lastRenderedPageBreak/>
        <w:t>-Din  răspunsul primit de la Biroul Valorificare Spaţii cu altă destinaţie la adresa noastră cu nr. CT2015-000089/26.01.2015, rezultă că S.A.D.3 din Splaiul Nistrului (fosta Splaiul Galaţi) nr.1,parter, nu prezintă interes pentru domeniul public/privat al Municipiului Timişoara.</w:t>
      </w:r>
    </w:p>
    <w:p w:rsidR="00043B05" w:rsidRDefault="00043B05" w:rsidP="00043B05">
      <w:pPr>
        <w:ind w:firstLine="708"/>
        <w:jc w:val="both"/>
        <w:rPr>
          <w:sz w:val="24"/>
          <w:szCs w:val="24"/>
          <w:lang w:val="ro-RO"/>
        </w:rPr>
      </w:pPr>
      <w:r>
        <w:rPr>
          <w:sz w:val="24"/>
          <w:szCs w:val="24"/>
          <w:lang w:val="ro-RO"/>
        </w:rPr>
        <w:t>-Din răspunsul Direcţiei Economice-Serviciul Buget la adresa noastră cu nr.CS2015-0000089/27.01.2015, privind existenţa fondurilor disponibile pentru achiziţionarea acestui spatiu rezultă ca  la data prezentei ,Bugetul Municipiului Timişoara pe anul 2015 nu a fost aprobat.</w:t>
      </w:r>
    </w:p>
    <w:p w:rsidR="00043B05" w:rsidRDefault="00043B05" w:rsidP="00043B05">
      <w:pPr>
        <w:ind w:firstLine="708"/>
        <w:jc w:val="both"/>
        <w:rPr>
          <w:sz w:val="24"/>
          <w:szCs w:val="24"/>
          <w:lang w:val="ro-RO"/>
        </w:rPr>
      </w:pPr>
      <w:r>
        <w:rPr>
          <w:sz w:val="24"/>
          <w:szCs w:val="24"/>
          <w:lang w:val="ro-RO"/>
        </w:rPr>
        <w:t>Ţinând cont de  art.4, alin.4 din Legea nr.422/2001, modificată şi republicata de Legea nr 259/2006 privind protejarea monumentelor istorice;</w:t>
      </w:r>
    </w:p>
    <w:p w:rsidR="00043B05" w:rsidRDefault="00043B05" w:rsidP="00043B05">
      <w:pPr>
        <w:ind w:firstLine="708"/>
        <w:jc w:val="both"/>
        <w:rPr>
          <w:sz w:val="24"/>
          <w:szCs w:val="24"/>
          <w:lang w:val="ro-RO"/>
        </w:rPr>
      </w:pPr>
      <w:r w:rsidRPr="00E17CEB">
        <w:rPr>
          <w:sz w:val="24"/>
          <w:szCs w:val="24"/>
          <w:lang w:val="ro-RO"/>
        </w:rPr>
        <w:t>Având în vedere prevederile art.2, din Hotărârea nr.67/26.02.2008 a Consiliului Local al Municipiului Timişoara;</w:t>
      </w:r>
    </w:p>
    <w:p w:rsidR="00E17CEB" w:rsidRDefault="00043B05" w:rsidP="00A92F00">
      <w:pPr>
        <w:pStyle w:val="BlockText"/>
        <w:ind w:left="0" w:right="-25" w:firstLine="0"/>
        <w:jc w:val="both"/>
        <w:rPr>
          <w:b/>
          <w:sz w:val="24"/>
          <w:szCs w:val="24"/>
          <w:lang w:val="ro-RO"/>
        </w:rPr>
      </w:pPr>
      <w:r w:rsidRPr="00E17CEB">
        <w:rPr>
          <w:sz w:val="24"/>
          <w:szCs w:val="24"/>
          <w:lang w:val="ro-RO"/>
        </w:rPr>
        <w:t xml:space="preserve">                                         </w:t>
      </w:r>
      <w:r>
        <w:rPr>
          <w:sz w:val="24"/>
          <w:szCs w:val="24"/>
          <w:lang w:val="ro-RO"/>
        </w:rPr>
        <w:tab/>
      </w:r>
    </w:p>
    <w:p w:rsidR="00E17CEB" w:rsidRDefault="00E17CEB" w:rsidP="007B721E">
      <w:pPr>
        <w:ind w:left="2160" w:firstLine="720"/>
        <w:rPr>
          <w:b/>
          <w:sz w:val="24"/>
          <w:szCs w:val="24"/>
          <w:lang w:val="ro-RO"/>
        </w:rPr>
      </w:pPr>
    </w:p>
    <w:p w:rsidR="00664F1D" w:rsidRDefault="00664F1D" w:rsidP="007B721E">
      <w:pPr>
        <w:ind w:left="2160" w:firstLine="720"/>
        <w:rPr>
          <w:b/>
          <w:sz w:val="24"/>
          <w:szCs w:val="24"/>
          <w:lang w:val="ro-RO"/>
        </w:rPr>
      </w:pPr>
    </w:p>
    <w:p w:rsidR="00E17CEB" w:rsidRDefault="00E17CEB" w:rsidP="007B721E">
      <w:pPr>
        <w:ind w:left="2160" w:firstLine="720"/>
        <w:rPr>
          <w:b/>
          <w:sz w:val="24"/>
          <w:szCs w:val="24"/>
          <w:lang w:val="ro-RO"/>
        </w:rPr>
      </w:pPr>
    </w:p>
    <w:p w:rsidR="007B721E" w:rsidRPr="00E17CEB" w:rsidRDefault="00E17CEB" w:rsidP="00E17CEB">
      <w:pPr>
        <w:ind w:left="2160" w:firstLine="720"/>
        <w:rPr>
          <w:b/>
          <w:sz w:val="24"/>
          <w:szCs w:val="24"/>
          <w:lang w:val="ro-RO"/>
        </w:rPr>
      </w:pPr>
      <w:r>
        <w:rPr>
          <w:b/>
          <w:sz w:val="24"/>
          <w:szCs w:val="24"/>
          <w:lang w:val="ro-RO"/>
        </w:rPr>
        <w:t xml:space="preserve">                 </w:t>
      </w:r>
      <w:r w:rsidR="007B721E" w:rsidRPr="00E17CEB">
        <w:rPr>
          <w:b/>
          <w:sz w:val="24"/>
          <w:szCs w:val="24"/>
          <w:lang w:val="ro-RO"/>
        </w:rPr>
        <w:t>PROPUNE:</w:t>
      </w:r>
    </w:p>
    <w:p w:rsidR="007B721E" w:rsidRPr="00E17CEB" w:rsidRDefault="007B721E" w:rsidP="007B721E">
      <w:pPr>
        <w:ind w:left="2160" w:firstLine="720"/>
        <w:rPr>
          <w:b/>
          <w:sz w:val="24"/>
          <w:szCs w:val="24"/>
          <w:lang w:val="ro-RO"/>
        </w:rPr>
      </w:pPr>
    </w:p>
    <w:p w:rsidR="007B721E" w:rsidRDefault="007B721E" w:rsidP="007B721E">
      <w:pPr>
        <w:ind w:firstLine="708"/>
        <w:jc w:val="both"/>
        <w:rPr>
          <w:sz w:val="24"/>
          <w:szCs w:val="24"/>
          <w:lang w:val="ro-RO"/>
        </w:rPr>
      </w:pPr>
      <w:r w:rsidRPr="00E17CEB">
        <w:rPr>
          <w:sz w:val="24"/>
          <w:szCs w:val="24"/>
          <w:lang w:val="ro-RO"/>
        </w:rPr>
        <w:t>Emiterea unei Hotărâri, prin care Consiliul Local Timişoara, nu îşi exercită dreptul de preemţiune</w:t>
      </w:r>
      <w:r w:rsidR="00A92F00">
        <w:rPr>
          <w:sz w:val="24"/>
          <w:szCs w:val="24"/>
          <w:lang w:val="ro-RO"/>
        </w:rPr>
        <w:t xml:space="preserve"> privitor la cumpărarea spaţiului</w:t>
      </w:r>
      <w:r w:rsidRPr="00E17CEB">
        <w:rPr>
          <w:sz w:val="24"/>
          <w:szCs w:val="24"/>
          <w:lang w:val="ro-RO"/>
        </w:rPr>
        <w:t xml:space="preserve"> cu altă destinaţ</w:t>
      </w:r>
      <w:r w:rsidR="00664F1D">
        <w:rPr>
          <w:sz w:val="24"/>
          <w:szCs w:val="24"/>
          <w:lang w:val="ro-RO"/>
        </w:rPr>
        <w:t>i</w:t>
      </w:r>
      <w:r w:rsidR="00033F01">
        <w:rPr>
          <w:sz w:val="24"/>
          <w:szCs w:val="24"/>
          <w:lang w:val="ro-RO"/>
        </w:rPr>
        <w:t>e decât aceea de locuinţă SAD 3</w:t>
      </w:r>
      <w:r w:rsidRPr="00E17CEB">
        <w:rPr>
          <w:sz w:val="24"/>
          <w:szCs w:val="24"/>
          <w:lang w:val="ro-RO"/>
        </w:rPr>
        <w:t>, înscris în C.F</w:t>
      </w:r>
      <w:r w:rsidR="008A3020">
        <w:rPr>
          <w:sz w:val="24"/>
          <w:szCs w:val="24"/>
          <w:lang w:val="ro-RO"/>
        </w:rPr>
        <w:t>.</w:t>
      </w:r>
      <w:r w:rsidRPr="00E17CEB">
        <w:rPr>
          <w:sz w:val="24"/>
          <w:szCs w:val="24"/>
          <w:lang w:val="ro-RO"/>
        </w:rPr>
        <w:t>nr.</w:t>
      </w:r>
      <w:r w:rsidR="00664F1D" w:rsidRPr="00664F1D">
        <w:rPr>
          <w:sz w:val="24"/>
          <w:szCs w:val="24"/>
          <w:lang w:val="ro-RO"/>
        </w:rPr>
        <w:t xml:space="preserve"> </w:t>
      </w:r>
      <w:r w:rsidR="00033F01">
        <w:rPr>
          <w:sz w:val="24"/>
          <w:szCs w:val="24"/>
          <w:lang w:val="ro-RO"/>
        </w:rPr>
        <w:t>403680-C1-U24</w:t>
      </w:r>
      <w:r w:rsidR="00664F1D">
        <w:rPr>
          <w:sz w:val="24"/>
          <w:szCs w:val="24"/>
          <w:lang w:val="ro-RO"/>
        </w:rPr>
        <w:t>,</w:t>
      </w:r>
      <w:r w:rsidR="00664F1D" w:rsidRPr="00E17CEB">
        <w:rPr>
          <w:sz w:val="24"/>
          <w:szCs w:val="24"/>
          <w:lang w:val="ro-RO"/>
        </w:rPr>
        <w:t>nr. topo.</w:t>
      </w:r>
      <w:r w:rsidR="00033F01">
        <w:rPr>
          <w:sz w:val="24"/>
          <w:szCs w:val="24"/>
          <w:lang w:val="ro-RO"/>
        </w:rPr>
        <w:t>403680-C1-U24</w:t>
      </w:r>
      <w:r w:rsidRPr="00E17CEB">
        <w:rPr>
          <w:sz w:val="24"/>
          <w:szCs w:val="24"/>
          <w:lang w:val="ro-RO"/>
        </w:rPr>
        <w:t xml:space="preserve">, la preţul de </w:t>
      </w:r>
      <w:r w:rsidR="00033F01">
        <w:rPr>
          <w:sz w:val="24"/>
          <w:szCs w:val="24"/>
          <w:lang w:val="ro-RO"/>
        </w:rPr>
        <w:t>4</w:t>
      </w:r>
      <w:r w:rsidR="00E81FA5" w:rsidRPr="00E17CEB">
        <w:rPr>
          <w:sz w:val="24"/>
          <w:szCs w:val="24"/>
          <w:lang w:val="ro-RO"/>
        </w:rPr>
        <w:t>5</w:t>
      </w:r>
      <w:r w:rsidR="00664F1D">
        <w:rPr>
          <w:sz w:val="24"/>
          <w:szCs w:val="24"/>
          <w:lang w:val="ro-RO"/>
        </w:rPr>
        <w:t>0</w:t>
      </w:r>
      <w:r w:rsidRPr="00E17CEB">
        <w:rPr>
          <w:sz w:val="24"/>
          <w:szCs w:val="24"/>
          <w:lang w:val="ro-RO"/>
        </w:rPr>
        <w:t xml:space="preserve">.000 euro, </w:t>
      </w:r>
      <w:r w:rsidR="00664F1D">
        <w:rPr>
          <w:sz w:val="24"/>
          <w:szCs w:val="24"/>
          <w:lang w:val="ro-RO"/>
        </w:rPr>
        <w:t>situat</w:t>
      </w:r>
      <w:r w:rsidRPr="00E17CEB">
        <w:rPr>
          <w:sz w:val="24"/>
          <w:szCs w:val="24"/>
          <w:lang w:val="ro-RO"/>
        </w:rPr>
        <w:t xml:space="preserve"> în imobilul din </w:t>
      </w:r>
      <w:r w:rsidR="00664F1D">
        <w:rPr>
          <w:sz w:val="24"/>
          <w:szCs w:val="24"/>
          <w:lang w:val="ro-RO"/>
        </w:rPr>
        <w:t xml:space="preserve">Strada Splaiul Nistrului(fosta Splaiul Galaţi), nr.1, </w:t>
      </w:r>
      <w:r w:rsidR="00491D3D">
        <w:rPr>
          <w:sz w:val="24"/>
          <w:szCs w:val="24"/>
          <w:lang w:val="ro-RO"/>
        </w:rPr>
        <w:t>parter.</w:t>
      </w:r>
    </w:p>
    <w:p w:rsidR="00496850" w:rsidRDefault="00496850" w:rsidP="007B721E">
      <w:pPr>
        <w:ind w:firstLine="708"/>
        <w:jc w:val="both"/>
        <w:rPr>
          <w:sz w:val="24"/>
          <w:szCs w:val="24"/>
          <w:lang w:val="ro-RO"/>
        </w:rPr>
      </w:pPr>
    </w:p>
    <w:p w:rsidR="00496850" w:rsidRPr="00E17CEB" w:rsidRDefault="00496850" w:rsidP="007B721E">
      <w:pPr>
        <w:ind w:firstLine="708"/>
        <w:jc w:val="both"/>
        <w:rPr>
          <w:sz w:val="24"/>
          <w:szCs w:val="24"/>
          <w:lang w:val="ro-RO"/>
        </w:rPr>
      </w:pPr>
    </w:p>
    <w:p w:rsidR="007B721E" w:rsidRPr="00E17CEB" w:rsidRDefault="007B721E" w:rsidP="007B721E">
      <w:pPr>
        <w:rPr>
          <w:sz w:val="24"/>
          <w:szCs w:val="24"/>
        </w:rPr>
      </w:pPr>
    </w:p>
    <w:p w:rsidR="007B721E" w:rsidRDefault="007B721E" w:rsidP="007B721E"/>
    <w:p w:rsidR="007B721E" w:rsidRDefault="007B721E" w:rsidP="007B721E"/>
    <w:p w:rsidR="00E81FA5" w:rsidRPr="006478F4" w:rsidRDefault="00E81FA5" w:rsidP="00E81FA5">
      <w:pPr>
        <w:ind w:left="-180" w:right="-135"/>
        <w:jc w:val="both"/>
        <w:rPr>
          <w:b/>
          <w:sz w:val="24"/>
          <w:szCs w:val="24"/>
        </w:rPr>
      </w:pPr>
      <w:r>
        <w:rPr>
          <w:b/>
          <w:sz w:val="28"/>
          <w:szCs w:val="28"/>
        </w:rPr>
        <w:tab/>
      </w:r>
      <w:r w:rsidR="006478F4">
        <w:rPr>
          <w:b/>
          <w:sz w:val="28"/>
          <w:szCs w:val="28"/>
        </w:rPr>
        <w:tab/>
      </w:r>
      <w:r w:rsidRPr="006478F4">
        <w:rPr>
          <w:b/>
          <w:sz w:val="24"/>
          <w:szCs w:val="24"/>
        </w:rPr>
        <w:t>ADMINISRTRATOR PUBLIC</w:t>
      </w:r>
      <w:r w:rsidR="007B721E" w:rsidRPr="006478F4">
        <w:rPr>
          <w:b/>
          <w:sz w:val="24"/>
          <w:szCs w:val="24"/>
        </w:rPr>
        <w:t xml:space="preserve">   </w:t>
      </w:r>
      <w:r w:rsidR="007B721E" w:rsidRPr="006478F4">
        <w:rPr>
          <w:b/>
          <w:sz w:val="24"/>
          <w:szCs w:val="24"/>
        </w:rPr>
        <w:tab/>
      </w:r>
      <w:r w:rsidR="007B721E" w:rsidRPr="006478F4">
        <w:rPr>
          <w:b/>
          <w:sz w:val="24"/>
          <w:szCs w:val="24"/>
        </w:rPr>
        <w:tab/>
      </w:r>
      <w:r w:rsidR="007B721E" w:rsidRPr="006478F4">
        <w:rPr>
          <w:b/>
          <w:sz w:val="24"/>
          <w:szCs w:val="24"/>
        </w:rPr>
        <w:tab/>
      </w:r>
      <w:r w:rsidR="007B721E" w:rsidRPr="006478F4">
        <w:rPr>
          <w:b/>
          <w:sz w:val="24"/>
          <w:szCs w:val="24"/>
        </w:rPr>
        <w:tab/>
      </w:r>
      <w:r w:rsidR="00664F1D">
        <w:rPr>
          <w:b/>
          <w:sz w:val="24"/>
          <w:szCs w:val="24"/>
        </w:rPr>
        <w:t xml:space="preserve">  </w:t>
      </w:r>
      <w:r w:rsidRPr="006478F4">
        <w:rPr>
          <w:b/>
          <w:sz w:val="24"/>
          <w:szCs w:val="24"/>
        </w:rPr>
        <w:t>SECRETAR</w:t>
      </w:r>
      <w:r w:rsidR="007B721E" w:rsidRPr="006478F4">
        <w:rPr>
          <w:b/>
          <w:sz w:val="24"/>
          <w:szCs w:val="24"/>
        </w:rPr>
        <w:tab/>
      </w:r>
      <w:r w:rsidR="007B721E" w:rsidRPr="006478F4">
        <w:rPr>
          <w:b/>
          <w:sz w:val="24"/>
          <w:szCs w:val="24"/>
        </w:rPr>
        <w:tab/>
      </w:r>
    </w:p>
    <w:p w:rsidR="007B721E" w:rsidRPr="00484261" w:rsidRDefault="00E81FA5" w:rsidP="00E81FA5">
      <w:pPr>
        <w:ind w:left="-180" w:right="-135"/>
        <w:jc w:val="both"/>
        <w:rPr>
          <w:sz w:val="24"/>
          <w:szCs w:val="24"/>
        </w:rPr>
      </w:pPr>
      <w:r>
        <w:rPr>
          <w:b/>
          <w:sz w:val="28"/>
          <w:szCs w:val="28"/>
        </w:rPr>
        <w:t xml:space="preserve">  </w:t>
      </w:r>
      <w:r w:rsidR="006830DB">
        <w:rPr>
          <w:b/>
          <w:sz w:val="28"/>
          <w:szCs w:val="28"/>
        </w:rPr>
        <w:tab/>
      </w:r>
      <w:r w:rsidR="006830DB">
        <w:rPr>
          <w:b/>
          <w:sz w:val="28"/>
          <w:szCs w:val="28"/>
        </w:rPr>
        <w:tab/>
      </w:r>
      <w:proofErr w:type="spellStart"/>
      <w:r w:rsidRPr="00484261">
        <w:rPr>
          <w:sz w:val="24"/>
          <w:szCs w:val="24"/>
        </w:rPr>
        <w:t>Sorin</w:t>
      </w:r>
      <w:proofErr w:type="spellEnd"/>
      <w:r w:rsidRPr="00484261">
        <w:rPr>
          <w:sz w:val="24"/>
          <w:szCs w:val="24"/>
        </w:rPr>
        <w:t xml:space="preserve"> </w:t>
      </w:r>
      <w:proofErr w:type="spellStart"/>
      <w:r w:rsidRPr="00484261">
        <w:rPr>
          <w:sz w:val="24"/>
          <w:szCs w:val="24"/>
        </w:rPr>
        <w:t>Iacob</w:t>
      </w:r>
      <w:proofErr w:type="spellEnd"/>
      <w:r w:rsidRPr="00484261">
        <w:rPr>
          <w:sz w:val="24"/>
          <w:szCs w:val="24"/>
        </w:rPr>
        <w:t xml:space="preserve"> </w:t>
      </w:r>
      <w:proofErr w:type="spellStart"/>
      <w:r w:rsidRPr="00484261">
        <w:rPr>
          <w:sz w:val="24"/>
          <w:szCs w:val="24"/>
        </w:rPr>
        <w:t>Dragoi</w:t>
      </w:r>
      <w:proofErr w:type="spellEnd"/>
      <w:r w:rsidR="007B721E" w:rsidRPr="00484261">
        <w:rPr>
          <w:sz w:val="24"/>
          <w:szCs w:val="24"/>
        </w:rPr>
        <w:tab/>
      </w:r>
      <w:r w:rsidR="007B721E" w:rsidRPr="00484261">
        <w:rPr>
          <w:sz w:val="24"/>
          <w:szCs w:val="24"/>
        </w:rPr>
        <w:tab/>
      </w:r>
      <w:r w:rsidR="007B721E" w:rsidRPr="00484261">
        <w:rPr>
          <w:sz w:val="24"/>
          <w:szCs w:val="24"/>
        </w:rPr>
        <w:tab/>
      </w:r>
      <w:r w:rsidR="007B721E" w:rsidRPr="00484261">
        <w:rPr>
          <w:sz w:val="24"/>
          <w:szCs w:val="24"/>
        </w:rPr>
        <w:tab/>
      </w:r>
      <w:r w:rsidR="007B721E" w:rsidRPr="00484261">
        <w:rPr>
          <w:sz w:val="24"/>
          <w:szCs w:val="24"/>
        </w:rPr>
        <w:tab/>
      </w:r>
      <w:r w:rsidR="006478F4" w:rsidRPr="00484261">
        <w:rPr>
          <w:sz w:val="24"/>
          <w:szCs w:val="24"/>
        </w:rPr>
        <w:t xml:space="preserve">        </w:t>
      </w:r>
      <w:r w:rsidR="00484261">
        <w:rPr>
          <w:sz w:val="24"/>
          <w:szCs w:val="24"/>
        </w:rPr>
        <w:t xml:space="preserve">      </w:t>
      </w:r>
      <w:proofErr w:type="spellStart"/>
      <w:r w:rsidRPr="00484261">
        <w:rPr>
          <w:sz w:val="24"/>
          <w:szCs w:val="24"/>
        </w:rPr>
        <w:t>Ioan</w:t>
      </w:r>
      <w:proofErr w:type="spellEnd"/>
      <w:r w:rsidRPr="00484261">
        <w:rPr>
          <w:sz w:val="24"/>
          <w:szCs w:val="24"/>
        </w:rPr>
        <w:t xml:space="preserve"> </w:t>
      </w:r>
      <w:proofErr w:type="spellStart"/>
      <w:r w:rsidRPr="00484261">
        <w:rPr>
          <w:sz w:val="24"/>
          <w:szCs w:val="24"/>
        </w:rPr>
        <w:t>Cojocari</w:t>
      </w:r>
      <w:proofErr w:type="spellEnd"/>
    </w:p>
    <w:p w:rsidR="007B721E" w:rsidRPr="00484261" w:rsidRDefault="007B721E" w:rsidP="007B721E">
      <w:pPr>
        <w:ind w:left="-180" w:right="-135"/>
        <w:rPr>
          <w:b/>
          <w:sz w:val="24"/>
          <w:szCs w:val="24"/>
        </w:rPr>
      </w:pPr>
    </w:p>
    <w:p w:rsidR="006478F4" w:rsidRPr="00484261" w:rsidRDefault="006478F4" w:rsidP="006478F4">
      <w:pPr>
        <w:autoSpaceDE w:val="0"/>
        <w:autoSpaceDN w:val="0"/>
        <w:adjustRightInd w:val="0"/>
        <w:ind w:right="-135"/>
        <w:jc w:val="both"/>
        <w:rPr>
          <w:b/>
          <w:sz w:val="24"/>
          <w:szCs w:val="24"/>
        </w:rPr>
      </w:pPr>
      <w:r w:rsidRPr="00484261">
        <w:rPr>
          <w:b/>
          <w:sz w:val="24"/>
          <w:szCs w:val="24"/>
        </w:rPr>
        <w:tab/>
      </w:r>
      <w:r w:rsidRPr="00484261">
        <w:rPr>
          <w:b/>
          <w:sz w:val="24"/>
          <w:szCs w:val="24"/>
        </w:rPr>
        <w:tab/>
      </w:r>
    </w:p>
    <w:p w:rsidR="006478F4" w:rsidRPr="00147394" w:rsidRDefault="006478F4" w:rsidP="006478F4">
      <w:pPr>
        <w:autoSpaceDE w:val="0"/>
        <w:autoSpaceDN w:val="0"/>
        <w:adjustRightInd w:val="0"/>
        <w:ind w:right="-135"/>
        <w:jc w:val="both"/>
        <w:rPr>
          <w:b/>
          <w:sz w:val="24"/>
          <w:szCs w:val="24"/>
        </w:rPr>
      </w:pPr>
      <w:r w:rsidRPr="00147394">
        <w:rPr>
          <w:b/>
          <w:sz w:val="24"/>
          <w:szCs w:val="24"/>
        </w:rPr>
        <w:t xml:space="preserve">                                                   </w:t>
      </w:r>
    </w:p>
    <w:p w:rsidR="006478F4" w:rsidRPr="00147394" w:rsidRDefault="006478F4" w:rsidP="006478F4">
      <w:pPr>
        <w:autoSpaceDE w:val="0"/>
        <w:autoSpaceDN w:val="0"/>
        <w:adjustRightInd w:val="0"/>
        <w:ind w:right="-135"/>
        <w:rPr>
          <w:b/>
          <w:sz w:val="24"/>
          <w:szCs w:val="24"/>
        </w:rPr>
      </w:pPr>
    </w:p>
    <w:p w:rsidR="006478F4" w:rsidRDefault="006478F4" w:rsidP="006478F4">
      <w:pPr>
        <w:autoSpaceDE w:val="0"/>
        <w:autoSpaceDN w:val="0"/>
        <w:adjustRightInd w:val="0"/>
        <w:ind w:right="-135"/>
        <w:rPr>
          <w:b/>
          <w:sz w:val="24"/>
          <w:szCs w:val="24"/>
        </w:rPr>
      </w:pPr>
      <w:r>
        <w:rPr>
          <w:b/>
          <w:sz w:val="24"/>
          <w:szCs w:val="24"/>
        </w:rPr>
        <w:tab/>
        <w:t>DIRECTOR, D.C.T.D.D</w:t>
      </w:r>
    </w:p>
    <w:p w:rsidR="006478F4" w:rsidRPr="00484261" w:rsidRDefault="006478F4" w:rsidP="006478F4">
      <w:pPr>
        <w:autoSpaceDE w:val="0"/>
        <w:autoSpaceDN w:val="0"/>
        <w:adjustRightInd w:val="0"/>
        <w:ind w:right="-135"/>
        <w:rPr>
          <w:sz w:val="24"/>
          <w:szCs w:val="24"/>
        </w:rPr>
      </w:pPr>
      <w:r>
        <w:rPr>
          <w:b/>
          <w:sz w:val="24"/>
          <w:szCs w:val="24"/>
        </w:rPr>
        <w:tab/>
      </w:r>
      <w:r w:rsidRPr="00484261">
        <w:rPr>
          <w:sz w:val="24"/>
          <w:szCs w:val="24"/>
        </w:rPr>
        <w:t xml:space="preserve">Laura </w:t>
      </w:r>
      <w:proofErr w:type="spellStart"/>
      <w:r w:rsidRPr="00484261">
        <w:rPr>
          <w:sz w:val="24"/>
          <w:szCs w:val="24"/>
        </w:rPr>
        <w:t>Koszegi</w:t>
      </w:r>
      <w:proofErr w:type="spellEnd"/>
      <w:r w:rsidRPr="00484261">
        <w:rPr>
          <w:sz w:val="24"/>
          <w:szCs w:val="24"/>
        </w:rPr>
        <w:t xml:space="preserve"> </w:t>
      </w:r>
      <w:proofErr w:type="spellStart"/>
      <w:r w:rsidRPr="00484261">
        <w:rPr>
          <w:sz w:val="24"/>
          <w:szCs w:val="24"/>
        </w:rPr>
        <w:t>Stoianov</w:t>
      </w:r>
      <w:proofErr w:type="spellEnd"/>
    </w:p>
    <w:p w:rsidR="006478F4" w:rsidRDefault="006478F4" w:rsidP="006478F4">
      <w:pPr>
        <w:autoSpaceDE w:val="0"/>
        <w:autoSpaceDN w:val="0"/>
        <w:adjustRightInd w:val="0"/>
        <w:ind w:right="-135"/>
        <w:rPr>
          <w:b/>
          <w:sz w:val="24"/>
          <w:szCs w:val="24"/>
        </w:rPr>
      </w:pPr>
      <w:r>
        <w:rPr>
          <w:b/>
          <w:sz w:val="24"/>
          <w:szCs w:val="24"/>
        </w:rPr>
        <w:tab/>
      </w:r>
    </w:p>
    <w:p w:rsidR="006478F4" w:rsidRDefault="006478F4" w:rsidP="006478F4">
      <w:pPr>
        <w:autoSpaceDE w:val="0"/>
        <w:autoSpaceDN w:val="0"/>
        <w:adjustRightInd w:val="0"/>
        <w:ind w:right="-135"/>
        <w:rPr>
          <w:b/>
          <w:sz w:val="24"/>
          <w:szCs w:val="24"/>
        </w:rPr>
      </w:pPr>
    </w:p>
    <w:p w:rsidR="006478F4" w:rsidRDefault="006478F4" w:rsidP="006478F4">
      <w:pPr>
        <w:autoSpaceDE w:val="0"/>
        <w:autoSpaceDN w:val="0"/>
        <w:adjustRightInd w:val="0"/>
        <w:ind w:right="-135"/>
        <w:rPr>
          <w:b/>
          <w:sz w:val="24"/>
          <w:szCs w:val="24"/>
        </w:rPr>
      </w:pPr>
    </w:p>
    <w:p w:rsidR="006478F4" w:rsidRPr="00147394" w:rsidRDefault="007B721E" w:rsidP="006478F4">
      <w:pPr>
        <w:autoSpaceDE w:val="0"/>
        <w:autoSpaceDN w:val="0"/>
        <w:adjustRightInd w:val="0"/>
        <w:ind w:right="-135"/>
        <w:jc w:val="both"/>
        <w:rPr>
          <w:b/>
          <w:sz w:val="24"/>
          <w:szCs w:val="24"/>
        </w:rPr>
      </w:pPr>
      <w:r>
        <w:rPr>
          <w:b/>
          <w:sz w:val="28"/>
          <w:szCs w:val="28"/>
        </w:rPr>
        <w:t xml:space="preserve">     </w:t>
      </w:r>
      <w:r w:rsidR="006478F4">
        <w:rPr>
          <w:b/>
          <w:sz w:val="28"/>
          <w:szCs w:val="28"/>
        </w:rPr>
        <w:t xml:space="preserve">  </w:t>
      </w:r>
      <w:r w:rsidR="006478F4" w:rsidRPr="00DA2FA3">
        <w:rPr>
          <w:b/>
          <w:sz w:val="28"/>
          <w:szCs w:val="28"/>
        </w:rPr>
        <w:t xml:space="preserve"> </w:t>
      </w:r>
      <w:r w:rsidR="006478F4">
        <w:rPr>
          <w:b/>
          <w:sz w:val="28"/>
          <w:szCs w:val="28"/>
        </w:rPr>
        <w:t xml:space="preserve">  </w:t>
      </w:r>
      <w:r w:rsidR="006478F4">
        <w:rPr>
          <w:b/>
          <w:sz w:val="24"/>
          <w:szCs w:val="24"/>
        </w:rPr>
        <w:t xml:space="preserve">DIRECTOR, </w:t>
      </w:r>
      <w:r w:rsidR="00664F1D">
        <w:rPr>
          <w:b/>
          <w:sz w:val="24"/>
          <w:szCs w:val="24"/>
        </w:rPr>
        <w:t>DIRECTIA ECONOMICA</w:t>
      </w:r>
    </w:p>
    <w:p w:rsidR="007B721E" w:rsidRPr="00664F1D" w:rsidRDefault="006478F4" w:rsidP="007B721E">
      <w:pPr>
        <w:autoSpaceDE w:val="0"/>
        <w:autoSpaceDN w:val="0"/>
        <w:adjustRightInd w:val="0"/>
        <w:ind w:left="-180" w:right="-135"/>
        <w:jc w:val="both"/>
        <w:rPr>
          <w:sz w:val="24"/>
          <w:szCs w:val="24"/>
        </w:rPr>
      </w:pPr>
      <w:r w:rsidRPr="00147394">
        <w:rPr>
          <w:b/>
          <w:sz w:val="24"/>
          <w:szCs w:val="24"/>
        </w:rPr>
        <w:tab/>
      </w:r>
      <w:r>
        <w:rPr>
          <w:b/>
          <w:sz w:val="24"/>
          <w:szCs w:val="24"/>
        </w:rPr>
        <w:tab/>
      </w:r>
      <w:proofErr w:type="spellStart"/>
      <w:r w:rsidR="00664F1D" w:rsidRPr="00664F1D">
        <w:rPr>
          <w:sz w:val="24"/>
          <w:szCs w:val="24"/>
        </w:rPr>
        <w:t>Smaranda</w:t>
      </w:r>
      <w:proofErr w:type="spellEnd"/>
      <w:r w:rsidR="00664F1D" w:rsidRPr="00664F1D">
        <w:rPr>
          <w:sz w:val="24"/>
          <w:szCs w:val="24"/>
        </w:rPr>
        <w:t xml:space="preserve"> </w:t>
      </w:r>
      <w:proofErr w:type="spellStart"/>
      <w:r w:rsidR="00664F1D" w:rsidRPr="00664F1D">
        <w:rPr>
          <w:sz w:val="24"/>
          <w:szCs w:val="24"/>
        </w:rPr>
        <w:t>Haracicu</w:t>
      </w:r>
      <w:proofErr w:type="spellEnd"/>
      <w:r w:rsidRPr="00664F1D">
        <w:rPr>
          <w:sz w:val="24"/>
          <w:szCs w:val="24"/>
        </w:rPr>
        <w:tab/>
      </w:r>
    </w:p>
    <w:p w:rsidR="006478F4" w:rsidRDefault="006478F4" w:rsidP="007B721E">
      <w:pPr>
        <w:autoSpaceDE w:val="0"/>
        <w:autoSpaceDN w:val="0"/>
        <w:adjustRightInd w:val="0"/>
        <w:ind w:left="-180" w:right="-135"/>
        <w:jc w:val="both"/>
        <w:rPr>
          <w:b/>
          <w:sz w:val="24"/>
          <w:szCs w:val="24"/>
        </w:rPr>
      </w:pPr>
    </w:p>
    <w:p w:rsidR="006478F4" w:rsidRDefault="006478F4" w:rsidP="007B721E">
      <w:pPr>
        <w:autoSpaceDE w:val="0"/>
        <w:autoSpaceDN w:val="0"/>
        <w:adjustRightInd w:val="0"/>
        <w:ind w:left="-180" w:right="-135"/>
        <w:jc w:val="both"/>
        <w:rPr>
          <w:b/>
          <w:sz w:val="24"/>
          <w:szCs w:val="24"/>
        </w:rPr>
      </w:pPr>
    </w:p>
    <w:p w:rsidR="006478F4" w:rsidRDefault="006478F4" w:rsidP="007B721E">
      <w:pPr>
        <w:autoSpaceDE w:val="0"/>
        <w:autoSpaceDN w:val="0"/>
        <w:adjustRightInd w:val="0"/>
        <w:ind w:left="-180" w:right="-135"/>
        <w:jc w:val="both"/>
        <w:rPr>
          <w:b/>
          <w:sz w:val="24"/>
          <w:szCs w:val="24"/>
        </w:rPr>
      </w:pPr>
    </w:p>
    <w:p w:rsidR="007B721E" w:rsidRPr="006478F4" w:rsidRDefault="007B721E" w:rsidP="007B721E">
      <w:pPr>
        <w:autoSpaceDE w:val="0"/>
        <w:autoSpaceDN w:val="0"/>
        <w:adjustRightInd w:val="0"/>
        <w:ind w:left="-180" w:right="-135"/>
        <w:jc w:val="both"/>
        <w:rPr>
          <w:b/>
          <w:sz w:val="24"/>
          <w:szCs w:val="24"/>
        </w:rPr>
      </w:pPr>
      <w:r>
        <w:rPr>
          <w:b/>
          <w:sz w:val="28"/>
          <w:szCs w:val="28"/>
        </w:rPr>
        <w:tab/>
      </w:r>
      <w:r>
        <w:rPr>
          <w:b/>
          <w:sz w:val="28"/>
          <w:szCs w:val="28"/>
        </w:rPr>
        <w:tab/>
        <w:t xml:space="preserve"> </w:t>
      </w:r>
      <w:r w:rsidRPr="006478F4">
        <w:rPr>
          <w:b/>
          <w:sz w:val="24"/>
          <w:szCs w:val="24"/>
        </w:rPr>
        <w:t xml:space="preserve">CONSILIER, </w:t>
      </w:r>
    </w:p>
    <w:p w:rsidR="007B721E" w:rsidRDefault="006830DB" w:rsidP="007B721E">
      <w:pPr>
        <w:autoSpaceDE w:val="0"/>
        <w:autoSpaceDN w:val="0"/>
        <w:adjustRightInd w:val="0"/>
        <w:ind w:left="-180" w:right="-135"/>
        <w:jc w:val="both"/>
        <w:rPr>
          <w:b/>
          <w:sz w:val="24"/>
          <w:szCs w:val="24"/>
        </w:rPr>
      </w:pPr>
      <w:r>
        <w:rPr>
          <w:b/>
          <w:sz w:val="28"/>
          <w:szCs w:val="28"/>
        </w:rPr>
        <w:tab/>
      </w:r>
      <w:r>
        <w:rPr>
          <w:b/>
          <w:sz w:val="28"/>
          <w:szCs w:val="28"/>
        </w:rPr>
        <w:tab/>
      </w:r>
      <w:r w:rsidR="006B6373">
        <w:rPr>
          <w:b/>
          <w:sz w:val="28"/>
          <w:szCs w:val="28"/>
        </w:rPr>
        <w:t xml:space="preserve"> </w:t>
      </w:r>
      <w:proofErr w:type="spellStart"/>
      <w:r w:rsidRPr="00484261">
        <w:rPr>
          <w:sz w:val="24"/>
          <w:szCs w:val="24"/>
        </w:rPr>
        <w:t>Luminita</w:t>
      </w:r>
      <w:proofErr w:type="spellEnd"/>
      <w:r w:rsidRPr="00484261">
        <w:rPr>
          <w:sz w:val="24"/>
          <w:szCs w:val="24"/>
        </w:rPr>
        <w:t xml:space="preserve"> </w:t>
      </w:r>
      <w:proofErr w:type="spellStart"/>
      <w:r w:rsidRPr="00484261">
        <w:rPr>
          <w:sz w:val="24"/>
          <w:szCs w:val="24"/>
        </w:rPr>
        <w:t>Mirica</w:t>
      </w:r>
      <w:proofErr w:type="spellEnd"/>
      <w:r w:rsidR="007B721E" w:rsidRPr="00484261">
        <w:rPr>
          <w:b/>
          <w:sz w:val="24"/>
          <w:szCs w:val="24"/>
        </w:rPr>
        <w:tab/>
      </w:r>
      <w:r w:rsidR="007B721E" w:rsidRPr="00484261">
        <w:rPr>
          <w:b/>
          <w:sz w:val="24"/>
          <w:szCs w:val="24"/>
        </w:rPr>
        <w:tab/>
        <w:t xml:space="preserve">     </w:t>
      </w:r>
    </w:p>
    <w:p w:rsidR="00496850" w:rsidRDefault="00496850" w:rsidP="007B721E">
      <w:pPr>
        <w:autoSpaceDE w:val="0"/>
        <w:autoSpaceDN w:val="0"/>
        <w:adjustRightInd w:val="0"/>
        <w:ind w:left="-180" w:right="-135"/>
        <w:jc w:val="both"/>
        <w:rPr>
          <w:b/>
          <w:sz w:val="24"/>
          <w:szCs w:val="24"/>
        </w:rPr>
      </w:pPr>
    </w:p>
    <w:p w:rsidR="00664F1D" w:rsidRPr="00484261" w:rsidRDefault="00664F1D" w:rsidP="007B721E">
      <w:pPr>
        <w:autoSpaceDE w:val="0"/>
        <w:autoSpaceDN w:val="0"/>
        <w:adjustRightInd w:val="0"/>
        <w:ind w:left="-180" w:right="-135"/>
        <w:jc w:val="both"/>
        <w:rPr>
          <w:b/>
          <w:sz w:val="24"/>
          <w:szCs w:val="24"/>
        </w:rPr>
      </w:pPr>
    </w:p>
    <w:p w:rsidR="007B721E" w:rsidRPr="00DA2FA3" w:rsidRDefault="007B721E" w:rsidP="00B361CA">
      <w:pPr>
        <w:autoSpaceDE w:val="0"/>
        <w:autoSpaceDN w:val="0"/>
        <w:adjustRightInd w:val="0"/>
        <w:ind w:left="-180" w:right="-135"/>
        <w:rPr>
          <w:b/>
          <w:sz w:val="28"/>
          <w:szCs w:val="28"/>
        </w:rPr>
      </w:pPr>
      <w:r w:rsidRPr="00DA2FA3">
        <w:rPr>
          <w:b/>
          <w:sz w:val="28"/>
          <w:szCs w:val="28"/>
        </w:rPr>
        <w:t xml:space="preserve">                                                   </w:t>
      </w:r>
    </w:p>
    <w:p w:rsidR="007B721E" w:rsidRPr="00DA2FA3" w:rsidRDefault="007B721E" w:rsidP="007B721E">
      <w:pPr>
        <w:autoSpaceDE w:val="0"/>
        <w:autoSpaceDN w:val="0"/>
        <w:adjustRightInd w:val="0"/>
        <w:ind w:left="-180" w:right="-135"/>
        <w:rPr>
          <w:b/>
          <w:sz w:val="28"/>
          <w:szCs w:val="28"/>
        </w:rPr>
      </w:pPr>
      <w:r>
        <w:rPr>
          <w:b/>
          <w:sz w:val="28"/>
          <w:szCs w:val="28"/>
        </w:rPr>
        <w:t xml:space="preserve">                                                                </w:t>
      </w:r>
      <w:r w:rsidRPr="00DA2FA3">
        <w:rPr>
          <w:b/>
          <w:sz w:val="28"/>
          <w:szCs w:val="28"/>
        </w:rPr>
        <w:t>AVIZAT</w:t>
      </w:r>
      <w:r>
        <w:rPr>
          <w:b/>
          <w:sz w:val="28"/>
          <w:szCs w:val="28"/>
        </w:rPr>
        <w:t>,</w:t>
      </w:r>
    </w:p>
    <w:p w:rsidR="007B721E" w:rsidRDefault="007B721E" w:rsidP="00EF3820">
      <w:pPr>
        <w:autoSpaceDE w:val="0"/>
        <w:autoSpaceDN w:val="0"/>
        <w:adjustRightInd w:val="0"/>
        <w:ind w:left="-180" w:right="-135"/>
        <w:rPr>
          <w:sz w:val="24"/>
          <w:szCs w:val="24"/>
        </w:rPr>
      </w:pPr>
      <w:r>
        <w:rPr>
          <w:b/>
          <w:sz w:val="28"/>
          <w:szCs w:val="28"/>
        </w:rPr>
        <w:t xml:space="preserve">                                                       </w:t>
      </w:r>
      <w:r w:rsidR="00B361CA">
        <w:rPr>
          <w:b/>
          <w:sz w:val="28"/>
          <w:szCs w:val="28"/>
        </w:rPr>
        <w:t xml:space="preserve">  </w:t>
      </w:r>
      <w:r>
        <w:rPr>
          <w:b/>
          <w:sz w:val="28"/>
          <w:szCs w:val="28"/>
        </w:rPr>
        <w:t xml:space="preserve">   </w:t>
      </w:r>
      <w:proofErr w:type="spellStart"/>
      <w:r w:rsidRPr="00484261">
        <w:rPr>
          <w:sz w:val="24"/>
          <w:szCs w:val="24"/>
        </w:rPr>
        <w:t>Serviciul</w:t>
      </w:r>
      <w:proofErr w:type="spellEnd"/>
      <w:r w:rsidRPr="00484261">
        <w:rPr>
          <w:sz w:val="24"/>
          <w:szCs w:val="24"/>
        </w:rPr>
        <w:t xml:space="preserve"> </w:t>
      </w:r>
      <w:proofErr w:type="spellStart"/>
      <w:r w:rsidRPr="00484261">
        <w:rPr>
          <w:sz w:val="24"/>
          <w:szCs w:val="24"/>
        </w:rPr>
        <w:t>Juridic</w:t>
      </w:r>
      <w:proofErr w:type="spellEnd"/>
      <w:r w:rsidR="00496850">
        <w:rPr>
          <w:sz w:val="24"/>
          <w:szCs w:val="24"/>
        </w:rPr>
        <w:t xml:space="preserve"> </w:t>
      </w:r>
    </w:p>
    <w:p w:rsidR="00496850" w:rsidRDefault="00496850" w:rsidP="00EF3820">
      <w:pPr>
        <w:autoSpaceDE w:val="0"/>
        <w:autoSpaceDN w:val="0"/>
        <w:adjustRightInd w:val="0"/>
        <w:ind w:left="-180" w:right="-135"/>
        <w:rPr>
          <w:sz w:val="24"/>
          <w:szCs w:val="24"/>
        </w:rPr>
      </w:pPr>
    </w:p>
    <w:p w:rsidR="00496850" w:rsidRDefault="00496850" w:rsidP="00EF3820">
      <w:pPr>
        <w:autoSpaceDE w:val="0"/>
        <w:autoSpaceDN w:val="0"/>
        <w:adjustRightInd w:val="0"/>
        <w:ind w:left="-180" w:right="-135"/>
        <w:rPr>
          <w:sz w:val="24"/>
          <w:szCs w:val="24"/>
        </w:rPr>
      </w:pPr>
    </w:p>
    <w:p w:rsidR="00496850" w:rsidRDefault="00496850" w:rsidP="00EF3820">
      <w:pPr>
        <w:autoSpaceDE w:val="0"/>
        <w:autoSpaceDN w:val="0"/>
        <w:adjustRightInd w:val="0"/>
        <w:ind w:left="-180" w:right="-135"/>
        <w:rPr>
          <w:sz w:val="24"/>
          <w:szCs w:val="24"/>
        </w:rPr>
      </w:pPr>
    </w:p>
    <w:p w:rsidR="00496850" w:rsidRDefault="00496850" w:rsidP="00EF3820">
      <w:pPr>
        <w:autoSpaceDE w:val="0"/>
        <w:autoSpaceDN w:val="0"/>
        <w:adjustRightInd w:val="0"/>
        <w:ind w:left="-180" w:right="-135"/>
        <w:rPr>
          <w:sz w:val="24"/>
          <w:szCs w:val="24"/>
        </w:rPr>
      </w:pPr>
    </w:p>
    <w:p w:rsidR="00496850" w:rsidRDefault="00496850" w:rsidP="00EF3820">
      <w:pPr>
        <w:autoSpaceDE w:val="0"/>
        <w:autoSpaceDN w:val="0"/>
        <w:adjustRightInd w:val="0"/>
        <w:ind w:left="-180" w:right="-135"/>
        <w:rPr>
          <w:sz w:val="24"/>
          <w:szCs w:val="24"/>
        </w:rPr>
      </w:pPr>
    </w:p>
    <w:p w:rsidR="00496850" w:rsidRPr="00484261" w:rsidRDefault="00496850" w:rsidP="00EF3820">
      <w:pPr>
        <w:autoSpaceDE w:val="0"/>
        <w:autoSpaceDN w:val="0"/>
        <w:adjustRightInd w:val="0"/>
        <w:ind w:left="-180" w:right="-135"/>
        <w:rPr>
          <w:sz w:val="24"/>
          <w:szCs w:val="24"/>
        </w:rPr>
      </w:pPr>
    </w:p>
    <w:p w:rsidR="007B721E" w:rsidRDefault="007B721E" w:rsidP="007B721E">
      <w:pPr>
        <w:jc w:val="right"/>
        <w:rPr>
          <w:sz w:val="22"/>
          <w:szCs w:val="22"/>
        </w:rPr>
      </w:pPr>
    </w:p>
    <w:p w:rsidR="007B721E" w:rsidRDefault="007B721E" w:rsidP="007B721E">
      <w:pPr>
        <w:jc w:val="right"/>
        <w:rPr>
          <w:sz w:val="22"/>
          <w:szCs w:val="22"/>
        </w:rPr>
      </w:pPr>
    </w:p>
    <w:p w:rsidR="006B3571" w:rsidRDefault="007B721E" w:rsidP="006830DB">
      <w:pPr>
        <w:ind w:left="7788"/>
      </w:pPr>
      <w:r>
        <w:rPr>
          <w:sz w:val="22"/>
          <w:szCs w:val="22"/>
        </w:rPr>
        <w:t>Cod.FO</w:t>
      </w:r>
      <w:r w:rsidRPr="006672B1">
        <w:rPr>
          <w:sz w:val="22"/>
          <w:szCs w:val="22"/>
        </w:rPr>
        <w:t>53-01</w:t>
      </w:r>
      <w:proofErr w:type="gramStart"/>
      <w:r w:rsidRPr="006672B1">
        <w:rPr>
          <w:sz w:val="22"/>
          <w:szCs w:val="22"/>
        </w:rPr>
        <w:t>,ver</w:t>
      </w:r>
      <w:r>
        <w:rPr>
          <w:sz w:val="22"/>
          <w:szCs w:val="22"/>
        </w:rPr>
        <w:t>.2</w:t>
      </w:r>
      <w:proofErr w:type="gramEnd"/>
    </w:p>
    <w:sectPr w:rsidR="006B3571" w:rsidSect="006511A4">
      <w:pgSz w:w="11906" w:h="16838"/>
      <w:pgMar w:top="720" w:right="864" w:bottom="288"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501" w:rsidRDefault="00FD2501" w:rsidP="00043B05">
      <w:r>
        <w:separator/>
      </w:r>
    </w:p>
  </w:endnote>
  <w:endnote w:type="continuationSeparator" w:id="0">
    <w:p w:rsidR="00FD2501" w:rsidRDefault="00FD2501" w:rsidP="00043B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501" w:rsidRDefault="00FD2501" w:rsidP="00043B05">
      <w:r>
        <w:separator/>
      </w:r>
    </w:p>
  </w:footnote>
  <w:footnote w:type="continuationSeparator" w:id="0">
    <w:p w:rsidR="00FD2501" w:rsidRDefault="00FD2501" w:rsidP="00043B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721E"/>
    <w:rsid w:val="00020449"/>
    <w:rsid w:val="000218E0"/>
    <w:rsid w:val="00033F01"/>
    <w:rsid w:val="00043B05"/>
    <w:rsid w:val="0016794F"/>
    <w:rsid w:val="0019032B"/>
    <w:rsid w:val="001C2E1A"/>
    <w:rsid w:val="001D3B1F"/>
    <w:rsid w:val="001F0269"/>
    <w:rsid w:val="00214AED"/>
    <w:rsid w:val="003A2ACE"/>
    <w:rsid w:val="003C19AC"/>
    <w:rsid w:val="004109BA"/>
    <w:rsid w:val="004158FA"/>
    <w:rsid w:val="00433A73"/>
    <w:rsid w:val="00445C30"/>
    <w:rsid w:val="00471BEB"/>
    <w:rsid w:val="00484261"/>
    <w:rsid w:val="00491D3D"/>
    <w:rsid w:val="00496850"/>
    <w:rsid w:val="004B7DF4"/>
    <w:rsid w:val="004C1C58"/>
    <w:rsid w:val="005B6812"/>
    <w:rsid w:val="005D69B2"/>
    <w:rsid w:val="006478F4"/>
    <w:rsid w:val="00664F1D"/>
    <w:rsid w:val="006830DB"/>
    <w:rsid w:val="006B3571"/>
    <w:rsid w:val="006B6373"/>
    <w:rsid w:val="006E2500"/>
    <w:rsid w:val="0075320C"/>
    <w:rsid w:val="0078256A"/>
    <w:rsid w:val="007B721E"/>
    <w:rsid w:val="00822B06"/>
    <w:rsid w:val="00831360"/>
    <w:rsid w:val="00885C54"/>
    <w:rsid w:val="008A3020"/>
    <w:rsid w:val="008C49D9"/>
    <w:rsid w:val="009B444D"/>
    <w:rsid w:val="009C1A0E"/>
    <w:rsid w:val="00A22F7D"/>
    <w:rsid w:val="00A234A5"/>
    <w:rsid w:val="00A92F00"/>
    <w:rsid w:val="00AB7A35"/>
    <w:rsid w:val="00AD18BE"/>
    <w:rsid w:val="00AF6016"/>
    <w:rsid w:val="00B24B27"/>
    <w:rsid w:val="00B361CA"/>
    <w:rsid w:val="00B93289"/>
    <w:rsid w:val="00BB20C6"/>
    <w:rsid w:val="00C36EE1"/>
    <w:rsid w:val="00CB6BF3"/>
    <w:rsid w:val="00D24B8C"/>
    <w:rsid w:val="00D3406C"/>
    <w:rsid w:val="00D45A2F"/>
    <w:rsid w:val="00D475DB"/>
    <w:rsid w:val="00DC3BC2"/>
    <w:rsid w:val="00DC5553"/>
    <w:rsid w:val="00DD7689"/>
    <w:rsid w:val="00E17CEB"/>
    <w:rsid w:val="00E81FA5"/>
    <w:rsid w:val="00E95451"/>
    <w:rsid w:val="00EA19E6"/>
    <w:rsid w:val="00EF3820"/>
    <w:rsid w:val="00F34F29"/>
    <w:rsid w:val="00FB3920"/>
    <w:rsid w:val="00FD2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2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B721E"/>
    <w:pPr>
      <w:keepNext/>
      <w:autoSpaceDE w:val="0"/>
      <w:autoSpaceDN w:val="0"/>
      <w:outlineLvl w:val="0"/>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21E"/>
    <w:rPr>
      <w:rFonts w:ascii="Times New Roman" w:eastAsia="Times New Roman" w:hAnsi="Times New Roman" w:cs="Times New Roman"/>
      <w:b/>
      <w:bCs/>
      <w:sz w:val="28"/>
      <w:szCs w:val="28"/>
      <w:lang w:eastAsia="ro-RO"/>
    </w:rPr>
  </w:style>
  <w:style w:type="paragraph" w:styleId="BlockText">
    <w:name w:val="Block Text"/>
    <w:basedOn w:val="Normal"/>
    <w:rsid w:val="007B721E"/>
    <w:pPr>
      <w:ind w:left="-142" w:right="582" w:hanging="668"/>
    </w:pPr>
    <w:rPr>
      <w:sz w:val="28"/>
    </w:rPr>
  </w:style>
  <w:style w:type="paragraph" w:styleId="Header">
    <w:name w:val="header"/>
    <w:basedOn w:val="Normal"/>
    <w:link w:val="HeaderChar"/>
    <w:uiPriority w:val="99"/>
    <w:semiHidden/>
    <w:unhideWhenUsed/>
    <w:rsid w:val="00043B05"/>
    <w:pPr>
      <w:tabs>
        <w:tab w:val="center" w:pos="4680"/>
        <w:tab w:val="right" w:pos="9360"/>
      </w:tabs>
    </w:pPr>
  </w:style>
  <w:style w:type="character" w:customStyle="1" w:styleId="HeaderChar">
    <w:name w:val="Header Char"/>
    <w:basedOn w:val="DefaultParagraphFont"/>
    <w:link w:val="Header"/>
    <w:uiPriority w:val="99"/>
    <w:semiHidden/>
    <w:rsid w:val="00043B0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043B05"/>
    <w:pPr>
      <w:tabs>
        <w:tab w:val="center" w:pos="4680"/>
        <w:tab w:val="right" w:pos="9360"/>
      </w:tabs>
    </w:pPr>
  </w:style>
  <w:style w:type="character" w:customStyle="1" w:styleId="FooterChar">
    <w:name w:val="Footer Char"/>
    <w:basedOn w:val="DefaultParagraphFont"/>
    <w:link w:val="Footer"/>
    <w:uiPriority w:val="99"/>
    <w:semiHidden/>
    <w:rsid w:val="00043B0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15</cp:revision>
  <cp:lastPrinted>2015-01-20T09:06:00Z</cp:lastPrinted>
  <dcterms:created xsi:type="dcterms:W3CDTF">2015-01-27T14:58:00Z</dcterms:created>
  <dcterms:modified xsi:type="dcterms:W3CDTF">2015-01-28T15:17:00Z</dcterms:modified>
</cp:coreProperties>
</file>