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CD5E26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2A39DE">
        <w:rPr>
          <w:rFonts w:ascii="Times New Roman" w:hAnsi="Times New Roman" w:cs="Times New Roman"/>
          <w:b/>
          <w:sz w:val="24"/>
          <w:szCs w:val="24"/>
        </w:rPr>
        <w:t>78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F911F5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2A39DE">
        <w:rPr>
          <w:rFonts w:ascii="Times New Roman" w:hAnsi="Times New Roman" w:cs="Times New Roman"/>
          <w:b/>
          <w:sz w:val="24"/>
          <w:szCs w:val="24"/>
        </w:rPr>
        <w:t>78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2A39DE">
        <w:rPr>
          <w:rFonts w:ascii="Times New Roman" w:hAnsi="Times New Roman" w:cs="Times New Roman"/>
          <w:b/>
          <w:sz w:val="24"/>
          <w:szCs w:val="24"/>
        </w:rPr>
        <w:t>78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2A39DE">
        <w:rPr>
          <w:rFonts w:ascii="Times New Roman" w:hAnsi="Times New Roman" w:cs="Times New Roman"/>
          <w:b/>
          <w:sz w:val="24"/>
          <w:szCs w:val="24"/>
        </w:rPr>
        <w:t>70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– MAR </w:t>
      </w:r>
      <w:r w:rsidR="002A39DE">
        <w:rPr>
          <w:rFonts w:ascii="Times New Roman" w:hAnsi="Times New Roman" w:cs="Times New Roman"/>
          <w:b/>
          <w:sz w:val="24"/>
          <w:szCs w:val="24"/>
        </w:rPr>
        <w:t>78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2A39D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ab/>
        <w:t>1983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2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327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1962</w:t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1423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B13F0">
        <w:rPr>
          <w:rFonts w:ascii="Times New Roman" w:hAnsi="Times New Roman" w:cs="Times New Roman"/>
          <w:b/>
          <w:sz w:val="24"/>
          <w:szCs w:val="24"/>
        </w:rPr>
        <w:t>440.5</w:t>
      </w:r>
      <w:r w:rsidR="002A39DE">
        <w:rPr>
          <w:rFonts w:ascii="Times New Roman" w:hAnsi="Times New Roman" w:cs="Times New Roman"/>
          <w:b/>
          <w:sz w:val="24"/>
          <w:szCs w:val="24"/>
        </w:rPr>
        <w:t>33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9DE">
        <w:rPr>
          <w:rFonts w:ascii="Times New Roman" w:hAnsi="Times New Roman" w:cs="Times New Roman"/>
          <w:b/>
          <w:sz w:val="24"/>
          <w:szCs w:val="24"/>
        </w:rPr>
        <w:t>384.127,01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386.958,29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1032C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 xml:space="preserve">  53.574,71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>232.174,97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 xml:space="preserve">  77.391,66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02575" w:rsidRPr="002A0C9E" w:rsidRDefault="00AC7939" w:rsidP="00902575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DE">
        <w:rPr>
          <w:rFonts w:ascii="Times New Roman" w:hAnsi="Times New Roman" w:cs="Times New Roman"/>
          <w:b/>
          <w:sz w:val="24"/>
          <w:szCs w:val="24"/>
        </w:rPr>
        <w:t xml:space="preserve">  77.391,66</w:t>
      </w:r>
      <w:r w:rsidR="002A39DE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B13F0">
        <w:rPr>
          <w:rFonts w:ascii="Times New Roman" w:hAnsi="Times New Roman" w:cs="Times New Roman"/>
          <w:b/>
          <w:sz w:val="24"/>
          <w:szCs w:val="24"/>
        </w:rPr>
        <w:t>15.597,82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B13F0" w:rsidRPr="002A0C9E" w:rsidRDefault="002A3970" w:rsidP="009B13F0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B13F0">
        <w:rPr>
          <w:rFonts w:ascii="Times New Roman" w:hAnsi="Times New Roman" w:cs="Times New Roman"/>
          <w:b/>
          <w:sz w:val="24"/>
          <w:szCs w:val="24"/>
        </w:rPr>
        <w:t>15.597,82</w:t>
      </w:r>
      <w:r w:rsidR="009B13F0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C40929" w:rsidRPr="002A0C9E" w:rsidRDefault="00C40929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</w:t>
      </w:r>
      <w:r w:rsidR="009B13F0">
        <w:rPr>
          <w:rFonts w:ascii="Times New Roman" w:hAnsi="Times New Roman" w:cs="Times New Roman"/>
          <w:b/>
          <w:sz w:val="24"/>
          <w:szCs w:val="24"/>
        </w:rPr>
        <w:t>22.379,07</w:t>
      </w:r>
      <w:r w:rsidR="002B2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1032C1"/>
    <w:rsid w:val="001035B5"/>
    <w:rsid w:val="001047C4"/>
    <w:rsid w:val="00125B5B"/>
    <w:rsid w:val="001A614C"/>
    <w:rsid w:val="00205839"/>
    <w:rsid w:val="00233C3E"/>
    <w:rsid w:val="00251E2F"/>
    <w:rsid w:val="002A0C9E"/>
    <w:rsid w:val="002A3970"/>
    <w:rsid w:val="002A39DE"/>
    <w:rsid w:val="002B254E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3480E"/>
    <w:rsid w:val="005A2731"/>
    <w:rsid w:val="00613431"/>
    <w:rsid w:val="006576E3"/>
    <w:rsid w:val="006B65F8"/>
    <w:rsid w:val="007E4763"/>
    <w:rsid w:val="00840E53"/>
    <w:rsid w:val="00850CD5"/>
    <w:rsid w:val="00891D2B"/>
    <w:rsid w:val="008F4735"/>
    <w:rsid w:val="008F4777"/>
    <w:rsid w:val="00902575"/>
    <w:rsid w:val="0097192B"/>
    <w:rsid w:val="009B13F0"/>
    <w:rsid w:val="00A84A96"/>
    <w:rsid w:val="00A8557E"/>
    <w:rsid w:val="00AC7939"/>
    <w:rsid w:val="00B07054"/>
    <w:rsid w:val="00B37003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36DE4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46</cp:revision>
  <dcterms:created xsi:type="dcterms:W3CDTF">2014-03-07T08:08:00Z</dcterms:created>
  <dcterms:modified xsi:type="dcterms:W3CDTF">2014-04-28T16:00:00Z</dcterms:modified>
</cp:coreProperties>
</file>