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DF9" w:rsidRDefault="00D01DF9" w:rsidP="00D01DF9">
      <w:pPr>
        <w:pStyle w:val="NoSpacing"/>
        <w:rPr>
          <w:b/>
        </w:rPr>
      </w:pPr>
    </w:p>
    <w:p w:rsidR="00D01DF9" w:rsidRDefault="00D01DF9" w:rsidP="00D01DF9">
      <w:pPr>
        <w:pStyle w:val="NoSpacing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38735</wp:posOffset>
            </wp:positionV>
            <wp:extent cx="757555" cy="1085850"/>
            <wp:effectExtent l="19050" t="0" r="4445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1DF9" w:rsidRPr="00DB2E1B" w:rsidRDefault="00D01DF9" w:rsidP="00D01D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B2E1B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D01DF9" w:rsidRPr="00EC180C" w:rsidRDefault="00D01DF9" w:rsidP="00D01DF9">
      <w:pPr>
        <w:jc w:val="both"/>
        <w:rPr>
          <w:b/>
          <w:sz w:val="24"/>
          <w:szCs w:val="24"/>
        </w:rPr>
      </w:pPr>
      <w:r w:rsidRPr="00EC180C">
        <w:rPr>
          <w:b/>
          <w:sz w:val="24"/>
          <w:szCs w:val="24"/>
        </w:rPr>
        <w:t xml:space="preserve"> JUDEȚUL TIMIȘ</w:t>
      </w:r>
    </w:p>
    <w:p w:rsidR="00D01DF9" w:rsidRPr="00EC180C" w:rsidRDefault="00D01DF9" w:rsidP="00D01DF9">
      <w:pPr>
        <w:jc w:val="both"/>
        <w:rPr>
          <w:b/>
          <w:sz w:val="24"/>
          <w:szCs w:val="24"/>
        </w:rPr>
      </w:pPr>
      <w:r w:rsidRPr="00EC180C">
        <w:rPr>
          <w:b/>
          <w:sz w:val="24"/>
          <w:szCs w:val="24"/>
        </w:rPr>
        <w:t xml:space="preserve"> MUNICIPIUL TIMIŞOARA</w:t>
      </w:r>
    </w:p>
    <w:p w:rsidR="00D01DF9" w:rsidRDefault="00D01DF9" w:rsidP="00D01DF9">
      <w:pPr>
        <w:jc w:val="both"/>
        <w:rPr>
          <w:b/>
          <w:sz w:val="24"/>
          <w:szCs w:val="24"/>
        </w:rPr>
      </w:pPr>
      <w:r w:rsidRPr="00EC180C">
        <w:rPr>
          <w:b/>
          <w:sz w:val="24"/>
          <w:szCs w:val="24"/>
        </w:rPr>
        <w:t xml:space="preserve"> DIRECȚIA </w:t>
      </w:r>
      <w:r>
        <w:rPr>
          <w:b/>
          <w:sz w:val="24"/>
          <w:szCs w:val="24"/>
        </w:rPr>
        <w:t>PATRIMONIU</w:t>
      </w:r>
    </w:p>
    <w:p w:rsidR="00D01DF9" w:rsidRDefault="00D01DF9" w:rsidP="00D01DF9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SERVICIUL LOCUINȚE ȘI PREEMȚIUNI</w:t>
      </w:r>
    </w:p>
    <w:p w:rsidR="00D01DF9" w:rsidRDefault="00D01DF9" w:rsidP="00D01DF9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SC2021-26577 /23.09.2021</w:t>
      </w:r>
    </w:p>
    <w:p w:rsidR="00D01DF9" w:rsidRDefault="00D01DF9" w:rsidP="00D01DF9">
      <w:pPr>
        <w:jc w:val="both"/>
        <w:rPr>
          <w:b/>
          <w:bCs/>
          <w:color w:val="000000"/>
          <w:sz w:val="24"/>
          <w:szCs w:val="24"/>
        </w:rPr>
      </w:pPr>
    </w:p>
    <w:p w:rsidR="00D01DF9" w:rsidRDefault="00D01DF9" w:rsidP="00D01DF9">
      <w:pPr>
        <w:jc w:val="both"/>
        <w:rPr>
          <w:b/>
          <w:bCs/>
          <w:color w:val="000000"/>
          <w:sz w:val="24"/>
          <w:szCs w:val="24"/>
        </w:rPr>
      </w:pPr>
    </w:p>
    <w:p w:rsidR="00D01DF9" w:rsidRPr="00617ED9" w:rsidRDefault="00D01DF9" w:rsidP="00D01DF9">
      <w:pPr>
        <w:jc w:val="both"/>
        <w:rPr>
          <w:b/>
          <w:sz w:val="24"/>
          <w:szCs w:val="24"/>
          <w:u w:val="single"/>
        </w:rPr>
      </w:pPr>
    </w:p>
    <w:p w:rsidR="00D01DF9" w:rsidRPr="00617ED9" w:rsidRDefault="00D01DF9" w:rsidP="00D01DF9">
      <w:pPr>
        <w:jc w:val="center"/>
        <w:rPr>
          <w:b/>
          <w:sz w:val="24"/>
          <w:szCs w:val="24"/>
          <w:u w:val="single"/>
        </w:rPr>
      </w:pPr>
      <w:r w:rsidRPr="00617ED9">
        <w:rPr>
          <w:b/>
          <w:sz w:val="24"/>
          <w:szCs w:val="24"/>
          <w:u w:val="single"/>
        </w:rPr>
        <w:t>REFERAT de  APROBARE  a  PROIECTULUI  DE  HOTĂRÂRE</w:t>
      </w:r>
    </w:p>
    <w:p w:rsidR="00D01DF9" w:rsidRPr="00617ED9" w:rsidRDefault="00D01DF9" w:rsidP="00D01DF9">
      <w:pPr>
        <w:ind w:firstLine="708"/>
        <w:jc w:val="center"/>
        <w:rPr>
          <w:b/>
          <w:sz w:val="24"/>
          <w:szCs w:val="24"/>
        </w:rPr>
      </w:pPr>
      <w:r w:rsidRPr="00617ED9">
        <w:rPr>
          <w:b/>
          <w:sz w:val="24"/>
          <w:szCs w:val="24"/>
        </w:rPr>
        <w:t>privind neexercitarea dreptului de preemţiune din partea Consiliului Local al Municipiului Timişoara,</w:t>
      </w:r>
      <w:r>
        <w:rPr>
          <w:b/>
          <w:sz w:val="24"/>
          <w:szCs w:val="24"/>
        </w:rPr>
        <w:t xml:space="preserve"> </w:t>
      </w:r>
      <w:r w:rsidRPr="00617ED9">
        <w:rPr>
          <w:b/>
          <w:sz w:val="24"/>
          <w:szCs w:val="24"/>
        </w:rPr>
        <w:t xml:space="preserve">la intenţia de înstrăinare </w:t>
      </w:r>
      <w:r>
        <w:rPr>
          <w:b/>
          <w:sz w:val="24"/>
          <w:szCs w:val="24"/>
        </w:rPr>
        <w:t xml:space="preserve">a </w:t>
      </w:r>
      <w:r>
        <w:rPr>
          <w:b/>
          <w:bCs/>
          <w:color w:val="000000"/>
          <w:sz w:val="24"/>
          <w:szCs w:val="24"/>
        </w:rPr>
        <w:t xml:space="preserve">spațiului cu altă destinație decât aceea de locuință, din </w:t>
      </w:r>
      <w:proofErr w:type="spellStart"/>
      <w:r w:rsidRPr="00617ED9">
        <w:rPr>
          <w:b/>
          <w:sz w:val="24"/>
          <w:szCs w:val="24"/>
          <w:lang w:val="fr-FR"/>
        </w:rPr>
        <w:t>strada</w:t>
      </w:r>
      <w:proofErr w:type="spellEnd"/>
      <w:r w:rsidRPr="00617ED9">
        <w:rPr>
          <w:b/>
          <w:sz w:val="24"/>
          <w:szCs w:val="24"/>
          <w:lang w:val="fr-FR"/>
        </w:rPr>
        <w:t xml:space="preserve"> </w:t>
      </w:r>
      <w:r>
        <w:rPr>
          <w:b/>
          <w:sz w:val="24"/>
          <w:szCs w:val="24"/>
          <w:lang w:val="fr-FR"/>
        </w:rPr>
        <w:t xml:space="preserve">Coriolan </w:t>
      </w:r>
      <w:proofErr w:type="spellStart"/>
      <w:r>
        <w:rPr>
          <w:b/>
          <w:sz w:val="24"/>
          <w:szCs w:val="24"/>
          <w:lang w:val="fr-FR"/>
        </w:rPr>
        <w:t>Brediceanu</w:t>
      </w:r>
      <w:proofErr w:type="spellEnd"/>
      <w:r>
        <w:rPr>
          <w:b/>
          <w:sz w:val="24"/>
          <w:szCs w:val="24"/>
          <w:lang w:val="fr-FR"/>
        </w:rPr>
        <w:t xml:space="preserve">  nr.2</w:t>
      </w:r>
      <w:r w:rsidRPr="00617ED9">
        <w:rPr>
          <w:b/>
          <w:sz w:val="24"/>
          <w:szCs w:val="24"/>
          <w:lang w:val="fr-FR"/>
        </w:rPr>
        <w:t xml:space="preserve">, </w:t>
      </w:r>
      <w:r>
        <w:rPr>
          <w:b/>
          <w:sz w:val="24"/>
          <w:szCs w:val="24"/>
          <w:lang w:val="fr-FR"/>
        </w:rPr>
        <w:t xml:space="preserve">ap.nr.16 B </w:t>
      </w:r>
      <w:proofErr w:type="spellStart"/>
      <w:r>
        <w:rPr>
          <w:b/>
          <w:sz w:val="24"/>
          <w:szCs w:val="24"/>
          <w:lang w:val="fr-FR"/>
        </w:rPr>
        <w:t>Timi</w:t>
      </w:r>
      <w:proofErr w:type="spellEnd"/>
      <w:r>
        <w:rPr>
          <w:b/>
          <w:sz w:val="24"/>
          <w:szCs w:val="24"/>
          <w:lang w:val="fr-FR"/>
        </w:rPr>
        <w:t>ș</w:t>
      </w:r>
      <w:proofErr w:type="spellStart"/>
      <w:r>
        <w:rPr>
          <w:b/>
          <w:sz w:val="24"/>
          <w:szCs w:val="24"/>
          <w:lang w:val="fr-FR"/>
        </w:rPr>
        <w:t>oara</w:t>
      </w:r>
      <w:proofErr w:type="spellEnd"/>
      <w:r>
        <w:rPr>
          <w:b/>
          <w:sz w:val="24"/>
          <w:szCs w:val="24"/>
          <w:lang w:val="fr-FR"/>
        </w:rPr>
        <w:t xml:space="preserve">, </w:t>
      </w:r>
      <w:proofErr w:type="spellStart"/>
      <w:r>
        <w:rPr>
          <w:b/>
          <w:sz w:val="24"/>
          <w:szCs w:val="24"/>
          <w:lang w:val="fr-FR"/>
        </w:rPr>
        <w:t>jud.Timi</w:t>
      </w:r>
      <w:proofErr w:type="spellEnd"/>
      <w:r>
        <w:rPr>
          <w:b/>
          <w:sz w:val="24"/>
          <w:szCs w:val="24"/>
          <w:lang w:val="fr-FR"/>
        </w:rPr>
        <w:t xml:space="preserve">ș, </w:t>
      </w:r>
      <w:proofErr w:type="spellStart"/>
      <w:r w:rsidRPr="00617ED9">
        <w:rPr>
          <w:b/>
          <w:sz w:val="24"/>
          <w:szCs w:val="24"/>
          <w:lang w:val="fr-FR"/>
        </w:rPr>
        <w:t>identificat</w:t>
      </w:r>
      <w:proofErr w:type="spellEnd"/>
      <w:r w:rsidRPr="00617ED9">
        <w:rPr>
          <w:b/>
          <w:sz w:val="24"/>
          <w:szCs w:val="24"/>
          <w:lang w:val="fr-FR"/>
        </w:rPr>
        <w:t xml:space="preserve"> </w:t>
      </w:r>
      <w:proofErr w:type="spellStart"/>
      <w:r w:rsidRPr="00617ED9">
        <w:rPr>
          <w:b/>
          <w:sz w:val="24"/>
          <w:szCs w:val="24"/>
          <w:lang w:val="fr-FR"/>
        </w:rPr>
        <w:t>cu</w:t>
      </w:r>
      <w:proofErr w:type="spellEnd"/>
      <w:r w:rsidRPr="00617ED9">
        <w:rPr>
          <w:b/>
          <w:sz w:val="24"/>
          <w:szCs w:val="24"/>
          <w:lang w:val="fr-FR"/>
        </w:rPr>
        <w:t xml:space="preserve"> C.F</w:t>
      </w:r>
      <w:r>
        <w:rPr>
          <w:b/>
          <w:sz w:val="24"/>
          <w:szCs w:val="24"/>
          <w:lang w:val="fr-FR"/>
        </w:rPr>
        <w:t xml:space="preserve"> </w:t>
      </w:r>
      <w:r>
        <w:rPr>
          <w:b/>
          <w:sz w:val="24"/>
          <w:szCs w:val="24"/>
        </w:rPr>
        <w:t>nr.404563-C1-U38, nr.</w:t>
      </w:r>
      <w:r w:rsidRPr="00617ED9">
        <w:rPr>
          <w:b/>
          <w:sz w:val="24"/>
          <w:szCs w:val="24"/>
        </w:rPr>
        <w:t xml:space="preserve">cadastral </w:t>
      </w:r>
      <w:r>
        <w:rPr>
          <w:b/>
          <w:sz w:val="24"/>
          <w:szCs w:val="24"/>
        </w:rPr>
        <w:t>404563-C1-U38</w:t>
      </w:r>
      <w:r w:rsidRPr="00617ED9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Timișoara </w:t>
      </w:r>
      <w:r w:rsidRPr="00617ED9">
        <w:rPr>
          <w:b/>
          <w:sz w:val="24"/>
          <w:szCs w:val="24"/>
        </w:rPr>
        <w:t xml:space="preserve"> la prețul  de vânzare de </w:t>
      </w:r>
      <w:r>
        <w:rPr>
          <w:b/>
          <w:sz w:val="24"/>
          <w:szCs w:val="24"/>
        </w:rPr>
        <w:t xml:space="preserve">350.000 </w:t>
      </w:r>
      <w:r w:rsidRPr="00617ED9">
        <w:rPr>
          <w:b/>
          <w:sz w:val="24"/>
          <w:szCs w:val="24"/>
        </w:rPr>
        <w:t>euro</w:t>
      </w:r>
    </w:p>
    <w:p w:rsidR="00D01DF9" w:rsidRPr="00617ED9" w:rsidRDefault="00D01DF9" w:rsidP="00D01DF9">
      <w:pPr>
        <w:ind w:firstLine="708"/>
        <w:jc w:val="both"/>
        <w:rPr>
          <w:sz w:val="24"/>
          <w:szCs w:val="24"/>
        </w:rPr>
      </w:pPr>
      <w:r w:rsidRPr="00617ED9">
        <w:rPr>
          <w:b/>
          <w:sz w:val="24"/>
          <w:szCs w:val="24"/>
        </w:rPr>
        <w:t xml:space="preserve"> </w:t>
      </w:r>
    </w:p>
    <w:p w:rsidR="00D01DF9" w:rsidRPr="00001F65" w:rsidRDefault="00D01DF9" w:rsidP="00D01DF9">
      <w:pPr>
        <w:pStyle w:val="NoSpacing"/>
        <w:ind w:firstLine="708"/>
        <w:jc w:val="both"/>
        <w:rPr>
          <w:rStyle w:val="Strong"/>
          <w:rFonts w:ascii="Times New Roman" w:eastAsiaTheme="majorEastAsia" w:hAnsi="Times New Roman" w:cs="Times New Roman"/>
          <w:b w:val="0"/>
          <w:sz w:val="24"/>
          <w:szCs w:val="24"/>
        </w:rPr>
      </w:pPr>
      <w:proofErr w:type="spellStart"/>
      <w:r w:rsidRPr="00001F65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001F65">
        <w:rPr>
          <w:rFonts w:ascii="Times New Roman" w:hAnsi="Times New Roman" w:cs="Times New Roman"/>
          <w:sz w:val="24"/>
          <w:szCs w:val="24"/>
        </w:rPr>
        <w:t xml:space="preserve"> nr.CT2021-004340 din 16.09.2021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dl.Retezan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Constantin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administrator al </w:t>
      </w:r>
      <w:r w:rsidRPr="00001F65">
        <w:rPr>
          <w:rFonts w:ascii="Times New Roman" w:hAnsi="Times New Roman" w:cs="Times New Roman"/>
          <w:sz w:val="24"/>
          <w:szCs w:val="24"/>
        </w:rPr>
        <w:t>SC.AGROCOMERȚ.SA TIMIȘOARA,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proprietar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</w:t>
      </w:r>
      <w:r w:rsidRPr="00001F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F65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Coriolan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Brediceanu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nr.2, ap.16 B din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 </w:t>
      </w:r>
      <w:proofErr w:type="spellStart"/>
      <w:r>
        <w:rPr>
          <w:rFonts w:ascii="Times New Roman" w:hAnsi="Times New Roman" w:cs="Times New Roman"/>
          <w:sz w:val="24"/>
          <w:szCs w:val="24"/>
        </w:rPr>
        <w:t>pronunțe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1F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, la 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01F65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001F65">
        <w:rPr>
          <w:rFonts w:ascii="Times New Roman" w:hAnsi="Times New Roman" w:cs="Times New Roman"/>
          <w:sz w:val="24"/>
          <w:szCs w:val="24"/>
        </w:rPr>
        <w:t xml:space="preserve"> de 350.000 euro</w:t>
      </w:r>
      <w:r w:rsidRPr="00001F65">
        <w:rPr>
          <w:rStyle w:val="Strong"/>
          <w:rFonts w:ascii="Times New Roman" w:eastAsiaTheme="majorEastAsia" w:hAnsi="Times New Roman" w:cs="Times New Roman"/>
          <w:sz w:val="24"/>
          <w:szCs w:val="24"/>
        </w:rPr>
        <w:t>.</w:t>
      </w:r>
    </w:p>
    <w:p w:rsidR="00D01DF9" w:rsidRPr="00ED0E9D" w:rsidRDefault="00D01DF9" w:rsidP="00D01DF9">
      <w:pPr>
        <w:ind w:firstLine="708"/>
        <w:jc w:val="both"/>
        <w:rPr>
          <w:rStyle w:val="Strong"/>
          <w:rFonts w:eastAsiaTheme="majorEastAsia"/>
          <w:b w:val="0"/>
          <w:sz w:val="24"/>
          <w:szCs w:val="24"/>
        </w:rPr>
      </w:pPr>
      <w:r w:rsidRPr="006C6182">
        <w:rPr>
          <w:rStyle w:val="Strong"/>
          <w:rFonts w:eastAsiaTheme="majorEastAsia"/>
          <w:sz w:val="24"/>
          <w:szCs w:val="24"/>
        </w:rPr>
        <w:t>În conformitate cu adresa nr.</w:t>
      </w:r>
      <w:r>
        <w:rPr>
          <w:rStyle w:val="Strong"/>
          <w:rFonts w:eastAsiaTheme="majorEastAsia"/>
          <w:sz w:val="24"/>
          <w:szCs w:val="24"/>
        </w:rPr>
        <w:t>2940/26.07.2021</w:t>
      </w:r>
      <w:r w:rsidRPr="006C6182">
        <w:rPr>
          <w:rStyle w:val="Strong"/>
          <w:rFonts w:eastAsiaTheme="majorEastAsia"/>
          <w:sz w:val="24"/>
          <w:szCs w:val="24"/>
        </w:rPr>
        <w:t xml:space="preserve">, Direcţia Judeţeană pentru Cultură-Timiş  ne comunică faptul că  nu își exercită dreptul de preemtiune, conform  art. 4 alin. 8 din Legea </w:t>
      </w:r>
      <w:r>
        <w:rPr>
          <w:rStyle w:val="Strong"/>
          <w:rFonts w:eastAsiaTheme="majorEastAsia"/>
          <w:sz w:val="24"/>
          <w:szCs w:val="24"/>
        </w:rPr>
        <w:t xml:space="preserve">nr 422/2001 privind protejarea </w:t>
      </w:r>
      <w:r w:rsidRPr="006C6182">
        <w:rPr>
          <w:rStyle w:val="Strong"/>
          <w:rFonts w:eastAsiaTheme="majorEastAsia"/>
          <w:sz w:val="24"/>
          <w:szCs w:val="24"/>
        </w:rPr>
        <w:t xml:space="preserve">monumentelor istorice, la intenția de înstrăinare a </w:t>
      </w:r>
      <w:r>
        <w:rPr>
          <w:bCs/>
          <w:color w:val="000000"/>
          <w:sz w:val="24"/>
          <w:szCs w:val="24"/>
        </w:rPr>
        <w:t>ap.16 B</w:t>
      </w:r>
      <w:r w:rsidRPr="00F646BE">
        <w:rPr>
          <w:bCs/>
          <w:color w:val="000000"/>
          <w:sz w:val="24"/>
          <w:szCs w:val="24"/>
        </w:rPr>
        <w:t xml:space="preserve"> cu</w:t>
      </w:r>
      <w:r>
        <w:rPr>
          <w:bCs/>
          <w:color w:val="000000"/>
          <w:sz w:val="24"/>
          <w:szCs w:val="24"/>
        </w:rPr>
        <w:t xml:space="preserve"> altă destinație decât aceea de locuință</w:t>
      </w:r>
      <w:r w:rsidRPr="00F646BE">
        <w:rPr>
          <w:bCs/>
          <w:color w:val="000000"/>
          <w:sz w:val="24"/>
          <w:szCs w:val="24"/>
        </w:rPr>
        <w:t xml:space="preserve"> </w:t>
      </w:r>
      <w:proofErr w:type="spellStart"/>
      <w:r w:rsidRPr="00F646BE">
        <w:rPr>
          <w:sz w:val="24"/>
          <w:szCs w:val="24"/>
          <w:lang w:val="fr-FR"/>
        </w:rPr>
        <w:t>din</w:t>
      </w:r>
      <w:proofErr w:type="spellEnd"/>
      <w:r w:rsidRPr="00F646BE">
        <w:rPr>
          <w:sz w:val="24"/>
          <w:szCs w:val="24"/>
          <w:lang w:val="fr-FR"/>
        </w:rPr>
        <w:t xml:space="preserve"> </w:t>
      </w:r>
      <w:proofErr w:type="spellStart"/>
      <w:r w:rsidRPr="00F646BE">
        <w:rPr>
          <w:sz w:val="24"/>
          <w:szCs w:val="24"/>
          <w:lang w:val="fr-FR"/>
        </w:rPr>
        <w:t>strada</w:t>
      </w:r>
      <w:proofErr w:type="spellEnd"/>
      <w:r w:rsidRPr="00F646BE">
        <w:rPr>
          <w:sz w:val="24"/>
          <w:szCs w:val="24"/>
          <w:lang w:val="fr-FR"/>
        </w:rPr>
        <w:t xml:space="preserve"> Coriolan </w:t>
      </w:r>
      <w:proofErr w:type="spellStart"/>
      <w:r w:rsidRPr="00F646BE">
        <w:rPr>
          <w:sz w:val="24"/>
          <w:szCs w:val="24"/>
          <w:lang w:val="fr-FR"/>
        </w:rPr>
        <w:t>Brediceanu</w:t>
      </w:r>
      <w:proofErr w:type="spellEnd"/>
      <w:r w:rsidRPr="00F646BE">
        <w:rPr>
          <w:sz w:val="24"/>
          <w:szCs w:val="24"/>
          <w:lang w:val="fr-FR"/>
        </w:rPr>
        <w:t xml:space="preserve"> nr.2, </w:t>
      </w:r>
      <w:proofErr w:type="spellStart"/>
      <w:r w:rsidRPr="00F646BE">
        <w:rPr>
          <w:sz w:val="24"/>
          <w:szCs w:val="24"/>
          <w:lang w:val="fr-FR"/>
        </w:rPr>
        <w:t>identificat</w:t>
      </w:r>
      <w:proofErr w:type="spellEnd"/>
      <w:r w:rsidRPr="00F646BE">
        <w:rPr>
          <w:sz w:val="24"/>
          <w:szCs w:val="24"/>
          <w:lang w:val="fr-FR"/>
        </w:rPr>
        <w:t xml:space="preserve"> </w:t>
      </w:r>
      <w:proofErr w:type="spellStart"/>
      <w:r w:rsidRPr="00F646BE">
        <w:rPr>
          <w:sz w:val="24"/>
          <w:szCs w:val="24"/>
          <w:lang w:val="fr-FR"/>
        </w:rPr>
        <w:t>cu</w:t>
      </w:r>
      <w:proofErr w:type="spellEnd"/>
      <w:r w:rsidRPr="00F646BE">
        <w:rPr>
          <w:sz w:val="24"/>
          <w:szCs w:val="24"/>
          <w:lang w:val="fr-FR"/>
        </w:rPr>
        <w:t xml:space="preserve"> C.F.</w:t>
      </w:r>
      <w:r>
        <w:rPr>
          <w:sz w:val="24"/>
          <w:szCs w:val="24"/>
        </w:rPr>
        <w:t>nr.404563-C1-U38</w:t>
      </w:r>
      <w:r w:rsidRPr="00F646BE">
        <w:rPr>
          <w:sz w:val="24"/>
          <w:szCs w:val="24"/>
        </w:rPr>
        <w:t>Timișoara, nr.cadastral 404563-C1-U3</w:t>
      </w:r>
      <w:r>
        <w:rPr>
          <w:sz w:val="24"/>
          <w:szCs w:val="24"/>
        </w:rPr>
        <w:t>8</w:t>
      </w:r>
      <w:r w:rsidRPr="00ED0E9D">
        <w:rPr>
          <w:b/>
          <w:sz w:val="24"/>
          <w:szCs w:val="24"/>
        </w:rPr>
        <w:t xml:space="preserve">, </w:t>
      </w:r>
      <w:r w:rsidRPr="00ED0E9D">
        <w:rPr>
          <w:rStyle w:val="Strong"/>
          <w:rFonts w:eastAsiaTheme="majorEastAsia"/>
          <w:sz w:val="24"/>
          <w:szCs w:val="24"/>
        </w:rPr>
        <w:t>aceasta transferând  dreptul de preemțiune  către autoritățile publice locale;</w:t>
      </w:r>
    </w:p>
    <w:p w:rsidR="00D01DF9" w:rsidRPr="006C6182" w:rsidRDefault="00D01DF9" w:rsidP="00D01DF9">
      <w:pPr>
        <w:ind w:firstLine="708"/>
        <w:jc w:val="both"/>
        <w:rPr>
          <w:rStyle w:val="Strong"/>
          <w:rFonts w:eastAsiaTheme="majorEastAsia"/>
          <w:b w:val="0"/>
          <w:sz w:val="24"/>
          <w:szCs w:val="24"/>
        </w:rPr>
      </w:pPr>
      <w:r w:rsidRPr="006C6182">
        <w:rPr>
          <w:rStyle w:val="Strong"/>
          <w:rFonts w:eastAsiaTheme="majorEastAsia"/>
          <w:sz w:val="24"/>
          <w:szCs w:val="24"/>
        </w:rPr>
        <w:t xml:space="preserve">Imobilul menționat la adresa de mai sus, este inclus în </w:t>
      </w:r>
      <w:r>
        <w:rPr>
          <w:rStyle w:val="Strong"/>
          <w:rFonts w:eastAsiaTheme="majorEastAsia"/>
          <w:sz w:val="24"/>
          <w:szCs w:val="24"/>
        </w:rPr>
        <w:t xml:space="preserve">Situl urban Cartierul </w:t>
      </w:r>
      <w:r w:rsidRPr="006C6182">
        <w:rPr>
          <w:rStyle w:val="Strong"/>
          <w:rFonts w:eastAsiaTheme="majorEastAsia"/>
          <w:sz w:val="24"/>
          <w:szCs w:val="24"/>
        </w:rPr>
        <w:t>Cetatea Timișoara</w:t>
      </w:r>
      <w:r w:rsidRPr="006C6182">
        <w:rPr>
          <w:rStyle w:val="Strong"/>
          <w:rFonts w:eastAsiaTheme="majorEastAsia"/>
          <w:sz w:val="24"/>
          <w:szCs w:val="24"/>
          <w:lang w:val="en-US"/>
        </w:rPr>
        <w:t>’’</w:t>
      </w:r>
      <w:r w:rsidRPr="006C6182">
        <w:rPr>
          <w:rStyle w:val="Strong"/>
          <w:rFonts w:eastAsiaTheme="majorEastAsia"/>
          <w:sz w:val="24"/>
          <w:szCs w:val="24"/>
        </w:rPr>
        <w:t xml:space="preserve"> Cod L.M.I TM-II-s-A-06095, poziția 60, în Lista Monumentelor Istorice Monumentelor a județului Timiș 2004, republicată în 2015, Anexa la Ordinul Ministerului Culturii nr.2828/2015, publicat în M.O. al României, partea I, nr.113 bis/15.02.2016;</w:t>
      </w:r>
    </w:p>
    <w:p w:rsidR="00D01DF9" w:rsidRPr="006C6182" w:rsidRDefault="00D01DF9" w:rsidP="00D01DF9">
      <w:pPr>
        <w:ind w:firstLine="708"/>
        <w:jc w:val="both"/>
        <w:rPr>
          <w:rStyle w:val="Strong"/>
          <w:rFonts w:eastAsiaTheme="majorEastAsia"/>
          <w:b w:val="0"/>
          <w:sz w:val="24"/>
          <w:szCs w:val="24"/>
        </w:rPr>
      </w:pPr>
      <w:r w:rsidRPr="006C6182">
        <w:rPr>
          <w:rStyle w:val="Strong"/>
          <w:rFonts w:eastAsiaTheme="majorEastAsia"/>
          <w:sz w:val="24"/>
          <w:szCs w:val="24"/>
        </w:rPr>
        <w:t xml:space="preserve">Având în vedere </w:t>
      </w:r>
      <w:r>
        <w:rPr>
          <w:rStyle w:val="Strong"/>
          <w:rFonts w:eastAsiaTheme="majorEastAsia"/>
          <w:sz w:val="24"/>
          <w:szCs w:val="24"/>
        </w:rPr>
        <w:t xml:space="preserve">răspunsurile primite de la </w:t>
      </w:r>
      <w:r w:rsidRPr="006C6182">
        <w:rPr>
          <w:rStyle w:val="Strong"/>
          <w:rFonts w:eastAsiaTheme="majorEastAsia"/>
          <w:sz w:val="24"/>
          <w:szCs w:val="24"/>
        </w:rPr>
        <w:t xml:space="preserve">Direcţia Generală de Urbanism-Compartimentul Disciplină în Construcții, </w:t>
      </w:r>
      <w:r>
        <w:rPr>
          <w:rStyle w:val="Strong"/>
          <w:rFonts w:eastAsiaTheme="majorEastAsia"/>
          <w:sz w:val="24"/>
          <w:szCs w:val="24"/>
        </w:rPr>
        <w:t>Direcția Patrimoniu-</w:t>
      </w:r>
      <w:r w:rsidRPr="006C6182">
        <w:rPr>
          <w:rStyle w:val="Strong"/>
          <w:rFonts w:eastAsiaTheme="majorEastAsia"/>
          <w:sz w:val="24"/>
          <w:szCs w:val="24"/>
        </w:rPr>
        <w:t>Compartim</w:t>
      </w:r>
      <w:r>
        <w:rPr>
          <w:rStyle w:val="Strong"/>
          <w:rFonts w:eastAsiaTheme="majorEastAsia"/>
          <w:sz w:val="24"/>
          <w:szCs w:val="24"/>
        </w:rPr>
        <w:t xml:space="preserve">entul Spații cu altă Destinație, </w:t>
      </w:r>
      <w:r w:rsidRPr="006C6182">
        <w:rPr>
          <w:rStyle w:val="Strong"/>
          <w:rFonts w:eastAsiaTheme="majorEastAsia"/>
          <w:sz w:val="24"/>
          <w:szCs w:val="24"/>
        </w:rPr>
        <w:t xml:space="preserve">Serviciul Unitate de Implementare Proiecte Infrastructură pentru Cultură, Serviciul </w:t>
      </w:r>
      <w:r>
        <w:rPr>
          <w:rStyle w:val="Strong"/>
          <w:rFonts w:eastAsiaTheme="majorEastAsia"/>
          <w:sz w:val="24"/>
          <w:szCs w:val="24"/>
        </w:rPr>
        <w:t>Sport ș</w:t>
      </w:r>
      <w:r w:rsidRPr="006C6182">
        <w:rPr>
          <w:rStyle w:val="Strong"/>
          <w:rFonts w:eastAsiaTheme="majorEastAsia"/>
          <w:sz w:val="24"/>
          <w:szCs w:val="24"/>
        </w:rPr>
        <w:t xml:space="preserve">i Baze Sportive, privind  interesul de a achiziționa  </w:t>
      </w:r>
      <w:r>
        <w:rPr>
          <w:rStyle w:val="Strong"/>
          <w:rFonts w:eastAsiaTheme="majorEastAsia"/>
          <w:sz w:val="24"/>
          <w:szCs w:val="24"/>
        </w:rPr>
        <w:t xml:space="preserve">imobilul </w:t>
      </w:r>
      <w:r w:rsidRPr="006C6182">
        <w:rPr>
          <w:rStyle w:val="Strong"/>
          <w:rFonts w:eastAsiaTheme="majorEastAsia"/>
          <w:sz w:val="24"/>
          <w:szCs w:val="24"/>
        </w:rPr>
        <w:t xml:space="preserve">cu adresa de mai sus, pentru desfășurarea unor activități ce aparțin de acestea ( sport, cultură), </w:t>
      </w:r>
      <w:r>
        <w:rPr>
          <w:rStyle w:val="Strong"/>
          <w:rFonts w:eastAsiaTheme="majorEastAsia"/>
          <w:sz w:val="24"/>
          <w:szCs w:val="24"/>
        </w:rPr>
        <w:t xml:space="preserve">prin care </w:t>
      </w:r>
      <w:r w:rsidRPr="006C6182">
        <w:rPr>
          <w:rStyle w:val="Strong"/>
          <w:rFonts w:eastAsiaTheme="majorEastAsia"/>
          <w:sz w:val="24"/>
          <w:szCs w:val="24"/>
        </w:rPr>
        <w:t>ni se comunică faptul că acesta  nu prezintă interes pentru  domeniul public/privat al Municipiului Timişoara;</w:t>
      </w:r>
    </w:p>
    <w:p w:rsidR="00D01DF9" w:rsidRPr="006C6182" w:rsidRDefault="00D01DF9" w:rsidP="00D01DF9">
      <w:pPr>
        <w:pStyle w:val="NoSpacing"/>
        <w:ind w:firstLine="720"/>
        <w:jc w:val="both"/>
        <w:rPr>
          <w:rStyle w:val="Strong"/>
          <w:rFonts w:eastAsiaTheme="majorEastAsia"/>
          <w:b w:val="0"/>
          <w:sz w:val="24"/>
          <w:szCs w:val="24"/>
        </w:rPr>
      </w:pP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Ținând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cont de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prevederile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E27EE2">
        <w:rPr>
          <w:rFonts w:ascii="Times New Roman" w:hAnsi="Times New Roman" w:cs="Times New Roman"/>
          <w:sz w:val="24"/>
          <w:szCs w:val="24"/>
        </w:rPr>
        <w:t>art.4, alin.8 din</w:t>
      </w:r>
      <w:r w:rsidRPr="00E27EE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27EE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E27EE2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E27EE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7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E27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27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,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republicată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şi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actualizată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, de H.C.L nr.67/2008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modificată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prin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H.C.L nr.362/2015,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precum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</w:t>
      </w:r>
      <w:proofErr w:type="spellStart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>și</w:t>
      </w:r>
      <w:proofErr w:type="spellEnd"/>
      <w:r w:rsidRPr="00E27EE2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 de H.C.L nr</w:t>
      </w:r>
      <w:r>
        <w:rPr>
          <w:rStyle w:val="Strong"/>
          <w:rFonts w:ascii="Times New Roman" w:eastAsiaTheme="majorEastAsia" w:hAnsi="Times New Roman" w:cs="Times New Roman"/>
          <w:sz w:val="24"/>
          <w:szCs w:val="24"/>
        </w:rPr>
        <w:t>.</w:t>
      </w:r>
      <w:r w:rsidRPr="00E27EE2">
        <w:rPr>
          <w:rFonts w:ascii="Times New Roman" w:hAnsi="Times New Roman" w:cs="Times New Roman"/>
          <w:sz w:val="24"/>
          <w:szCs w:val="24"/>
          <w:lang w:val="ro-RO"/>
        </w:rPr>
        <w:t>237/15.06.2021;</w:t>
      </w:r>
    </w:p>
    <w:p w:rsidR="00D01DF9" w:rsidRPr="006C6182" w:rsidRDefault="00D01DF9" w:rsidP="00D01DF9">
      <w:pPr>
        <w:ind w:firstLine="720"/>
        <w:jc w:val="both"/>
        <w:rPr>
          <w:rStyle w:val="Strong"/>
          <w:rFonts w:eastAsiaTheme="majorEastAsia"/>
          <w:b w:val="0"/>
          <w:sz w:val="24"/>
          <w:szCs w:val="24"/>
        </w:rPr>
      </w:pPr>
      <w:r w:rsidRPr="006C6182">
        <w:rPr>
          <w:rStyle w:val="Strong"/>
          <w:rFonts w:eastAsiaTheme="majorEastAsia"/>
          <w:sz w:val="24"/>
          <w:szCs w:val="24"/>
        </w:rPr>
        <w:t>În conformitate cu art.129 alin.(2) și art.139 alin.(1) din OUG nr 57/2019 privind Codul Administrativ;</w:t>
      </w:r>
    </w:p>
    <w:p w:rsidR="00D01DF9" w:rsidRDefault="00D01DF9" w:rsidP="00D01DF9">
      <w:pPr>
        <w:ind w:firstLine="708"/>
        <w:jc w:val="both"/>
        <w:rPr>
          <w:rStyle w:val="Strong"/>
          <w:rFonts w:eastAsiaTheme="majorEastAsia"/>
          <w:b w:val="0"/>
          <w:sz w:val="24"/>
          <w:szCs w:val="24"/>
        </w:rPr>
      </w:pPr>
      <w:r w:rsidRPr="006C6182">
        <w:rPr>
          <w:rStyle w:val="Strong"/>
          <w:rFonts w:eastAsiaTheme="majorEastAsia"/>
          <w:sz w:val="24"/>
          <w:szCs w:val="24"/>
        </w:rPr>
        <w:t>Apreciem că  prezentul proiect de hotărâre, îndeplinește  condițiile pentru a fi supus spre dezbatere și aprobare în plenul  Consiliului Local al Municipiului Timişoara.</w:t>
      </w:r>
    </w:p>
    <w:p w:rsidR="00D01DF9" w:rsidRDefault="00D01DF9" w:rsidP="00D01DF9">
      <w:pPr>
        <w:ind w:firstLine="708"/>
        <w:jc w:val="both"/>
        <w:rPr>
          <w:rStyle w:val="Strong"/>
          <w:rFonts w:eastAsiaTheme="majorEastAsia"/>
          <w:b w:val="0"/>
          <w:sz w:val="24"/>
          <w:szCs w:val="24"/>
        </w:rPr>
      </w:pPr>
    </w:p>
    <w:p w:rsidR="00D01DF9" w:rsidRPr="006C6182" w:rsidRDefault="00D01DF9" w:rsidP="00D01DF9">
      <w:pPr>
        <w:ind w:firstLine="708"/>
        <w:jc w:val="both"/>
        <w:rPr>
          <w:b/>
          <w:sz w:val="24"/>
          <w:szCs w:val="24"/>
        </w:rPr>
      </w:pPr>
    </w:p>
    <w:p w:rsidR="00D01DF9" w:rsidRPr="00617ED9" w:rsidRDefault="00D01DF9" w:rsidP="00D01DF9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PRIMAR,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DIRECTOR,</w:t>
      </w:r>
    </w:p>
    <w:p w:rsidR="00D01DF9" w:rsidRDefault="00D01DF9" w:rsidP="00D01DF9">
      <w:pPr>
        <w:ind w:firstLine="708"/>
        <w:jc w:val="both"/>
        <w:rPr>
          <w:b/>
          <w:sz w:val="24"/>
          <w:szCs w:val="24"/>
        </w:rPr>
      </w:pPr>
      <w:r w:rsidRPr="00617ED9">
        <w:rPr>
          <w:b/>
          <w:sz w:val="24"/>
          <w:szCs w:val="24"/>
        </w:rPr>
        <w:tab/>
        <w:t>DOMINIC FRITZ</w:t>
      </w:r>
      <w:r w:rsidRPr="00617ED9">
        <w:rPr>
          <w:b/>
          <w:sz w:val="24"/>
          <w:szCs w:val="24"/>
        </w:rPr>
        <w:tab/>
      </w:r>
      <w:r w:rsidRPr="00617ED9">
        <w:rPr>
          <w:b/>
          <w:sz w:val="24"/>
          <w:szCs w:val="24"/>
        </w:rPr>
        <w:tab/>
      </w:r>
      <w:r w:rsidRPr="00617ED9">
        <w:rPr>
          <w:b/>
          <w:sz w:val="24"/>
          <w:szCs w:val="24"/>
        </w:rPr>
        <w:tab/>
        <w:t xml:space="preserve">    </w:t>
      </w:r>
      <w:r w:rsidRPr="00617ED9">
        <w:rPr>
          <w:b/>
          <w:sz w:val="24"/>
          <w:szCs w:val="24"/>
        </w:rPr>
        <w:tab/>
      </w:r>
      <w:r w:rsidRPr="00617ED9">
        <w:rPr>
          <w:b/>
          <w:sz w:val="24"/>
          <w:szCs w:val="24"/>
        </w:rPr>
        <w:tab/>
        <w:t xml:space="preserve">    </w:t>
      </w:r>
      <w:r w:rsidRPr="00617ED9">
        <w:rPr>
          <w:b/>
          <w:sz w:val="24"/>
          <w:szCs w:val="24"/>
        </w:rPr>
        <w:tab/>
      </w:r>
      <w:r>
        <w:rPr>
          <w:b/>
          <w:sz w:val="24"/>
          <w:szCs w:val="24"/>
        </w:rPr>
        <w:t>MIHAI BONCEA</w:t>
      </w:r>
    </w:p>
    <w:p w:rsidR="00D01DF9" w:rsidRDefault="00D01DF9" w:rsidP="00D01DF9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617ED9">
        <w:rPr>
          <w:b/>
          <w:sz w:val="24"/>
          <w:szCs w:val="24"/>
        </w:rPr>
        <w:t xml:space="preserve">                                                                    </w:t>
      </w:r>
    </w:p>
    <w:p w:rsidR="00D01DF9" w:rsidRDefault="00D01DF9" w:rsidP="00D01DF9">
      <w:pPr>
        <w:ind w:firstLine="708"/>
        <w:jc w:val="both"/>
        <w:rPr>
          <w:b/>
          <w:sz w:val="24"/>
          <w:szCs w:val="24"/>
        </w:rPr>
      </w:pPr>
    </w:p>
    <w:p w:rsidR="00D01DF9" w:rsidRDefault="00D01DF9" w:rsidP="00D01DF9">
      <w:pPr>
        <w:ind w:firstLine="708"/>
        <w:jc w:val="both"/>
        <w:rPr>
          <w:b/>
          <w:sz w:val="24"/>
          <w:szCs w:val="24"/>
        </w:rPr>
      </w:pPr>
    </w:p>
    <w:p w:rsidR="00D01DF9" w:rsidRPr="00617ED9" w:rsidRDefault="00D01DF9" w:rsidP="00D01DF9">
      <w:pPr>
        <w:ind w:firstLine="708"/>
        <w:jc w:val="both"/>
        <w:rPr>
          <w:b/>
          <w:sz w:val="24"/>
          <w:szCs w:val="24"/>
        </w:rPr>
      </w:pPr>
    </w:p>
    <w:p w:rsidR="00D01DF9" w:rsidRDefault="00D01DF9" w:rsidP="00D01DF9">
      <w:pPr>
        <w:ind w:left="7200"/>
        <w:jc w:val="both"/>
        <w:rPr>
          <w:sz w:val="24"/>
          <w:szCs w:val="24"/>
        </w:rPr>
      </w:pPr>
      <w:r w:rsidRPr="00617ED9">
        <w:rPr>
          <w:b/>
          <w:sz w:val="24"/>
          <w:szCs w:val="24"/>
        </w:rPr>
        <w:lastRenderedPageBreak/>
        <w:t xml:space="preserve">                                                                       </w:t>
      </w:r>
      <w:r>
        <w:rPr>
          <w:b/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 xml:space="preserve">Cod </w:t>
      </w:r>
      <w:r w:rsidRPr="00617ED9">
        <w:rPr>
          <w:sz w:val="24"/>
          <w:szCs w:val="24"/>
        </w:rPr>
        <w:t xml:space="preserve"> FO53-03,ver.3     </w:t>
      </w:r>
    </w:p>
    <w:p w:rsidR="00D01DF9" w:rsidRPr="00617ED9" w:rsidRDefault="00D01DF9" w:rsidP="00D01DF9">
      <w:pPr>
        <w:ind w:left="5760" w:firstLine="720"/>
        <w:jc w:val="both"/>
        <w:rPr>
          <w:sz w:val="24"/>
          <w:szCs w:val="24"/>
        </w:rPr>
      </w:pPr>
    </w:p>
    <w:p w:rsidR="00D01DF9" w:rsidRPr="003C2C33" w:rsidRDefault="00D01DF9" w:rsidP="00D01D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2C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-97155</wp:posOffset>
            </wp:positionV>
            <wp:extent cx="756285" cy="1081405"/>
            <wp:effectExtent l="19050" t="0" r="571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C2C33">
        <w:rPr>
          <w:rFonts w:ascii="Times New Roman" w:hAnsi="Times New Roman" w:cs="Times New Roman"/>
          <w:b/>
          <w:sz w:val="24"/>
          <w:szCs w:val="24"/>
        </w:rPr>
        <w:t xml:space="preserve">ROMÂNIA                     </w:t>
      </w:r>
    </w:p>
    <w:p w:rsidR="00D01DF9" w:rsidRPr="00865B1A" w:rsidRDefault="00D01DF9" w:rsidP="00D01DF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3C2C33">
        <w:rPr>
          <w:rFonts w:ascii="Times New Roman" w:hAnsi="Times New Roman" w:cs="Times New Roman"/>
          <w:b/>
          <w:sz w:val="24"/>
          <w:szCs w:val="24"/>
        </w:rPr>
        <w:t xml:space="preserve"> JUDEȚUL TIMIȘ</w:t>
      </w:r>
      <w:r w:rsidRPr="003C2C3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5B1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                                   </w:t>
      </w:r>
    </w:p>
    <w:p w:rsidR="00D01DF9" w:rsidRPr="00617ED9" w:rsidRDefault="00D01DF9" w:rsidP="00D01DF9">
      <w:pPr>
        <w:jc w:val="both"/>
        <w:rPr>
          <w:b/>
          <w:sz w:val="24"/>
          <w:szCs w:val="24"/>
        </w:rPr>
      </w:pPr>
      <w:r w:rsidRPr="00617ED9">
        <w:rPr>
          <w:b/>
          <w:sz w:val="24"/>
          <w:szCs w:val="24"/>
        </w:rPr>
        <w:t>MUNICIPIUL TIMIŞOARA</w:t>
      </w:r>
    </w:p>
    <w:p w:rsidR="00D01DF9" w:rsidRPr="00617ED9" w:rsidRDefault="00D01DF9" w:rsidP="00D01DF9">
      <w:pPr>
        <w:jc w:val="both"/>
        <w:rPr>
          <w:b/>
          <w:bCs/>
          <w:color w:val="000000"/>
          <w:sz w:val="24"/>
          <w:szCs w:val="24"/>
        </w:rPr>
      </w:pPr>
      <w:r w:rsidRPr="00617ED9">
        <w:rPr>
          <w:b/>
          <w:bCs/>
          <w:color w:val="000000"/>
          <w:sz w:val="24"/>
          <w:szCs w:val="24"/>
        </w:rPr>
        <w:t xml:space="preserve">DIRECȚIA </w:t>
      </w:r>
      <w:r>
        <w:rPr>
          <w:b/>
          <w:bCs/>
          <w:color w:val="000000"/>
          <w:sz w:val="24"/>
          <w:szCs w:val="24"/>
        </w:rPr>
        <w:t>PATRIMONIU</w:t>
      </w:r>
    </w:p>
    <w:p w:rsidR="00D01DF9" w:rsidRPr="00617ED9" w:rsidRDefault="00D01DF9" w:rsidP="00D01DF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SERVICIUL LOCUINȚE SI PREEMȚIUNI</w:t>
      </w:r>
    </w:p>
    <w:p w:rsidR="00D01DF9" w:rsidRPr="002C5464" w:rsidRDefault="00D01DF9" w:rsidP="00D01D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5464">
        <w:rPr>
          <w:rFonts w:ascii="Times New Roman" w:hAnsi="Times New Roman" w:cs="Times New Roman"/>
          <w:b/>
          <w:sz w:val="24"/>
          <w:szCs w:val="24"/>
        </w:rPr>
        <w:t>SC2021-</w:t>
      </w:r>
      <w:r>
        <w:rPr>
          <w:rFonts w:ascii="Times New Roman" w:hAnsi="Times New Roman" w:cs="Times New Roman"/>
          <w:b/>
          <w:sz w:val="24"/>
          <w:szCs w:val="24"/>
        </w:rPr>
        <w:t xml:space="preserve"> 26577/23.09.2021</w:t>
      </w:r>
    </w:p>
    <w:p w:rsidR="00D01DF9" w:rsidRPr="00617ED9" w:rsidRDefault="00D01DF9" w:rsidP="00D01DF9">
      <w:pPr>
        <w:jc w:val="both"/>
        <w:rPr>
          <w:b/>
          <w:sz w:val="24"/>
          <w:szCs w:val="24"/>
        </w:rPr>
      </w:pPr>
      <w:r w:rsidRPr="00617ED9">
        <w:rPr>
          <w:sz w:val="24"/>
          <w:szCs w:val="24"/>
        </w:rPr>
        <w:tab/>
      </w:r>
      <w:r w:rsidRPr="00617ED9">
        <w:rPr>
          <w:sz w:val="24"/>
          <w:szCs w:val="24"/>
        </w:rPr>
        <w:tab/>
      </w:r>
      <w:r w:rsidRPr="00617ED9">
        <w:rPr>
          <w:sz w:val="24"/>
          <w:szCs w:val="24"/>
        </w:rPr>
        <w:tab/>
      </w:r>
    </w:p>
    <w:p w:rsidR="00D01DF9" w:rsidRPr="00DC7389" w:rsidRDefault="00D01DF9" w:rsidP="00D01DF9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:rsidR="00D01DF9" w:rsidRPr="00617ED9" w:rsidRDefault="00D01DF9" w:rsidP="00D01DF9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:rsidR="00D01DF9" w:rsidRPr="006F460A" w:rsidRDefault="00D01DF9" w:rsidP="00D01DF9">
      <w:pPr>
        <w:jc w:val="center"/>
        <w:rPr>
          <w:b/>
          <w:sz w:val="24"/>
          <w:szCs w:val="24"/>
          <w:u w:val="single"/>
        </w:rPr>
      </w:pPr>
      <w:r w:rsidRPr="006F460A">
        <w:rPr>
          <w:b/>
          <w:sz w:val="24"/>
          <w:szCs w:val="24"/>
          <w:u w:val="single"/>
        </w:rPr>
        <w:t>RAPORT DE SPECIALITATE</w:t>
      </w:r>
    </w:p>
    <w:p w:rsidR="00D01DF9" w:rsidRPr="00617ED9" w:rsidRDefault="00D01DF9" w:rsidP="00D01DF9">
      <w:pPr>
        <w:ind w:firstLine="708"/>
        <w:jc w:val="center"/>
        <w:rPr>
          <w:b/>
          <w:sz w:val="24"/>
          <w:szCs w:val="24"/>
        </w:rPr>
      </w:pPr>
      <w:r w:rsidRPr="00617ED9">
        <w:rPr>
          <w:b/>
          <w:sz w:val="24"/>
          <w:szCs w:val="24"/>
        </w:rPr>
        <w:t>privind neexercitarea dreptului de preemţiune din partea Consiliului Local al Municipiului Timişoara,</w:t>
      </w:r>
      <w:r>
        <w:rPr>
          <w:b/>
          <w:sz w:val="24"/>
          <w:szCs w:val="24"/>
        </w:rPr>
        <w:t xml:space="preserve"> </w:t>
      </w:r>
      <w:r w:rsidRPr="00617ED9">
        <w:rPr>
          <w:b/>
          <w:sz w:val="24"/>
          <w:szCs w:val="24"/>
        </w:rPr>
        <w:t xml:space="preserve">la intenţia de înstrăinare </w:t>
      </w:r>
      <w:r>
        <w:rPr>
          <w:b/>
          <w:sz w:val="24"/>
          <w:szCs w:val="24"/>
        </w:rPr>
        <w:t xml:space="preserve">a </w:t>
      </w:r>
      <w:r>
        <w:rPr>
          <w:b/>
          <w:bCs/>
          <w:color w:val="000000"/>
          <w:sz w:val="24"/>
          <w:szCs w:val="24"/>
        </w:rPr>
        <w:t xml:space="preserve">spațiului cu altă destinație decât aceea de locuință, din </w:t>
      </w:r>
      <w:proofErr w:type="spellStart"/>
      <w:r w:rsidRPr="00617ED9">
        <w:rPr>
          <w:b/>
          <w:sz w:val="24"/>
          <w:szCs w:val="24"/>
          <w:lang w:val="fr-FR"/>
        </w:rPr>
        <w:t>strada</w:t>
      </w:r>
      <w:proofErr w:type="spellEnd"/>
      <w:r w:rsidRPr="00617ED9">
        <w:rPr>
          <w:b/>
          <w:sz w:val="24"/>
          <w:szCs w:val="24"/>
          <w:lang w:val="fr-FR"/>
        </w:rPr>
        <w:t xml:space="preserve"> </w:t>
      </w:r>
      <w:r>
        <w:rPr>
          <w:b/>
          <w:sz w:val="24"/>
          <w:szCs w:val="24"/>
          <w:lang w:val="fr-FR"/>
        </w:rPr>
        <w:t xml:space="preserve">Coriolan </w:t>
      </w:r>
      <w:proofErr w:type="spellStart"/>
      <w:r>
        <w:rPr>
          <w:b/>
          <w:sz w:val="24"/>
          <w:szCs w:val="24"/>
          <w:lang w:val="fr-FR"/>
        </w:rPr>
        <w:t>Brediceanu</w:t>
      </w:r>
      <w:proofErr w:type="spellEnd"/>
      <w:r>
        <w:rPr>
          <w:b/>
          <w:sz w:val="24"/>
          <w:szCs w:val="24"/>
          <w:lang w:val="fr-FR"/>
        </w:rPr>
        <w:t xml:space="preserve">  nr.2</w:t>
      </w:r>
      <w:r w:rsidRPr="00617ED9">
        <w:rPr>
          <w:b/>
          <w:sz w:val="24"/>
          <w:szCs w:val="24"/>
          <w:lang w:val="fr-FR"/>
        </w:rPr>
        <w:t xml:space="preserve">, </w:t>
      </w:r>
      <w:r>
        <w:rPr>
          <w:b/>
          <w:sz w:val="24"/>
          <w:szCs w:val="24"/>
          <w:lang w:val="fr-FR"/>
        </w:rPr>
        <w:t xml:space="preserve">ap.nr.16 B </w:t>
      </w:r>
      <w:proofErr w:type="spellStart"/>
      <w:r>
        <w:rPr>
          <w:b/>
          <w:sz w:val="24"/>
          <w:szCs w:val="24"/>
          <w:lang w:val="fr-FR"/>
        </w:rPr>
        <w:t>Timi</w:t>
      </w:r>
      <w:proofErr w:type="spellEnd"/>
      <w:r>
        <w:rPr>
          <w:b/>
          <w:sz w:val="24"/>
          <w:szCs w:val="24"/>
          <w:lang w:val="fr-FR"/>
        </w:rPr>
        <w:t>ș</w:t>
      </w:r>
      <w:proofErr w:type="spellStart"/>
      <w:r>
        <w:rPr>
          <w:b/>
          <w:sz w:val="24"/>
          <w:szCs w:val="24"/>
          <w:lang w:val="fr-FR"/>
        </w:rPr>
        <w:t>oara</w:t>
      </w:r>
      <w:proofErr w:type="spellEnd"/>
      <w:r>
        <w:rPr>
          <w:b/>
          <w:sz w:val="24"/>
          <w:szCs w:val="24"/>
          <w:lang w:val="fr-FR"/>
        </w:rPr>
        <w:t xml:space="preserve">, </w:t>
      </w:r>
      <w:proofErr w:type="spellStart"/>
      <w:r>
        <w:rPr>
          <w:b/>
          <w:sz w:val="24"/>
          <w:szCs w:val="24"/>
          <w:lang w:val="fr-FR"/>
        </w:rPr>
        <w:t>jud.Timi</w:t>
      </w:r>
      <w:proofErr w:type="spellEnd"/>
      <w:r>
        <w:rPr>
          <w:b/>
          <w:sz w:val="24"/>
          <w:szCs w:val="24"/>
          <w:lang w:val="fr-FR"/>
        </w:rPr>
        <w:t xml:space="preserve">ș, </w:t>
      </w:r>
      <w:proofErr w:type="spellStart"/>
      <w:r w:rsidRPr="00617ED9">
        <w:rPr>
          <w:b/>
          <w:sz w:val="24"/>
          <w:szCs w:val="24"/>
          <w:lang w:val="fr-FR"/>
        </w:rPr>
        <w:t>identificat</w:t>
      </w:r>
      <w:proofErr w:type="spellEnd"/>
      <w:r w:rsidRPr="00617ED9">
        <w:rPr>
          <w:b/>
          <w:sz w:val="24"/>
          <w:szCs w:val="24"/>
          <w:lang w:val="fr-FR"/>
        </w:rPr>
        <w:t xml:space="preserve"> </w:t>
      </w:r>
      <w:proofErr w:type="spellStart"/>
      <w:r w:rsidRPr="00617ED9">
        <w:rPr>
          <w:b/>
          <w:sz w:val="24"/>
          <w:szCs w:val="24"/>
          <w:lang w:val="fr-FR"/>
        </w:rPr>
        <w:t>cu</w:t>
      </w:r>
      <w:proofErr w:type="spellEnd"/>
      <w:r w:rsidRPr="00617ED9">
        <w:rPr>
          <w:b/>
          <w:sz w:val="24"/>
          <w:szCs w:val="24"/>
          <w:lang w:val="fr-FR"/>
        </w:rPr>
        <w:t xml:space="preserve"> C.F</w:t>
      </w:r>
      <w:r>
        <w:rPr>
          <w:b/>
          <w:sz w:val="24"/>
          <w:szCs w:val="24"/>
          <w:lang w:val="fr-FR"/>
        </w:rPr>
        <w:t xml:space="preserve"> </w:t>
      </w:r>
      <w:r>
        <w:rPr>
          <w:b/>
          <w:sz w:val="24"/>
          <w:szCs w:val="24"/>
        </w:rPr>
        <w:t>nr.404563-C1-U38, nr.</w:t>
      </w:r>
      <w:r w:rsidRPr="00617ED9">
        <w:rPr>
          <w:b/>
          <w:sz w:val="24"/>
          <w:szCs w:val="24"/>
        </w:rPr>
        <w:t xml:space="preserve">cadastral </w:t>
      </w:r>
      <w:r>
        <w:rPr>
          <w:b/>
          <w:sz w:val="24"/>
          <w:szCs w:val="24"/>
        </w:rPr>
        <w:t>404563-C1-U38</w:t>
      </w:r>
      <w:r w:rsidRPr="00617ED9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Timișoara </w:t>
      </w:r>
      <w:r w:rsidRPr="00617ED9">
        <w:rPr>
          <w:b/>
          <w:sz w:val="24"/>
          <w:szCs w:val="24"/>
        </w:rPr>
        <w:t xml:space="preserve"> la prețul  de vânzare de </w:t>
      </w:r>
      <w:r>
        <w:rPr>
          <w:b/>
          <w:sz w:val="24"/>
          <w:szCs w:val="24"/>
        </w:rPr>
        <w:t xml:space="preserve">350.000 </w:t>
      </w:r>
      <w:r w:rsidRPr="00617ED9">
        <w:rPr>
          <w:b/>
          <w:sz w:val="24"/>
          <w:szCs w:val="24"/>
        </w:rPr>
        <w:t>euro</w:t>
      </w:r>
    </w:p>
    <w:p w:rsidR="00D01DF9" w:rsidRPr="00617ED9" w:rsidRDefault="00D01DF9" w:rsidP="00D01DF9">
      <w:pPr>
        <w:ind w:firstLine="708"/>
        <w:jc w:val="center"/>
        <w:rPr>
          <w:b/>
          <w:sz w:val="24"/>
          <w:szCs w:val="24"/>
        </w:rPr>
      </w:pPr>
    </w:p>
    <w:p w:rsidR="00D01DF9" w:rsidRPr="00D177F5" w:rsidRDefault="00D01DF9" w:rsidP="00D01D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01DF9" w:rsidRPr="00D177F5" w:rsidRDefault="00D01DF9" w:rsidP="00D01DF9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177F5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</w:t>
      </w:r>
      <w:r w:rsidRPr="00D177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proofErr w:type="spellStart"/>
      <w:r w:rsidRPr="00D177F5">
        <w:rPr>
          <w:rFonts w:ascii="Times New Roman" w:hAnsi="Times New Roman" w:cs="Times New Roman"/>
          <w:sz w:val="24"/>
          <w:szCs w:val="24"/>
          <w:lang w:val="fr-FR"/>
        </w:rPr>
        <w:t>imobilului</w:t>
      </w:r>
      <w:proofErr w:type="spellEnd"/>
      <w:r w:rsidRPr="00D177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7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  <w:lang w:val="fr-FR"/>
        </w:rPr>
        <w:t>strada</w:t>
      </w:r>
      <w:proofErr w:type="spellEnd"/>
      <w:r w:rsidRPr="00D177F5">
        <w:rPr>
          <w:rFonts w:ascii="Times New Roman" w:hAnsi="Times New Roman" w:cs="Times New Roman"/>
          <w:sz w:val="24"/>
          <w:szCs w:val="24"/>
          <w:lang w:val="fr-FR"/>
        </w:rPr>
        <w:t xml:space="preserve"> Coriolan </w:t>
      </w:r>
      <w:proofErr w:type="spellStart"/>
      <w:r w:rsidRPr="00D177F5">
        <w:rPr>
          <w:rFonts w:ascii="Times New Roman" w:hAnsi="Times New Roman" w:cs="Times New Roman"/>
          <w:sz w:val="24"/>
          <w:szCs w:val="24"/>
          <w:lang w:val="fr-FR"/>
        </w:rPr>
        <w:t>Brediceanu</w:t>
      </w:r>
      <w:proofErr w:type="spellEnd"/>
      <w:r w:rsidRPr="00D177F5">
        <w:rPr>
          <w:rFonts w:ascii="Times New Roman" w:hAnsi="Times New Roman" w:cs="Times New Roman"/>
          <w:sz w:val="24"/>
          <w:szCs w:val="24"/>
          <w:lang w:val="fr-FR"/>
        </w:rPr>
        <w:t xml:space="preserve"> nr.2, </w:t>
      </w:r>
      <w:proofErr w:type="spellStart"/>
      <w:r w:rsidRPr="00D177F5">
        <w:rPr>
          <w:rFonts w:ascii="Times New Roman" w:hAnsi="Times New Roman" w:cs="Times New Roman"/>
          <w:sz w:val="24"/>
          <w:szCs w:val="24"/>
          <w:lang w:val="fr-FR"/>
        </w:rPr>
        <w:t>identificat</w:t>
      </w:r>
      <w:proofErr w:type="spellEnd"/>
      <w:r w:rsidRPr="00D177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7F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D177F5">
        <w:rPr>
          <w:rFonts w:ascii="Times New Roman" w:hAnsi="Times New Roman" w:cs="Times New Roman"/>
          <w:sz w:val="24"/>
          <w:szCs w:val="24"/>
          <w:lang w:val="fr-FR"/>
        </w:rPr>
        <w:t xml:space="preserve"> C.F </w:t>
      </w:r>
      <w:r w:rsidRPr="00D177F5">
        <w:rPr>
          <w:rFonts w:ascii="Times New Roman" w:hAnsi="Times New Roman" w:cs="Times New Roman"/>
          <w:sz w:val="24"/>
          <w:szCs w:val="24"/>
        </w:rPr>
        <w:t xml:space="preserve">nr.404563-C1-U38, </w:t>
      </w:r>
      <w:proofErr w:type="spellStart"/>
      <w:r w:rsidRPr="00D177F5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D177F5">
        <w:rPr>
          <w:rFonts w:ascii="Times New Roman" w:hAnsi="Times New Roman" w:cs="Times New Roman"/>
          <w:sz w:val="24"/>
          <w:szCs w:val="24"/>
        </w:rPr>
        <w:t xml:space="preserve"> 404563-C1-U38,Timișoara ;</w:t>
      </w:r>
    </w:p>
    <w:p w:rsidR="00D01DF9" w:rsidRPr="001E3A7F" w:rsidRDefault="00D01DF9" w:rsidP="00D01DF9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3A7F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inând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1E3A7F">
        <w:rPr>
          <w:rFonts w:ascii="Times New Roman" w:hAnsi="Times New Roman" w:cs="Times New Roman"/>
          <w:sz w:val="24"/>
          <w:szCs w:val="24"/>
        </w:rPr>
        <w:t xml:space="preserve"> nr.</w:t>
      </w:r>
      <w:r w:rsidRPr="001E3A7F">
        <w:rPr>
          <w:rStyle w:val="Strong"/>
          <w:rFonts w:ascii="Times New Roman" w:hAnsi="Times New Roman" w:cs="Times New Roman"/>
          <w:sz w:val="24"/>
          <w:szCs w:val="24"/>
        </w:rPr>
        <w:t>C</w:t>
      </w:r>
      <w:r w:rsidRPr="001E3A7F">
        <w:rPr>
          <w:rStyle w:val="Strong"/>
          <w:rFonts w:ascii="Times New Roman" w:eastAsiaTheme="majorEastAsia" w:hAnsi="Times New Roman" w:cs="Times New Roman"/>
          <w:sz w:val="24"/>
          <w:szCs w:val="24"/>
        </w:rPr>
        <w:t>T</w:t>
      </w:r>
      <w:r w:rsidRPr="001E3A7F">
        <w:rPr>
          <w:rStyle w:val="Strong"/>
          <w:rFonts w:ascii="Times New Roman" w:hAnsi="Times New Roman" w:cs="Times New Roman"/>
          <w:sz w:val="24"/>
          <w:szCs w:val="24"/>
        </w:rPr>
        <w:t>2021-</w:t>
      </w:r>
      <w:r w:rsidRPr="001E3A7F">
        <w:rPr>
          <w:rStyle w:val="Strong"/>
          <w:rFonts w:ascii="Times New Roman" w:eastAsiaTheme="majorEastAsia" w:hAnsi="Times New Roman" w:cs="Times New Roman"/>
          <w:sz w:val="24"/>
          <w:szCs w:val="24"/>
        </w:rPr>
        <w:t>004340</w:t>
      </w:r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din </w:t>
      </w:r>
      <w:r w:rsidRPr="001E3A7F">
        <w:rPr>
          <w:rStyle w:val="Strong"/>
          <w:rFonts w:ascii="Times New Roman" w:eastAsiaTheme="majorEastAsia" w:hAnsi="Times New Roman" w:cs="Times New Roman"/>
          <w:sz w:val="24"/>
          <w:szCs w:val="24"/>
        </w:rPr>
        <w:t>16.09</w:t>
      </w:r>
      <w:r w:rsidRPr="001E3A7F">
        <w:rPr>
          <w:rStyle w:val="Strong"/>
          <w:rFonts w:ascii="Times New Roman" w:hAnsi="Times New Roman" w:cs="Times New Roman"/>
          <w:sz w:val="24"/>
          <w:szCs w:val="24"/>
        </w:rPr>
        <w:t>.2021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înregistrată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prin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dl.</w:t>
      </w:r>
      <w:r>
        <w:rPr>
          <w:rFonts w:ascii="Times New Roman" w:hAnsi="Times New Roman" w:cs="Times New Roman"/>
          <w:sz w:val="24"/>
          <w:szCs w:val="24"/>
        </w:rPr>
        <w:t>Retezan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Constantin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administrator al </w:t>
      </w:r>
      <w:r>
        <w:rPr>
          <w:rStyle w:val="Strong"/>
          <w:rFonts w:ascii="Times New Roman" w:hAnsi="Times New Roman" w:cs="Times New Roman"/>
          <w:sz w:val="24"/>
          <w:szCs w:val="24"/>
        </w:rPr>
        <w:t>SC.AGROCOMER</w:t>
      </w:r>
      <w:proofErr w:type="gramStart"/>
      <w:r>
        <w:rPr>
          <w:rStyle w:val="Strong"/>
          <w:rFonts w:ascii="Times New Roman" w:hAnsi="Times New Roman" w:cs="Times New Roman"/>
          <w:sz w:val="24"/>
          <w:szCs w:val="24"/>
        </w:rPr>
        <w:t>Ț  SA.TIMI</w:t>
      </w:r>
      <w:proofErr w:type="gram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ȘOARA, 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proprietară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a</w:t>
      </w:r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spațiului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altă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decât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aceea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locuință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1E3A7F">
        <w:rPr>
          <w:rStyle w:val="Strong"/>
          <w:rFonts w:ascii="Times New Roman" w:hAnsi="Times New Roman" w:cs="Times New Roman"/>
          <w:sz w:val="24"/>
          <w:szCs w:val="24"/>
        </w:rPr>
        <w:t>strada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A7F">
        <w:rPr>
          <w:rStyle w:val="Strong"/>
          <w:rFonts w:ascii="Times New Roman" w:hAnsi="Times New Roman" w:cs="Times New Roman"/>
          <w:sz w:val="24"/>
          <w:szCs w:val="24"/>
        </w:rPr>
        <w:t>Coriolan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A7F">
        <w:rPr>
          <w:rStyle w:val="Strong"/>
          <w:rFonts w:ascii="Times New Roman" w:hAnsi="Times New Roman" w:cs="Times New Roman"/>
          <w:sz w:val="24"/>
          <w:szCs w:val="24"/>
        </w:rPr>
        <w:t>Brediceanu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 nr.2, ap.16A </w:t>
      </w:r>
      <w:proofErr w:type="spellStart"/>
      <w:r w:rsidRPr="001E3A7F">
        <w:rPr>
          <w:rStyle w:val="Strong"/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E3A7F">
        <w:rPr>
          <w:rStyle w:val="Strong"/>
          <w:rFonts w:ascii="Times New Roman" w:hAnsi="Times New Roman" w:cs="Times New Roman"/>
          <w:sz w:val="24"/>
          <w:szCs w:val="24"/>
        </w:rPr>
        <w:t>jud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3A7F">
        <w:rPr>
          <w:rStyle w:val="Strong"/>
          <w:rFonts w:ascii="Times New Roman" w:hAnsi="Times New Roman" w:cs="Times New Roman"/>
          <w:sz w:val="24"/>
          <w:szCs w:val="24"/>
        </w:rPr>
        <w:t>Timiș</w:t>
      </w:r>
      <w:proofErr w:type="spellEnd"/>
      <w:r w:rsidRPr="001E3A7F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E3A7F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1E3A7F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1E3A7F">
        <w:rPr>
          <w:rFonts w:ascii="Times New Roman" w:hAnsi="Times New Roman" w:cs="Times New Roman"/>
          <w:sz w:val="24"/>
          <w:szCs w:val="24"/>
          <w:lang w:val="fr-FR"/>
        </w:rPr>
        <w:t>solicită</w:t>
      </w:r>
      <w:proofErr w:type="spellEnd"/>
      <w:r w:rsidRPr="001E3A7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Primăriei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pronun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țe </w:t>
      </w:r>
      <w:proofErr w:type="spellStart"/>
      <w:r w:rsidRPr="001E3A7F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1E3A7F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E3A7F">
        <w:rPr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 w:rsidRPr="001E3A7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E3A7F">
        <w:rPr>
          <w:rFonts w:ascii="Times New Roman" w:hAnsi="Times New Roman" w:cs="Times New Roman"/>
          <w:sz w:val="24"/>
          <w:szCs w:val="24"/>
          <w:lang w:val="fr-FR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1E3A7F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1E3A7F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1E3A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E3A7F">
        <w:rPr>
          <w:rFonts w:ascii="Times New Roman" w:hAnsi="Times New Roman" w:cs="Times New Roman"/>
          <w:sz w:val="24"/>
          <w:szCs w:val="24"/>
        </w:rPr>
        <w:t>înstrăi</w:t>
      </w:r>
      <w:r>
        <w:rPr>
          <w:rFonts w:ascii="Times New Roman" w:hAnsi="Times New Roman" w:cs="Times New Roman"/>
          <w:sz w:val="24"/>
          <w:szCs w:val="24"/>
        </w:rPr>
        <w:t>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350.000 euro, </w:t>
      </w:r>
      <w:proofErr w:type="spellStart"/>
      <w:r w:rsidRPr="001E3A7F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E3A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E3A7F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1E3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1742 euro/mp;</w:t>
      </w:r>
    </w:p>
    <w:p w:rsidR="00D01DF9" w:rsidRDefault="00D01DF9" w:rsidP="00D01DF9">
      <w:pPr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Conform adresei</w:t>
      </w:r>
      <w:r w:rsidRPr="00617ED9">
        <w:rPr>
          <w:color w:val="000000"/>
          <w:sz w:val="24"/>
          <w:szCs w:val="24"/>
        </w:rPr>
        <w:t xml:space="preserve"> nr.</w:t>
      </w:r>
      <w:r>
        <w:rPr>
          <w:rStyle w:val="Strong"/>
          <w:rFonts w:eastAsiaTheme="majorEastAsia"/>
          <w:sz w:val="24"/>
          <w:szCs w:val="24"/>
        </w:rPr>
        <w:t>2940/26.07.2021</w:t>
      </w:r>
      <w:r w:rsidRPr="00323700">
        <w:rPr>
          <w:rStyle w:val="Strong"/>
          <w:rFonts w:eastAsiaTheme="majorEastAsia"/>
          <w:sz w:val="24"/>
          <w:szCs w:val="24"/>
        </w:rPr>
        <w:t>,</w:t>
      </w:r>
      <w:r>
        <w:rPr>
          <w:rStyle w:val="Strong"/>
          <w:rFonts w:eastAsiaTheme="majorEastAsia"/>
          <w:sz w:val="24"/>
          <w:szCs w:val="24"/>
        </w:rPr>
        <w:t xml:space="preserve"> </w:t>
      </w:r>
      <w:r w:rsidRPr="00A44E4B">
        <w:rPr>
          <w:color w:val="000000"/>
          <w:sz w:val="24"/>
          <w:szCs w:val="24"/>
        </w:rPr>
        <w:t>D.</w:t>
      </w:r>
      <w:r>
        <w:rPr>
          <w:color w:val="000000"/>
          <w:sz w:val="24"/>
          <w:szCs w:val="24"/>
        </w:rPr>
        <w:t xml:space="preserve">J.C.Timiș </w:t>
      </w:r>
      <w:r w:rsidRPr="00617ED9">
        <w:rPr>
          <w:color w:val="000000"/>
          <w:sz w:val="24"/>
          <w:szCs w:val="24"/>
        </w:rPr>
        <w:t xml:space="preserve">ne comunică faptul că </w:t>
      </w:r>
      <w:r w:rsidRPr="00617ED9">
        <w:rPr>
          <w:sz w:val="24"/>
          <w:szCs w:val="24"/>
        </w:rPr>
        <w:t>nu își exercită dreptul de preemțiune la</w:t>
      </w:r>
      <w:r>
        <w:rPr>
          <w:sz w:val="24"/>
          <w:szCs w:val="24"/>
        </w:rPr>
        <w:t xml:space="preserve"> intenția de </w:t>
      </w:r>
      <w:r w:rsidRPr="00617ED9">
        <w:rPr>
          <w:sz w:val="24"/>
          <w:szCs w:val="24"/>
        </w:rPr>
        <w:t>vânzare</w:t>
      </w:r>
      <w:r>
        <w:rPr>
          <w:sz w:val="24"/>
          <w:szCs w:val="24"/>
        </w:rPr>
        <w:t xml:space="preserve"> </w:t>
      </w:r>
      <w:r w:rsidRPr="00617ED9">
        <w:rPr>
          <w:sz w:val="24"/>
          <w:szCs w:val="24"/>
        </w:rPr>
        <w:t>a</w:t>
      </w:r>
      <w:r w:rsidRPr="00617ED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spațiului cu altă destinație decât aceea de locuință-ap.16B, situat la adresa de </w:t>
      </w:r>
      <w:r w:rsidRPr="00617ED9">
        <w:rPr>
          <w:color w:val="000000"/>
          <w:sz w:val="24"/>
          <w:szCs w:val="24"/>
        </w:rPr>
        <w:t>mai sus</w:t>
      </w:r>
      <w:r>
        <w:rPr>
          <w:color w:val="000000"/>
          <w:sz w:val="24"/>
          <w:szCs w:val="24"/>
        </w:rPr>
        <w:t xml:space="preserve">, </w:t>
      </w:r>
      <w:r w:rsidRPr="00617ED9">
        <w:rPr>
          <w:sz w:val="24"/>
          <w:szCs w:val="24"/>
        </w:rPr>
        <w:t>aceasta transferând  dreptul de preemțiune că</w:t>
      </w:r>
      <w:r>
        <w:rPr>
          <w:sz w:val="24"/>
          <w:szCs w:val="24"/>
        </w:rPr>
        <w:t xml:space="preserve">tre autoritățile publice locale, respectând </w:t>
      </w:r>
      <w:r w:rsidRPr="00617ED9">
        <w:rPr>
          <w:sz w:val="24"/>
          <w:szCs w:val="24"/>
        </w:rPr>
        <w:t>art.4,</w:t>
      </w:r>
      <w:r>
        <w:rPr>
          <w:sz w:val="24"/>
          <w:szCs w:val="24"/>
        </w:rPr>
        <w:t xml:space="preserve"> </w:t>
      </w:r>
      <w:r w:rsidRPr="00617ED9">
        <w:rPr>
          <w:sz w:val="24"/>
          <w:szCs w:val="24"/>
        </w:rPr>
        <w:t>alin.8 din</w:t>
      </w:r>
      <w:r w:rsidRPr="00617ED9">
        <w:rPr>
          <w:i/>
          <w:sz w:val="24"/>
          <w:szCs w:val="24"/>
        </w:rPr>
        <w:t xml:space="preserve"> </w:t>
      </w:r>
      <w:r w:rsidRPr="00617ED9">
        <w:rPr>
          <w:sz w:val="24"/>
          <w:szCs w:val="24"/>
        </w:rPr>
        <w:t xml:space="preserve">Legea nr.422/2001 privind protejarea monumentelor istorice </w:t>
      </w:r>
      <w:r>
        <w:rPr>
          <w:sz w:val="24"/>
          <w:szCs w:val="24"/>
        </w:rPr>
        <w:t>;</w:t>
      </w:r>
    </w:p>
    <w:p w:rsidR="00D01DF9" w:rsidRPr="00F84CF4" w:rsidRDefault="00D01DF9" w:rsidP="00D01DF9">
      <w:pPr>
        <w:ind w:firstLine="708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I</w:t>
      </w:r>
      <w:r w:rsidRPr="00617ED9">
        <w:rPr>
          <w:color w:val="000000"/>
          <w:sz w:val="24"/>
          <w:szCs w:val="24"/>
        </w:rPr>
        <w:t xml:space="preserve">mobilul cu adresa de mai sus, este inclus </w:t>
      </w:r>
      <w:r w:rsidRPr="00100895">
        <w:rPr>
          <w:sz w:val="24"/>
          <w:szCs w:val="24"/>
        </w:rPr>
        <w:t>în</w:t>
      </w:r>
      <w:r w:rsidRPr="00F84CF4">
        <w:rPr>
          <w:b/>
          <w:sz w:val="24"/>
          <w:szCs w:val="24"/>
        </w:rPr>
        <w:t xml:space="preserve"> </w:t>
      </w:r>
      <w:r w:rsidRPr="0092281F">
        <w:rPr>
          <w:sz w:val="24"/>
          <w:szCs w:val="24"/>
        </w:rPr>
        <w:t>Situl urban</w:t>
      </w:r>
      <w:r>
        <w:rPr>
          <w:sz w:val="24"/>
          <w:szCs w:val="24"/>
        </w:rPr>
        <w:t>,,</w:t>
      </w:r>
      <w:r>
        <w:rPr>
          <w:b/>
          <w:sz w:val="24"/>
          <w:szCs w:val="24"/>
        </w:rPr>
        <w:t xml:space="preserve"> </w:t>
      </w:r>
      <w:r>
        <w:rPr>
          <w:rStyle w:val="Strong"/>
          <w:rFonts w:eastAsiaTheme="majorEastAsia"/>
          <w:sz w:val="24"/>
          <w:szCs w:val="24"/>
        </w:rPr>
        <w:t xml:space="preserve">Cartierul </w:t>
      </w:r>
      <w:r w:rsidRPr="00F84CF4">
        <w:rPr>
          <w:rStyle w:val="Strong"/>
          <w:rFonts w:eastAsiaTheme="majorEastAsia"/>
          <w:sz w:val="24"/>
          <w:szCs w:val="24"/>
        </w:rPr>
        <w:t>Cetatea Timișoara’’ Cod L.M.I TM-II- s-A-06095, poziția 60, în Lista Monumentelor Istorice a județului Timiș 2004, republicată în 2015, Anexa la Ordinul Ministerului Culturii nr.2828/2015, publicat în M.O. al României, partea I, nr.113 bis/15.02.2016;</w:t>
      </w:r>
    </w:p>
    <w:p w:rsidR="00D01DF9" w:rsidRPr="00A8583B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17ED9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Coriolan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Brediceanu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nr.2</w:t>
      </w:r>
      <w:proofErr w:type="gramStart"/>
      <w:r>
        <w:rPr>
          <w:rFonts w:ascii="Times New Roman" w:hAnsi="Times New Roman" w:cs="Times New Roman"/>
          <w:sz w:val="24"/>
          <w:szCs w:val="24"/>
        </w:rPr>
        <w:t>,  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înălțime:S+P+2E,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apartamentul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nr.16 B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are o </w:t>
      </w:r>
      <w:proofErr w:type="spellStart"/>
      <w:r w:rsidRPr="00694B1A">
        <w:rPr>
          <w:rFonts w:ascii="Times New Roman" w:hAnsi="Times New Roman" w:cs="Times New Roman"/>
          <w:sz w:val="24"/>
          <w:szCs w:val="24"/>
        </w:rPr>
        <w:t>suprafată</w:t>
      </w:r>
      <w:proofErr w:type="spellEnd"/>
      <w:r w:rsidRPr="00694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B1A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694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B1A">
        <w:rPr>
          <w:rFonts w:ascii="Times New Roman" w:hAnsi="Times New Roman" w:cs="Times New Roman"/>
          <w:sz w:val="24"/>
          <w:szCs w:val="24"/>
        </w:rPr>
        <w:t>totală</w:t>
      </w:r>
      <w:proofErr w:type="spellEnd"/>
      <w:r w:rsidRPr="00694B1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200.9 mp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D01DF9" w:rsidRPr="00694B1A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-14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încăperi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694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DF9" w:rsidRPr="00694B1A" w:rsidRDefault="00D01DF9" w:rsidP="00D01DF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-123</w:t>
      </w:r>
      <w:r w:rsidRPr="00694B1A">
        <w:rPr>
          <w:sz w:val="24"/>
          <w:szCs w:val="24"/>
        </w:rPr>
        <w:t xml:space="preserve">4/10000 cote părți comune și </w:t>
      </w:r>
      <w:r>
        <w:rPr>
          <w:sz w:val="24"/>
          <w:szCs w:val="24"/>
        </w:rPr>
        <w:t>68</w:t>
      </w:r>
      <w:r w:rsidRPr="00694B1A">
        <w:rPr>
          <w:sz w:val="24"/>
          <w:szCs w:val="24"/>
        </w:rPr>
        <w:t>/952 cote teren</w:t>
      </w:r>
      <w:r>
        <w:rPr>
          <w:sz w:val="24"/>
          <w:szCs w:val="24"/>
        </w:rPr>
        <w:t xml:space="preserve"> în folosință;</w:t>
      </w:r>
      <w:r w:rsidRPr="00694B1A">
        <w:rPr>
          <w:sz w:val="24"/>
          <w:szCs w:val="24"/>
        </w:rPr>
        <w:t xml:space="preserve"> </w:t>
      </w:r>
    </w:p>
    <w:p w:rsidR="00D01DF9" w:rsidRPr="00617ED9" w:rsidRDefault="00D01DF9" w:rsidP="00D01DF9">
      <w:pPr>
        <w:ind w:firstLine="720"/>
        <w:jc w:val="both"/>
        <w:rPr>
          <w:sz w:val="24"/>
          <w:szCs w:val="24"/>
        </w:rPr>
      </w:pPr>
      <w:r w:rsidRPr="00617ED9">
        <w:rPr>
          <w:sz w:val="24"/>
          <w:szCs w:val="24"/>
        </w:rPr>
        <w:t>La solicitarea noastră,</w:t>
      </w:r>
      <w:r>
        <w:rPr>
          <w:sz w:val="24"/>
          <w:szCs w:val="24"/>
        </w:rPr>
        <w:t xml:space="preserve"> </w:t>
      </w:r>
      <w:r w:rsidRPr="00617ED9">
        <w:rPr>
          <w:sz w:val="24"/>
          <w:szCs w:val="24"/>
        </w:rPr>
        <w:t>Direcţia Generală de Urbanism</w:t>
      </w:r>
      <w:r>
        <w:rPr>
          <w:sz w:val="24"/>
          <w:szCs w:val="24"/>
        </w:rPr>
        <w:t xml:space="preserve"> –Compartimentul Disciplină în C</w:t>
      </w:r>
      <w:r w:rsidRPr="00617ED9">
        <w:rPr>
          <w:sz w:val="24"/>
          <w:szCs w:val="24"/>
        </w:rPr>
        <w:t>onstrucții își exprimă punctul său  de vedere referitor la starea fizică a imobilului menționat mai sus</w:t>
      </w:r>
      <w:r>
        <w:rPr>
          <w:sz w:val="24"/>
          <w:szCs w:val="24"/>
        </w:rPr>
        <w:t xml:space="preserve">, </w:t>
      </w:r>
      <w:r w:rsidRPr="00617ED9">
        <w:rPr>
          <w:sz w:val="24"/>
          <w:szCs w:val="24"/>
        </w:rPr>
        <w:t xml:space="preserve">după cum urmează: </w:t>
      </w:r>
    </w:p>
    <w:p w:rsidR="00D01DF9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,, Imobilul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în ansamblul lui se  prezintă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într -o stare de degradare a acoperișului și a fațadelor la stradă, fiind necesare lucrări de reabilitare inclusiv la nivelul tâmlpăriei, ornamentelor, tencuielilor  și zugrăvelilor. De asemenea imobilul necesită asanarea instalațiilor parazitare(cabluri de electricitate și de date , etc),,</w:t>
      </w:r>
    </w:p>
    <w:p w:rsidR="00D01DF9" w:rsidRPr="00617ED9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617ED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Spa</w:t>
      </w:r>
      <w:proofErr w:type="gramEnd"/>
      <w:r>
        <w:rPr>
          <w:rFonts w:ascii="Times New Roman" w:hAnsi="Times New Roman" w:cs="Times New Roman"/>
          <w:sz w:val="24"/>
          <w:szCs w:val="24"/>
        </w:rPr>
        <w:t>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ED9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ap.nr.16 B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r w:rsidRPr="00617ED9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617ED9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;</w:t>
      </w:r>
    </w:p>
    <w:p w:rsidR="00D01DF9" w:rsidRPr="00617ED9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Sport</w:t>
      </w:r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lastRenderedPageBreak/>
        <w:t>Timişoara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uno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617ED9">
        <w:rPr>
          <w:rFonts w:ascii="Times New Roman" w:hAnsi="Times New Roman" w:cs="Times New Roman"/>
          <w:sz w:val="24"/>
          <w:szCs w:val="24"/>
        </w:rPr>
        <w:t>pecialitate</w:t>
      </w:r>
      <w:proofErr w:type="spellEnd"/>
    </w:p>
    <w:p w:rsidR="00D01DF9" w:rsidRPr="00617ED9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ED9">
        <w:rPr>
          <w:rFonts w:ascii="Times New Roman" w:hAnsi="Times New Roman" w:cs="Times New Roman"/>
          <w:sz w:val="24"/>
          <w:szCs w:val="24"/>
          <w:lang w:val="ro-RO"/>
        </w:rPr>
        <w:t>În conformitate cu prevederile art.4,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>alin.(4) şi alin.(8) din Legea nr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>422/2001</w:t>
      </w:r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;</w:t>
      </w:r>
    </w:p>
    <w:p w:rsidR="00D01DF9" w:rsidRPr="00617ED9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ED9">
        <w:rPr>
          <w:rFonts w:ascii="Times New Roman" w:hAnsi="Times New Roman" w:cs="Times New Roman"/>
          <w:sz w:val="24"/>
          <w:szCs w:val="24"/>
          <w:lang w:val="ro-RO"/>
        </w:rPr>
        <w:t xml:space="preserve">Având în </w:t>
      </w:r>
      <w:r>
        <w:rPr>
          <w:rFonts w:ascii="Times New Roman" w:hAnsi="Times New Roman" w:cs="Times New Roman"/>
          <w:sz w:val="24"/>
          <w:szCs w:val="24"/>
          <w:lang w:val="ro-RO"/>
        </w:rPr>
        <w:t>vedere prevederile art.2 din HCL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 xml:space="preserve"> nr.67/26.02.2008,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modificată de HC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 xml:space="preserve">L nr.362/2015 precum și de HCL nr. </w:t>
      </w:r>
      <w:r>
        <w:rPr>
          <w:rFonts w:ascii="Times New Roman" w:hAnsi="Times New Roman" w:cs="Times New Roman"/>
          <w:sz w:val="24"/>
          <w:szCs w:val="24"/>
          <w:lang w:val="ro-RO"/>
        </w:rPr>
        <w:t>237/15.06.2021;</w:t>
      </w:r>
    </w:p>
    <w:p w:rsidR="00D01DF9" w:rsidRPr="00617ED9" w:rsidRDefault="00D01DF9" w:rsidP="00D01DF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ED9">
        <w:rPr>
          <w:rFonts w:ascii="Times New Roman" w:hAnsi="Times New Roman" w:cs="Times New Roman"/>
          <w:sz w:val="24"/>
          <w:szCs w:val="24"/>
          <w:lang w:val="ro-RO"/>
        </w:rPr>
        <w:t>În  conformitate cu art.129 alin (2),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17ED9">
        <w:rPr>
          <w:rFonts w:ascii="Times New Roman" w:hAnsi="Times New Roman" w:cs="Times New Roman"/>
          <w:sz w:val="24"/>
          <w:szCs w:val="24"/>
          <w:lang w:val="ro-RO"/>
        </w:rPr>
        <w:t>art.139 alin.(1) din O.U.G nr. 57/2019 privind Codul Administrativ ;</w:t>
      </w:r>
    </w:p>
    <w:p w:rsidR="00D01DF9" w:rsidRDefault="00D01DF9" w:rsidP="00D01D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17ED9">
        <w:rPr>
          <w:rFonts w:ascii="Times New Roman" w:hAnsi="Times New Roman" w:cs="Times New Roman"/>
          <w:sz w:val="24"/>
          <w:szCs w:val="24"/>
        </w:rPr>
        <w:tab/>
        <w:t xml:space="preserve">Ca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proofErr w:type="gramStart"/>
      <w:r w:rsidRPr="00617ED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17ED9">
        <w:rPr>
          <w:rFonts w:ascii="Times New Roman" w:hAnsi="Times New Roman" w:cs="Times New Roman"/>
          <w:i/>
          <w:sz w:val="24"/>
          <w:szCs w:val="24"/>
        </w:rPr>
        <w:t>,</w:t>
      </w:r>
      <w:r w:rsidRPr="00617E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617E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ED9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17ED9">
        <w:rPr>
          <w:rFonts w:ascii="Times New Roman" w:hAnsi="Times New Roman" w:cs="Times New Roman"/>
          <w:sz w:val="24"/>
          <w:szCs w:val="24"/>
        </w:rPr>
        <w:t>.</w:t>
      </w:r>
    </w:p>
    <w:p w:rsidR="00D01DF9" w:rsidRDefault="00D01DF9" w:rsidP="00D01DF9">
      <w:pPr>
        <w:ind w:firstLine="720"/>
        <w:rPr>
          <w:sz w:val="24"/>
          <w:szCs w:val="24"/>
        </w:rPr>
      </w:pPr>
    </w:p>
    <w:p w:rsidR="00D01DF9" w:rsidRDefault="00D01DF9" w:rsidP="00D01DF9">
      <w:pPr>
        <w:ind w:firstLine="720"/>
        <w:rPr>
          <w:sz w:val="24"/>
          <w:szCs w:val="24"/>
        </w:rPr>
      </w:pPr>
    </w:p>
    <w:p w:rsidR="00D01DF9" w:rsidRPr="00A72948" w:rsidRDefault="00D01DF9" w:rsidP="00D01DF9">
      <w:pPr>
        <w:ind w:left="720" w:firstLine="720"/>
        <w:rPr>
          <w:b/>
          <w:sz w:val="24"/>
          <w:szCs w:val="24"/>
        </w:rPr>
      </w:pPr>
      <w:r w:rsidRPr="00A72948">
        <w:rPr>
          <w:b/>
          <w:sz w:val="24"/>
          <w:szCs w:val="24"/>
        </w:rPr>
        <w:t>DIRECTOR,</w:t>
      </w:r>
    </w:p>
    <w:p w:rsidR="00D01DF9" w:rsidRPr="00A72948" w:rsidRDefault="00D01DF9" w:rsidP="00D01DF9">
      <w:pPr>
        <w:ind w:left="720" w:firstLine="720"/>
        <w:rPr>
          <w:b/>
          <w:sz w:val="24"/>
          <w:szCs w:val="24"/>
        </w:rPr>
      </w:pPr>
      <w:r w:rsidRPr="00A72948">
        <w:rPr>
          <w:b/>
          <w:sz w:val="24"/>
          <w:szCs w:val="24"/>
        </w:rPr>
        <w:t>MIHAI BONCEA</w:t>
      </w: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left="720" w:firstLine="720"/>
        <w:rPr>
          <w:b/>
          <w:sz w:val="24"/>
          <w:szCs w:val="24"/>
        </w:rPr>
      </w:pPr>
      <w:r w:rsidRPr="00A72948">
        <w:rPr>
          <w:b/>
          <w:sz w:val="24"/>
          <w:szCs w:val="24"/>
        </w:rPr>
        <w:t>CONSILIER,</w:t>
      </w:r>
    </w:p>
    <w:p w:rsidR="00D01DF9" w:rsidRPr="00A72948" w:rsidRDefault="00D01DF9" w:rsidP="00D01DF9">
      <w:pPr>
        <w:ind w:left="720" w:firstLine="720"/>
        <w:rPr>
          <w:b/>
          <w:sz w:val="24"/>
          <w:szCs w:val="24"/>
        </w:rPr>
      </w:pPr>
      <w:r w:rsidRPr="00A72948">
        <w:rPr>
          <w:b/>
          <w:sz w:val="24"/>
          <w:szCs w:val="24"/>
        </w:rPr>
        <w:t>LUMINIȚA MIRICĂ</w:t>
      </w: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b/>
          <w:sz w:val="24"/>
          <w:szCs w:val="24"/>
        </w:rPr>
      </w:pPr>
    </w:p>
    <w:p w:rsidR="00D01DF9" w:rsidRPr="00A72948" w:rsidRDefault="00D01DF9" w:rsidP="00D01DF9">
      <w:pPr>
        <w:ind w:firstLine="720"/>
        <w:rPr>
          <w:b/>
          <w:sz w:val="24"/>
          <w:szCs w:val="24"/>
        </w:rPr>
      </w:pPr>
    </w:p>
    <w:p w:rsidR="00D01DF9" w:rsidRDefault="00D01DF9" w:rsidP="00D01DF9">
      <w:pPr>
        <w:ind w:firstLine="720"/>
        <w:rPr>
          <w:sz w:val="24"/>
          <w:szCs w:val="24"/>
        </w:rPr>
      </w:pPr>
    </w:p>
    <w:p w:rsidR="00D01DF9" w:rsidRDefault="00D01DF9" w:rsidP="00D01DF9">
      <w:pPr>
        <w:ind w:firstLine="720"/>
        <w:rPr>
          <w:sz w:val="24"/>
          <w:szCs w:val="24"/>
        </w:rPr>
      </w:pPr>
    </w:p>
    <w:p w:rsidR="00D01DF9" w:rsidRPr="00DE6C9C" w:rsidRDefault="00D01DF9" w:rsidP="00D01DF9">
      <w:pPr>
        <w:pStyle w:val="NoSpacing"/>
        <w:ind w:left="720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6C9C">
        <w:rPr>
          <w:rFonts w:ascii="Times New Roman" w:hAnsi="Times New Roman" w:cs="Times New Roman"/>
          <w:sz w:val="24"/>
          <w:szCs w:val="24"/>
        </w:rPr>
        <w:t>Cod.</w:t>
      </w:r>
      <w:proofErr w:type="gramEnd"/>
      <w:r w:rsidRPr="00DE6C9C">
        <w:rPr>
          <w:rFonts w:ascii="Times New Roman" w:hAnsi="Times New Roman" w:cs="Times New Roman"/>
          <w:sz w:val="24"/>
          <w:szCs w:val="24"/>
        </w:rPr>
        <w:t xml:space="preserve"> FO53-01, ver.2</w:t>
      </w:r>
    </w:p>
    <w:p w:rsidR="00D01DF9" w:rsidRDefault="00D01DF9" w:rsidP="00D01DF9">
      <w:pPr>
        <w:ind w:firstLine="720"/>
        <w:rPr>
          <w:sz w:val="24"/>
          <w:szCs w:val="24"/>
        </w:rPr>
      </w:pPr>
    </w:p>
    <w:p w:rsidR="005237D7" w:rsidRDefault="005237D7"/>
    <w:sectPr w:rsidR="005237D7" w:rsidSect="00B326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01DF9"/>
    <w:rsid w:val="005237D7"/>
    <w:rsid w:val="00D01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F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01D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D01DF9"/>
  </w:style>
  <w:style w:type="character" w:styleId="Strong">
    <w:name w:val="Strong"/>
    <w:basedOn w:val="DefaultParagraphFont"/>
    <w:uiPriority w:val="22"/>
    <w:qFormat/>
    <w:rsid w:val="00D01D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6667</Characters>
  <Application>Microsoft Office Word</Application>
  <DocSecurity>0</DocSecurity>
  <Lines>55</Lines>
  <Paragraphs>15</Paragraphs>
  <ScaleCrop>false</ScaleCrop>
  <Company/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2</cp:revision>
  <dcterms:created xsi:type="dcterms:W3CDTF">2021-09-27T09:40:00Z</dcterms:created>
  <dcterms:modified xsi:type="dcterms:W3CDTF">2021-09-27T09:40:00Z</dcterms:modified>
</cp:coreProperties>
</file>