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19" w:rsidRPr="00AC0748" w:rsidRDefault="00831C19" w:rsidP="00831C1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831C19" w:rsidRPr="00AC0748" w:rsidRDefault="00831C19" w:rsidP="00831C19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831C19" w:rsidRPr="00AC0748" w:rsidRDefault="00831C19" w:rsidP="00831C19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831C19" w:rsidRPr="0067793D" w:rsidRDefault="00831C19" w:rsidP="00831C19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831C19" w:rsidRPr="00841840" w:rsidRDefault="00831C19" w:rsidP="00831C19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 w:rsidR="00B96729">
        <w:rPr>
          <w:rFonts w:ascii="Times New Roman" w:hAnsi="Times New Roman"/>
          <w:lang w:val="ro-RO"/>
        </w:rPr>
        <w:t>4001 / 02.07</w:t>
      </w:r>
      <w:r w:rsidRPr="00AC0748">
        <w:rPr>
          <w:rFonts w:ascii="Times New Roman" w:hAnsi="Times New Roman"/>
          <w:lang w:val="ro-RO"/>
        </w:rPr>
        <w:t>.2019</w:t>
      </w:r>
    </w:p>
    <w:p w:rsidR="00831C19" w:rsidRDefault="00831C19" w:rsidP="00831C19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26A50" w:rsidRPr="00780D7B" w:rsidRDefault="00826A50" w:rsidP="00831C19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31C19" w:rsidRDefault="00831C19" w:rsidP="00831C19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831C19" w:rsidRPr="001B7CCC" w:rsidRDefault="00831C19" w:rsidP="00831C19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C.F.448028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LUCA PETRU-ADRIAN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831C19" w:rsidRPr="0011016D" w:rsidRDefault="00831C19" w:rsidP="00831C1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A2D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Pr="00B35A2D">
        <w:rPr>
          <w:rFonts w:ascii="Times New Roman" w:hAnsi="Times New Roman" w:cs="Times New Roman"/>
          <w:color w:val="000000"/>
          <w:sz w:val="24"/>
          <w:szCs w:val="24"/>
        </w:rPr>
        <w:t>CT2019-</w:t>
      </w:r>
      <w:r w:rsidR="00EA7BA4">
        <w:rPr>
          <w:rFonts w:ascii="Times New Roman" w:hAnsi="Times New Roman" w:cs="Times New Roman"/>
          <w:color w:val="000000"/>
          <w:sz w:val="24"/>
          <w:szCs w:val="24"/>
        </w:rPr>
        <w:t>4001</w:t>
      </w:r>
      <w:r w:rsidRPr="00B35A2D">
        <w:rPr>
          <w:rFonts w:ascii="Times New Roman" w:hAnsi="Times New Roman"/>
          <w:sz w:val="24"/>
          <w:szCs w:val="24"/>
          <w:lang w:val="ro-RO"/>
        </w:rPr>
        <w:t>/</w:t>
      </w:r>
      <w:r w:rsidR="00EA7BA4">
        <w:rPr>
          <w:rFonts w:ascii="Times New Roman" w:hAnsi="Times New Roman"/>
          <w:sz w:val="24"/>
          <w:szCs w:val="24"/>
          <w:lang w:val="ro-RO"/>
        </w:rPr>
        <w:t>20</w:t>
      </w:r>
      <w:r w:rsidRPr="00B35A2D">
        <w:rPr>
          <w:rFonts w:ascii="Times New Roman" w:hAnsi="Times New Roman"/>
          <w:sz w:val="24"/>
          <w:szCs w:val="24"/>
          <w:lang w:val="ro-RO"/>
        </w:rPr>
        <w:t>.0</w:t>
      </w:r>
      <w:r w:rsidR="00EA7BA4">
        <w:rPr>
          <w:rFonts w:ascii="Times New Roman" w:hAnsi="Times New Roman"/>
          <w:sz w:val="24"/>
          <w:szCs w:val="24"/>
          <w:lang w:val="ro-RO"/>
        </w:rPr>
        <w:t>6</w:t>
      </w:r>
      <w:r w:rsidRPr="00B35A2D">
        <w:rPr>
          <w:rFonts w:ascii="Times New Roman" w:hAnsi="Times New Roman"/>
          <w:sz w:val="24"/>
          <w:szCs w:val="24"/>
          <w:lang w:val="ro-RO"/>
        </w:rPr>
        <w:t>.2019</w:t>
      </w:r>
      <w:r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A7BA4">
        <w:rPr>
          <w:rFonts w:ascii="Times New Roman" w:hAnsi="Times New Roman" w:cs="Times New Roman"/>
          <w:color w:val="000000"/>
          <w:sz w:val="24"/>
          <w:szCs w:val="24"/>
        </w:rPr>
        <w:t xml:space="preserve">dl. Luca </w:t>
      </w:r>
      <w:proofErr w:type="spellStart"/>
      <w:r w:rsidR="00EA7BA4">
        <w:rPr>
          <w:rFonts w:ascii="Times New Roman" w:hAnsi="Times New Roman" w:cs="Times New Roman"/>
          <w:color w:val="000000"/>
          <w:sz w:val="24"/>
          <w:szCs w:val="24"/>
        </w:rPr>
        <w:t>Petru</w:t>
      </w:r>
      <w:proofErr w:type="spellEnd"/>
      <w:r w:rsidR="00EA7BA4">
        <w:rPr>
          <w:rFonts w:ascii="Times New Roman" w:hAnsi="Times New Roman" w:cs="Times New Roman"/>
          <w:color w:val="000000"/>
          <w:sz w:val="24"/>
          <w:szCs w:val="24"/>
        </w:rPr>
        <w:t>-Adrian</w:t>
      </w:r>
      <w:r w:rsidR="00363D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solicită trecerea din domeniul privat al Municipiului Timișoara în domeniul public al Municipiului Timișoara  a terenului </w:t>
      </w:r>
      <w:r w:rsidR="008B7A47">
        <w:rPr>
          <w:rFonts w:ascii="Times New Roman" w:hAnsi="Times New Roman"/>
          <w:sz w:val="24"/>
          <w:szCs w:val="24"/>
          <w:lang w:val="ro-RO"/>
        </w:rPr>
        <w:t xml:space="preserve">înscris în CF 448028 Timișoara, provenit din dezlipirea parcelei înscrisă în CF438795 Timișoara, în vederea amplasării unei stații de pompare </w:t>
      </w:r>
      <w:r w:rsidR="00E66538">
        <w:rPr>
          <w:rFonts w:ascii="Times New Roman" w:hAnsi="Times New Roman"/>
          <w:sz w:val="24"/>
          <w:szCs w:val="24"/>
          <w:lang w:val="ro-RO"/>
        </w:rPr>
        <w:t>ape uzate menajere</w:t>
      </w:r>
      <w:r w:rsidR="008B7A47">
        <w:rPr>
          <w:rFonts w:ascii="Times New Roman" w:hAnsi="Times New Roman"/>
          <w:sz w:val="24"/>
          <w:szCs w:val="24"/>
          <w:lang w:val="ro-RO"/>
        </w:rPr>
        <w:t>.</w:t>
      </w:r>
    </w:p>
    <w:p w:rsidR="00831C19" w:rsidRPr="008F2651" w:rsidRDefault="008B7A47" w:rsidP="00831C1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831C19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="00831C19"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="00831C19" w:rsidRPr="008F265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="00831C19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19" w:rsidRPr="00912C1B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="00831C19"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 nr.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1507 din 06.06</w:t>
      </w:r>
      <w:r w:rsidR="00831C19" w:rsidRPr="00912C1B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831C19" w:rsidRPr="00912C1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19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LUCA-BĂRDAȘ</w:t>
      </w:r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="00831C19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Silviu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Bărdaș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>,</w:t>
      </w:r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LUCA PETRU-ADRIAN</w:t>
      </w:r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 tabular al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î</w:t>
      </w:r>
      <w:r w:rsidR="00831C19"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CF </w:t>
      </w:r>
      <w:r>
        <w:rPr>
          <w:rFonts w:ascii="Times New Roman" w:hAnsi="Times New Roman" w:cs="Times New Roman"/>
          <w:sz w:val="24"/>
          <w:szCs w:val="24"/>
        </w:rPr>
        <w:t>448028</w:t>
      </w:r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r w:rsidR="00831C19" w:rsidRPr="008F265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31C19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C19" w:rsidRPr="008F2651">
        <w:rPr>
          <w:rFonts w:ascii="Times New Roman" w:hAnsi="Times New Roman" w:cs="Times New Roman"/>
          <w:sz w:val="24"/>
          <w:szCs w:val="24"/>
        </w:rPr>
        <w:t>ter</w:t>
      </w:r>
      <w:r w:rsidR="00831C19">
        <w:rPr>
          <w:rFonts w:ascii="Times New Roman" w:hAnsi="Times New Roman" w:cs="Times New Roman"/>
          <w:sz w:val="24"/>
          <w:szCs w:val="24"/>
        </w:rPr>
        <w:t>enul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31C19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831C19">
        <w:rPr>
          <w:rFonts w:ascii="Times New Roman" w:hAnsi="Times New Roman" w:cs="Times New Roman"/>
          <w:sz w:val="24"/>
          <w:szCs w:val="24"/>
        </w:rPr>
        <w:t>.</w:t>
      </w:r>
    </w:p>
    <w:p w:rsidR="00831C19" w:rsidRPr="008F2651" w:rsidRDefault="00831C19" w:rsidP="00831C1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C.F.</w:t>
      </w:r>
      <w:r w:rsidRPr="008F2651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A47">
        <w:rPr>
          <w:rFonts w:ascii="Times New Roman" w:hAnsi="Times New Roman" w:cs="Times New Roman"/>
          <w:sz w:val="24"/>
          <w:szCs w:val="24"/>
        </w:rPr>
        <w:t>448028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8F2651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1C19" w:rsidRDefault="00831C19" w:rsidP="00831C1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831C19" w:rsidRPr="001B7CCC" w:rsidRDefault="00831C19" w:rsidP="00831C1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7CCC">
        <w:rPr>
          <w:rStyle w:val="salnttl"/>
          <w:rFonts w:ascii="Times New Roman" w:hAnsi="Times New Roman" w:cs="Times New Roman"/>
          <w:sz w:val="24"/>
          <w:szCs w:val="24"/>
        </w:rPr>
        <w:t>Conform</w:t>
      </w:r>
      <w:r>
        <w:rPr>
          <w:rStyle w:val="salntt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Style w:val="salntt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Style w:val="salnttl"/>
          <w:rFonts w:ascii="Times New Roman" w:hAnsi="Times New Roman" w:cs="Times New Roman"/>
          <w:sz w:val="24"/>
          <w:szCs w:val="24"/>
        </w:rPr>
        <w:t xml:space="preserve"> 213/1998, art.8 ”</w:t>
      </w:r>
      <w:r w:rsidRPr="001B7CCC">
        <w:rPr>
          <w:rStyle w:val="salnttl"/>
          <w:rFonts w:ascii="Times New Roman" w:hAnsi="Times New Roman" w:cs="Times New Roman"/>
          <w:sz w:val="24"/>
          <w:szCs w:val="24"/>
        </w:rPr>
        <w:t>(1)</w:t>
      </w:r>
      <w:r w:rsidRPr="001B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Trecerea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privat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statului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sau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în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art. 7 lit. e), se face,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după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caz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prin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ori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7CCC">
        <w:rPr>
          <w:rStyle w:val="salnbdy"/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7CCC">
        <w:rPr>
          <w:rStyle w:val="salnbdy"/>
          <w:rFonts w:ascii="Times New Roman" w:hAnsi="Times New Roman" w:cs="Times New Roman"/>
          <w:sz w:val="24"/>
          <w:szCs w:val="24"/>
        </w:rPr>
        <w:t xml:space="preserve"> local.</w:t>
      </w:r>
      <w:r>
        <w:rPr>
          <w:rStyle w:val="salnbdy"/>
          <w:rFonts w:ascii="Times New Roman" w:hAnsi="Times New Roman" w:cs="Times New Roman"/>
          <w:sz w:val="24"/>
          <w:szCs w:val="24"/>
        </w:rPr>
        <w:t>”</w:t>
      </w:r>
    </w:p>
    <w:p w:rsidR="00831C19" w:rsidRDefault="00831C19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menţion</w:t>
      </w:r>
      <w:r>
        <w:rPr>
          <w:rFonts w:ascii="Times New Roman" w:hAnsi="Times New Roman" w:cs="Times New Roman"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oa</w:t>
      </w:r>
      <w:r>
        <w:rPr>
          <w:rFonts w:ascii="Times New Roman" w:hAnsi="Times New Roman" w:cs="Times New Roman"/>
          <w:sz w:val="24"/>
          <w:szCs w:val="24"/>
          <w:lang w:val="fr-FR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teren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>ului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 xml:space="preserve">, zona </w:t>
      </w:r>
      <w:proofErr w:type="spellStart"/>
      <w:r w:rsidR="00C45280">
        <w:rPr>
          <w:rFonts w:ascii="Times New Roman" w:hAnsi="Times New Roman" w:cs="Times New Roman"/>
          <w:sz w:val="24"/>
          <w:szCs w:val="24"/>
          <w:lang w:val="fr-FR"/>
        </w:rPr>
        <w:t>Torontalului</w:t>
      </w:r>
      <w:proofErr w:type="spellEnd"/>
      <w:r w:rsidR="00C45280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>nscris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C.F. nr.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>448028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Timişoara,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 xml:space="preserve"> 448028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 xml:space="preserve">și </w:t>
      </w:r>
      <w:proofErr w:type="spellStart"/>
      <w:r w:rsidR="00C45280"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C45280">
        <w:rPr>
          <w:rFonts w:ascii="Times New Roman" w:hAnsi="Times New Roman" w:cs="Times New Roman"/>
          <w:sz w:val="24"/>
          <w:szCs w:val="24"/>
          <w:lang w:val="fr-FR"/>
        </w:rPr>
        <w:t>161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ș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28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8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C4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80">
        <w:rPr>
          <w:rFonts w:ascii="Times New Roman" w:hAnsi="Times New Roman" w:cs="Times New Roman"/>
          <w:sz w:val="24"/>
          <w:szCs w:val="24"/>
        </w:rPr>
        <w:t>amplasării</w:t>
      </w:r>
      <w:proofErr w:type="spellEnd"/>
      <w:r w:rsidR="00C4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8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C4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80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="00C4528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5280">
        <w:rPr>
          <w:rFonts w:ascii="Times New Roman" w:hAnsi="Times New Roman" w:cs="Times New Roman"/>
          <w:sz w:val="24"/>
          <w:szCs w:val="24"/>
        </w:rPr>
        <w:t>pompare</w:t>
      </w:r>
      <w:proofErr w:type="spellEnd"/>
      <w:r w:rsidR="00C45280">
        <w:rPr>
          <w:rFonts w:ascii="Times New Roman" w:hAnsi="Times New Roman" w:cs="Times New Roman"/>
          <w:sz w:val="24"/>
          <w:szCs w:val="24"/>
        </w:rPr>
        <w:t xml:space="preserve"> </w:t>
      </w:r>
      <w:r w:rsidR="00CA0BAF" w:rsidRPr="00CA0B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ape </w:t>
      </w:r>
      <w:proofErr w:type="spellStart"/>
      <w:r w:rsidR="00CA0BAF" w:rsidRPr="00CA0BAF">
        <w:rPr>
          <w:rFonts w:ascii="Times New Roman" w:hAnsi="Times New Roman" w:cs="Times New Roman"/>
          <w:bCs/>
          <w:color w:val="000000"/>
          <w:sz w:val="24"/>
          <w:szCs w:val="24"/>
        </w:rPr>
        <w:t>uzate</w:t>
      </w:r>
      <w:proofErr w:type="spellEnd"/>
      <w:r w:rsidR="00CA0BAF" w:rsidRPr="00CA0B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A0BAF" w:rsidRPr="00CA0BAF">
        <w:rPr>
          <w:rFonts w:ascii="Times New Roman" w:hAnsi="Times New Roman" w:cs="Times New Roman"/>
          <w:bCs/>
          <w:color w:val="000000"/>
          <w:sz w:val="24"/>
          <w:szCs w:val="24"/>
        </w:rPr>
        <w:t>menajere</w:t>
      </w:r>
      <w:proofErr w:type="spellEnd"/>
      <w:r w:rsidR="00B81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conform PUZ </w:t>
      </w:r>
      <w:proofErr w:type="spellStart"/>
      <w:r w:rsidR="00B81F74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B81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1F74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B81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282/2019</w:t>
      </w:r>
      <w:r w:rsidR="00CA0BA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A0BAF" w:rsidRPr="00CA0BAF" w:rsidRDefault="00CA0BAF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1C19" w:rsidRPr="00C14826" w:rsidRDefault="00831C19" w:rsidP="00831C19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831C19" w:rsidRPr="00C14826" w:rsidRDefault="00831C19" w:rsidP="00831C1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831C19" w:rsidRPr="00C14826" w:rsidRDefault="00831C19" w:rsidP="00831C1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31C19" w:rsidRDefault="00831C19" w:rsidP="00831C1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831C19" w:rsidRPr="00C14826" w:rsidRDefault="00831C19" w:rsidP="00831C1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31C19" w:rsidRPr="00C14826" w:rsidRDefault="00831C19" w:rsidP="00831C1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831C19" w:rsidRPr="001B7CCC" w:rsidRDefault="00831C19" w:rsidP="00831C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C45280" w:rsidRDefault="00831C19" w:rsidP="00831C19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</w:t>
      </w:r>
    </w:p>
    <w:p w:rsidR="00826A50" w:rsidRDefault="00826A50" w:rsidP="00831C19">
      <w:pPr>
        <w:jc w:val="both"/>
        <w:rPr>
          <w:lang w:val="ro-RO"/>
        </w:rPr>
      </w:pPr>
    </w:p>
    <w:p w:rsidR="00831C19" w:rsidRDefault="00831C19" w:rsidP="00831C19">
      <w:pPr>
        <w:jc w:val="both"/>
        <w:rPr>
          <w:sz w:val="18"/>
          <w:szCs w:val="18"/>
          <w:lang w:val="ro-RO"/>
        </w:rPr>
      </w:pPr>
      <w:r>
        <w:rPr>
          <w:lang w:val="ro-RO"/>
        </w:rPr>
        <w:t xml:space="preserve"> </w:t>
      </w:r>
      <w:r>
        <w:rPr>
          <w:sz w:val="18"/>
          <w:szCs w:val="18"/>
          <w:lang w:val="ro-RO"/>
        </w:rPr>
        <w:t>Cod FO53-03,Ver.2</w:t>
      </w:r>
    </w:p>
    <w:p w:rsidR="00831C19" w:rsidRDefault="00831C19" w:rsidP="00831C19">
      <w:pPr>
        <w:jc w:val="both"/>
        <w:rPr>
          <w:sz w:val="18"/>
          <w:szCs w:val="18"/>
          <w:lang w:val="ro-RO"/>
        </w:rPr>
      </w:pPr>
    </w:p>
    <w:p w:rsidR="00831C19" w:rsidRPr="002A09E7" w:rsidRDefault="00831C19" w:rsidP="00831C19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831C19" w:rsidRPr="002A09E7" w:rsidRDefault="00831C19" w:rsidP="00831C19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831C19" w:rsidRPr="002A09E7" w:rsidRDefault="00831C19" w:rsidP="00831C19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831C19" w:rsidRPr="002A09E7" w:rsidRDefault="00831C19" w:rsidP="00831C19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831C19" w:rsidRPr="00A531A6" w:rsidRDefault="00831C19" w:rsidP="00831C19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831C19" w:rsidRPr="00841840" w:rsidRDefault="00831C19" w:rsidP="00831C19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 w:rsidR="00B96729">
        <w:rPr>
          <w:rFonts w:ascii="Times New Roman" w:hAnsi="Times New Roman"/>
          <w:lang w:val="ro-RO"/>
        </w:rPr>
        <w:t>4001 / 02.07</w:t>
      </w:r>
      <w:r w:rsidRPr="00AC0748">
        <w:rPr>
          <w:rFonts w:ascii="Times New Roman" w:hAnsi="Times New Roman"/>
          <w:lang w:val="ro-RO"/>
        </w:rPr>
        <w:t>.2019</w:t>
      </w:r>
    </w:p>
    <w:p w:rsidR="00831C19" w:rsidRPr="00841840" w:rsidRDefault="00831C19" w:rsidP="00831C19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831C19" w:rsidRDefault="00831C19" w:rsidP="00831C19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831C19" w:rsidRDefault="00831C19" w:rsidP="00831C19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831C19" w:rsidRPr="000B78B2" w:rsidRDefault="00831C19" w:rsidP="00831C1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EB1866" w:rsidRDefault="00EB1866" w:rsidP="00EB1866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C.F.448028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LUCA PETRU-ADRIAN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ui</w:t>
      </w:r>
      <w:proofErr w:type="spellEnd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6B0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174B7B" w:rsidRPr="001B7CCC" w:rsidRDefault="00174B7B" w:rsidP="00EB1866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1C19" w:rsidRPr="00174B7B" w:rsidRDefault="00831C19" w:rsidP="00174B7B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8218AF">
        <w:rPr>
          <w:rFonts w:ascii="Times New Roman" w:hAnsi="Times New Roman"/>
          <w:sz w:val="28"/>
          <w:szCs w:val="28"/>
          <w:lang w:val="ro-RO"/>
        </w:rPr>
        <w:t>CT2019 - 4001 / 02.07</w:t>
      </w:r>
      <w:r w:rsidR="00174B7B" w:rsidRPr="001F639A">
        <w:rPr>
          <w:rFonts w:ascii="Times New Roman" w:hAnsi="Times New Roman"/>
          <w:sz w:val="28"/>
          <w:szCs w:val="28"/>
          <w:lang w:val="ro-RO"/>
        </w:rPr>
        <w:t>.2019</w:t>
      </w:r>
      <w:r w:rsidR="00174B7B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</w:t>
      </w:r>
      <w:r w:rsidR="00174B7B" w:rsidRPr="00174B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448028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2925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dl.</w:t>
      </w:r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LUCA PETRU-ADRIAN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74B7B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831C19" w:rsidRPr="00CA0BAF" w:rsidRDefault="00831C19" w:rsidP="00CA0B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  <w:t xml:space="preserve">Terenul situat în </w:t>
      </w:r>
      <w:r w:rsidR="00174B7B">
        <w:rPr>
          <w:rFonts w:ascii="Times New Roman" w:eastAsia="Calibri" w:hAnsi="Times New Roman" w:cs="Times New Roman"/>
          <w:sz w:val="28"/>
          <w:szCs w:val="28"/>
          <w:lang w:val="ro-RO"/>
        </w:rPr>
        <w:t>calea Torontalului, în prelungirea străzii Johann Wolf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înscris în CF </w:t>
      </w:r>
      <w:r w:rsidR="007B0607">
        <w:rPr>
          <w:rFonts w:ascii="Times New Roman" w:hAnsi="Times New Roman" w:cs="Times New Roman"/>
          <w:bCs/>
          <w:color w:val="000000"/>
          <w:sz w:val="28"/>
          <w:szCs w:val="28"/>
        </w:rPr>
        <w:t>448028</w:t>
      </w:r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62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dezmembrarea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parcelei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 w:rsidR="007B0607">
        <w:rPr>
          <w:rFonts w:ascii="Times New Roman" w:hAnsi="Times New Roman" w:cs="Times New Roman"/>
          <w:color w:val="000000"/>
          <w:sz w:val="28"/>
          <w:szCs w:val="28"/>
        </w:rPr>
        <w:t xml:space="preserve">438795 </w:t>
      </w:r>
      <w:proofErr w:type="spellStart"/>
      <w:r w:rsidR="007B0607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48662D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cu nr. cad.</w:t>
      </w:r>
      <w:r w:rsidR="0017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0607">
        <w:rPr>
          <w:rFonts w:ascii="Times New Roman" w:hAnsi="Times New Roman" w:cs="Times New Roman"/>
          <w:bCs/>
          <w:color w:val="000000"/>
          <w:sz w:val="28"/>
          <w:szCs w:val="28"/>
        </w:rPr>
        <w:t>448028</w:t>
      </w:r>
      <w:r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7B0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161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mp,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destinat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230B1">
        <w:rPr>
          <w:rFonts w:ascii="Times New Roman" w:hAnsi="Times New Roman" w:cs="Times New Roman"/>
          <w:bCs/>
          <w:color w:val="000000"/>
          <w:sz w:val="28"/>
          <w:szCs w:val="28"/>
        </w:rPr>
        <w:t>amplasarea</w:t>
      </w:r>
      <w:proofErr w:type="spellEnd"/>
      <w:r w:rsidR="00F230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230B1">
        <w:rPr>
          <w:rFonts w:ascii="Times New Roman" w:hAnsi="Times New Roman" w:cs="Times New Roman"/>
          <w:bCs/>
          <w:color w:val="000000"/>
          <w:sz w:val="28"/>
          <w:szCs w:val="28"/>
        </w:rPr>
        <w:t>une</w:t>
      </w:r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stații</w:t>
      </w:r>
      <w:proofErr w:type="spellEnd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pompare</w:t>
      </w:r>
      <w:proofErr w:type="spellEnd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ape </w:t>
      </w:r>
      <w:proofErr w:type="spellStart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uzate</w:t>
      </w:r>
      <w:proofErr w:type="spellEnd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me</w:t>
      </w:r>
      <w:r w:rsidR="00F230B1">
        <w:rPr>
          <w:rFonts w:ascii="Times New Roman" w:hAnsi="Times New Roman" w:cs="Times New Roman"/>
          <w:bCs/>
          <w:color w:val="000000"/>
          <w:sz w:val="28"/>
          <w:szCs w:val="28"/>
        </w:rPr>
        <w:t>najere</w:t>
      </w:r>
      <w:proofErr w:type="spellEnd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conform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planșei</w:t>
      </w:r>
      <w:proofErr w:type="spellEnd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nr.01-ED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3B35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Plan de </w:t>
      </w:r>
      <w:proofErr w:type="spellStart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>reglementări</w:t>
      </w:r>
      <w:proofErr w:type="spellEnd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>lucrări</w:t>
      </w:r>
      <w:proofErr w:type="spellEnd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C2BE7">
        <w:rPr>
          <w:rFonts w:ascii="Times New Roman" w:hAnsi="Times New Roman" w:cs="Times New Roman"/>
          <w:bCs/>
          <w:color w:val="000000"/>
          <w:sz w:val="28"/>
          <w:szCs w:val="28"/>
        </w:rPr>
        <w:t>hidroedilitare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HCL </w:t>
      </w:r>
      <w:r w:rsidR="00F230B1">
        <w:rPr>
          <w:rFonts w:ascii="Times New Roman" w:hAnsi="Times New Roman" w:cs="Times New Roman"/>
          <w:bCs/>
          <w:color w:val="000000"/>
          <w:sz w:val="28"/>
          <w:szCs w:val="28"/>
        </w:rPr>
        <w:t>282/21.05.2019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care s-a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</w:t>
      </w:r>
      <w:r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proofErr w:type="spellStart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Modificare</w:t>
      </w:r>
      <w:proofErr w:type="spellEnd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A0BAF">
        <w:rPr>
          <w:rFonts w:ascii="Times New Roman" w:hAnsi="Times New Roman" w:cs="Times New Roman"/>
          <w:bCs/>
          <w:color w:val="000000"/>
          <w:sz w:val="28"/>
          <w:szCs w:val="28"/>
        </w:rPr>
        <w:t>parțială</w:t>
      </w:r>
      <w:proofErr w:type="spellEnd"/>
      <w:r w:rsidR="00CA0BAF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PUZ </w:t>
      </w:r>
      <w:proofErr w:type="spellStart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HCL nr. 303/18.12.2012”, </w:t>
      </w:r>
      <w:proofErr w:type="spellStart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>Zona</w:t>
      </w:r>
      <w:proofErr w:type="spellEnd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230B1" w:rsidRPr="00CA0BA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beneficiar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 xml:space="preserve"> LUCA PETRU ADRIAN, </w:t>
      </w:r>
      <w:proofErr w:type="spellStart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 xml:space="preserve"> nr. 161/2017, </w:t>
      </w:r>
      <w:proofErr w:type="spellStart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>realizat</w:t>
      </w:r>
      <w:proofErr w:type="spellEnd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F230B1" w:rsidRPr="00F230B1">
        <w:rPr>
          <w:rFonts w:ascii="Times New Roman" w:hAnsi="Times New Roman" w:cs="Times New Roman"/>
          <w:bCs/>
          <w:color w:val="000000"/>
          <w:sz w:val="28"/>
          <w:szCs w:val="28"/>
        </w:rPr>
        <w:t>S.C. ARHITECT TRIMBITAS S.R.L.</w:t>
      </w:r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 xml:space="preserve">, care face parte </w:t>
      </w:r>
      <w:proofErr w:type="spellStart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>integrantă</w:t>
      </w:r>
      <w:proofErr w:type="spellEnd"/>
      <w:r w:rsidR="00F230B1" w:rsidRPr="00F230B1">
        <w:rPr>
          <w:rFonts w:ascii="Times New Roman" w:hAnsi="Times New Roman" w:cs="Times New Roman"/>
          <w:color w:val="000000"/>
          <w:sz w:val="28"/>
          <w:szCs w:val="28"/>
        </w:rPr>
        <w:t xml:space="preserve"> din HCL282/2019.</w:t>
      </w:r>
    </w:p>
    <w:p w:rsidR="00831C19" w:rsidRDefault="00831C19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700/2014, art.78,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recepţie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evidenţele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modificat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nr. 1304/2015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C.F.nr. </w:t>
      </w:r>
      <w:r w:rsidR="00CA0BAF">
        <w:rPr>
          <w:rFonts w:ascii="Times New Roman" w:hAnsi="Times New Roman" w:cs="Times New Roman"/>
          <w:sz w:val="28"/>
          <w:szCs w:val="28"/>
        </w:rPr>
        <w:t>448028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692565">
        <w:rPr>
          <w:rFonts w:ascii="Times New Roman" w:hAnsi="Times New Roman" w:cs="Times New Roman"/>
          <w:sz w:val="28"/>
          <w:szCs w:val="28"/>
        </w:rPr>
        <w:t>eclarația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autentificată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nr. </w:t>
      </w:r>
      <w:r w:rsidR="00CA0BAF">
        <w:rPr>
          <w:rFonts w:ascii="Times New Roman" w:hAnsi="Times New Roman" w:cs="Times New Roman"/>
          <w:color w:val="000000"/>
          <w:sz w:val="28"/>
          <w:szCs w:val="28"/>
        </w:rPr>
        <w:t>1507 din 06.06</w:t>
      </w:r>
      <w:r w:rsidRPr="009F50BA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CA0BAF">
        <w:rPr>
          <w:rFonts w:ascii="Times New Roman" w:hAnsi="Times New Roman" w:cs="Times New Roman"/>
          <w:color w:val="000000"/>
          <w:sz w:val="28"/>
          <w:szCs w:val="28"/>
        </w:rPr>
        <w:t xml:space="preserve">19 </w:t>
      </w:r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la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Societate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Profesională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Notarială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LUCA-BĂRDAȘ de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Silviu</w:t>
      </w:r>
      <w:proofErr w:type="spellEnd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 xml:space="preserve">-Dan </w:t>
      </w:r>
      <w:proofErr w:type="spellStart"/>
      <w:r w:rsidR="00CA0BAF" w:rsidRPr="00CA0BAF">
        <w:rPr>
          <w:rFonts w:ascii="Times New Roman" w:hAnsi="Times New Roman" w:cs="Times New Roman"/>
          <w:color w:val="000000"/>
          <w:sz w:val="28"/>
          <w:szCs w:val="28"/>
        </w:rPr>
        <w:t>Bărdaș</w:t>
      </w:r>
      <w:proofErr w:type="spellEnd"/>
      <w:r w:rsidRPr="009F50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</w:t>
      </w:r>
      <w:proofErr w:type="spellEnd"/>
      <w:r w:rsidRPr="00692565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692565">
        <w:rPr>
          <w:rFonts w:ascii="Times New Roman" w:hAnsi="Times New Roman" w:cs="Times New Roman"/>
          <w:sz w:val="28"/>
          <w:szCs w:val="28"/>
        </w:rPr>
        <w:t xml:space="preserve">area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favoarea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3BBB" w:rsidRDefault="009A3BBB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Atestare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Fiscală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IF2019-34244/05.06.2019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Fiscală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CF 438795, din care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dezmembrat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nu </w:t>
      </w:r>
      <w:proofErr w:type="spellStart"/>
      <w:r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restanțe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plata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obligațiilor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datorate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local.</w:t>
      </w:r>
    </w:p>
    <w:p w:rsidR="009A3BBB" w:rsidRPr="00692565" w:rsidRDefault="009A3BBB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A3BBB" w:rsidRDefault="009A3BBB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3BBB" w:rsidRDefault="009A3BBB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3BBB" w:rsidRDefault="009A3BBB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1C19" w:rsidRDefault="00831C19" w:rsidP="00CA0BA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Civil, “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renunţat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conform art.562 alin.2,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local”.</w:t>
      </w:r>
    </w:p>
    <w:p w:rsidR="00826A50" w:rsidRPr="00ED1A43" w:rsidRDefault="00831C19" w:rsidP="00826A5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2565">
        <w:rPr>
          <w:rStyle w:val="salnttl"/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692565">
        <w:rPr>
          <w:rStyle w:val="salnttl"/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92565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ttl"/>
          <w:rFonts w:ascii="Times New Roman" w:hAnsi="Times New Roman" w:cs="Times New Roman"/>
          <w:sz w:val="28"/>
          <w:szCs w:val="28"/>
        </w:rPr>
        <w:t>Legii</w:t>
      </w:r>
      <w:proofErr w:type="spellEnd"/>
      <w:r w:rsidRPr="00692565">
        <w:rPr>
          <w:rStyle w:val="salnttl"/>
          <w:rFonts w:ascii="Times New Roman" w:hAnsi="Times New Roman" w:cs="Times New Roman"/>
          <w:sz w:val="28"/>
          <w:szCs w:val="28"/>
        </w:rPr>
        <w:t xml:space="preserve"> 213/1998, art.8 ”(1)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Trecerea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privat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statului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sau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acestora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potrivit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art. 7 lit. e), se face,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după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caz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prin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ori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Style w:val="salnbdy"/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Style w:val="salnbdy"/>
          <w:rFonts w:ascii="Times New Roman" w:hAnsi="Times New Roman" w:cs="Times New Roman"/>
          <w:sz w:val="28"/>
          <w:szCs w:val="28"/>
        </w:rPr>
        <w:t xml:space="preserve"> local.”</w:t>
      </w:r>
    </w:p>
    <w:p w:rsidR="00831C19" w:rsidRPr="00ED1A43" w:rsidRDefault="00831C19" w:rsidP="00ED1A4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</w:t>
      </w:r>
      <w:r w:rsidR="002925C6">
        <w:rPr>
          <w:rFonts w:ascii="Times New Roman" w:hAnsi="Times New Roman" w:cs="Times New Roman"/>
          <w:bCs/>
          <w:color w:val="000000"/>
          <w:sz w:val="28"/>
          <w:szCs w:val="28"/>
        </w:rPr>
        <w:t>448028</w:t>
      </w:r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nr. cad.</w:t>
      </w:r>
      <w:r w:rsidR="002925C6">
        <w:rPr>
          <w:rFonts w:ascii="Times New Roman" w:hAnsi="Times New Roman" w:cs="Times New Roman"/>
          <w:bCs/>
          <w:color w:val="000000"/>
          <w:sz w:val="28"/>
          <w:szCs w:val="28"/>
        </w:rPr>
        <w:t>448028</w:t>
      </w:r>
      <w:r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2925C6">
        <w:rPr>
          <w:rFonts w:ascii="Times New Roman" w:hAnsi="Times New Roman" w:cs="Times New Roman"/>
          <w:bCs/>
          <w:color w:val="000000"/>
          <w:sz w:val="28"/>
          <w:szCs w:val="28"/>
        </w:rPr>
        <w:t>161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mp,</w:t>
      </w:r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925C6">
        <w:rPr>
          <w:rFonts w:ascii="Times New Roman" w:hAnsi="Times New Roman" w:cs="Times New Roman"/>
          <w:bCs/>
          <w:color w:val="000000"/>
          <w:sz w:val="28"/>
          <w:szCs w:val="28"/>
        </w:rPr>
        <w:t>dl.</w:t>
      </w:r>
      <w:r w:rsidR="002925C6" w:rsidRPr="002925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925C6" w:rsidRPr="00174B7B">
        <w:rPr>
          <w:rFonts w:ascii="Times New Roman" w:hAnsi="Times New Roman" w:cs="Times New Roman"/>
          <w:bCs/>
          <w:color w:val="000000"/>
          <w:sz w:val="28"/>
          <w:szCs w:val="28"/>
        </w:rPr>
        <w:t>LUCA PETRU-ADRIAN</w:t>
      </w:r>
      <w:r w:rsidR="002925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>unei</w:t>
      </w:r>
      <w:proofErr w:type="spellEnd"/>
      <w:r w:rsid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 w:rsidRPr="00826A50">
        <w:rPr>
          <w:rFonts w:ascii="Times New Roman" w:hAnsi="Times New Roman" w:cs="Times New Roman"/>
          <w:sz w:val="28"/>
          <w:szCs w:val="28"/>
        </w:rPr>
        <w:t>stații</w:t>
      </w:r>
      <w:proofErr w:type="spellEnd"/>
      <w:r w:rsidR="00826A50" w:rsidRPr="00826A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26A50" w:rsidRPr="00826A50">
        <w:rPr>
          <w:rFonts w:ascii="Times New Roman" w:hAnsi="Times New Roman" w:cs="Times New Roman"/>
          <w:sz w:val="28"/>
          <w:szCs w:val="28"/>
        </w:rPr>
        <w:t>pompare</w:t>
      </w:r>
      <w:proofErr w:type="spellEnd"/>
      <w:r w:rsidR="00826A50" w:rsidRPr="00826A50">
        <w:rPr>
          <w:rFonts w:ascii="Times New Roman" w:hAnsi="Times New Roman" w:cs="Times New Roman"/>
          <w:sz w:val="28"/>
          <w:szCs w:val="28"/>
        </w:rPr>
        <w:t xml:space="preserve"> </w:t>
      </w:r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ape </w:t>
      </w:r>
      <w:proofErr w:type="spellStart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uzate</w:t>
      </w:r>
      <w:proofErr w:type="spellEnd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menajere</w:t>
      </w:r>
      <w:proofErr w:type="spellEnd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conform </w:t>
      </w:r>
      <w:proofErr w:type="spellStart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P</w:t>
      </w:r>
      <w:r w:rsidR="00ED1A43">
        <w:rPr>
          <w:rFonts w:ascii="Times New Roman" w:hAnsi="Times New Roman" w:cs="Times New Roman"/>
          <w:bCs/>
          <w:color w:val="000000"/>
          <w:sz w:val="28"/>
          <w:szCs w:val="28"/>
        </w:rPr>
        <w:t>lanului</w:t>
      </w:r>
      <w:proofErr w:type="spellEnd"/>
      <w:r w:rsidR="00ED1A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U</w:t>
      </w:r>
      <w:r w:rsidR="00ED1A43">
        <w:rPr>
          <w:rFonts w:ascii="Times New Roman" w:hAnsi="Times New Roman" w:cs="Times New Roman"/>
          <w:bCs/>
          <w:color w:val="000000"/>
          <w:sz w:val="28"/>
          <w:szCs w:val="28"/>
        </w:rPr>
        <w:t>rbanistic</w:t>
      </w:r>
      <w:proofErr w:type="spellEnd"/>
      <w:r w:rsidR="00ED1A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Z</w:t>
      </w:r>
      <w:r w:rsidR="00ED1A43">
        <w:rPr>
          <w:rFonts w:ascii="Times New Roman" w:hAnsi="Times New Roman" w:cs="Times New Roman"/>
          <w:bCs/>
          <w:color w:val="000000"/>
          <w:sz w:val="28"/>
          <w:szCs w:val="28"/>
        </w:rPr>
        <w:t>onal</w:t>
      </w:r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826A50"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HCLMT 282/2019.</w:t>
      </w:r>
    </w:p>
    <w:p w:rsidR="00831C19" w:rsidRDefault="00831C19" w:rsidP="00CA0B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831C19" w:rsidRDefault="00831C19" w:rsidP="00CA0BA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31C19" w:rsidRDefault="00831C19" w:rsidP="00831C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31C19" w:rsidRPr="00F679E7" w:rsidRDefault="00831C19" w:rsidP="00831C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31C19" w:rsidRPr="00F679E7" w:rsidRDefault="00831C19" w:rsidP="00831C19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831C19" w:rsidRDefault="00831C19" w:rsidP="00831C19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831C19" w:rsidRPr="00A80915" w:rsidRDefault="00831C19" w:rsidP="00831C19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31C19" w:rsidRDefault="00831C19" w:rsidP="00831C19"/>
    <w:p w:rsidR="00154B50" w:rsidRDefault="008218AF"/>
    <w:p w:rsidR="00ED1A43" w:rsidRDefault="00ED1A43"/>
    <w:p w:rsidR="00ED1A43" w:rsidRDefault="00ED1A43"/>
    <w:p w:rsidR="00ED1A43" w:rsidRDefault="00ED1A43"/>
    <w:p w:rsidR="00ED1A43" w:rsidRDefault="00ED1A43"/>
    <w:p w:rsidR="00ED1A43" w:rsidRDefault="00ED1A43"/>
    <w:p w:rsidR="00ED1A43" w:rsidRDefault="00ED1A43"/>
    <w:p w:rsidR="00ED1A43" w:rsidRDefault="00ED1A43"/>
    <w:p w:rsidR="00ED1A43" w:rsidRDefault="00ED1A43"/>
    <w:p w:rsidR="00ED1A43" w:rsidRDefault="00ED1A43" w:rsidP="00ED1A43">
      <w:pPr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ED1A43" w:rsidRDefault="00ED1A43"/>
    <w:sectPr w:rsidR="00ED1A43" w:rsidSect="00826A50">
      <w:pgSz w:w="11907" w:h="16839" w:code="9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31C19"/>
    <w:rsid w:val="00095787"/>
    <w:rsid w:val="000C2BE7"/>
    <w:rsid w:val="00174B7B"/>
    <w:rsid w:val="001F639A"/>
    <w:rsid w:val="00267627"/>
    <w:rsid w:val="002925C6"/>
    <w:rsid w:val="00363D82"/>
    <w:rsid w:val="003B358C"/>
    <w:rsid w:val="00533ECE"/>
    <w:rsid w:val="006B09C8"/>
    <w:rsid w:val="007B0607"/>
    <w:rsid w:val="0081468F"/>
    <w:rsid w:val="008218AF"/>
    <w:rsid w:val="00826A50"/>
    <w:rsid w:val="00831C19"/>
    <w:rsid w:val="008B7A47"/>
    <w:rsid w:val="008F0E3D"/>
    <w:rsid w:val="009A3BBB"/>
    <w:rsid w:val="009B5888"/>
    <w:rsid w:val="00A548AE"/>
    <w:rsid w:val="00B17742"/>
    <w:rsid w:val="00B81F74"/>
    <w:rsid w:val="00B96729"/>
    <w:rsid w:val="00BD3538"/>
    <w:rsid w:val="00BD68EA"/>
    <w:rsid w:val="00C45280"/>
    <w:rsid w:val="00CA0BAF"/>
    <w:rsid w:val="00E66538"/>
    <w:rsid w:val="00EA7BA4"/>
    <w:rsid w:val="00EB1866"/>
    <w:rsid w:val="00ED1A43"/>
    <w:rsid w:val="00F2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C19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831C19"/>
  </w:style>
  <w:style w:type="character" w:customStyle="1" w:styleId="salnbdy">
    <w:name w:val="s_aln_bdy"/>
    <w:basedOn w:val="DefaultParagraphFont"/>
    <w:rsid w:val="00831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25</cp:revision>
  <cp:lastPrinted>2019-07-02T10:38:00Z</cp:lastPrinted>
  <dcterms:created xsi:type="dcterms:W3CDTF">2019-06-28T10:24:00Z</dcterms:created>
  <dcterms:modified xsi:type="dcterms:W3CDTF">2019-07-02T10:52:00Z</dcterms:modified>
</cp:coreProperties>
</file>