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spacing w:after="100" w:before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Anexa nr. 31 la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Decizia HCLMT nr. ___ / __.__.2026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00" w:lineRule="auto"/>
        <w:rPr>
          <w:rFonts w:ascii="Arial" w:cs="Arial" w:eastAsia="Arial" w:hAnsi="Arial"/>
          <w:color w:val="000000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IES-PV REC nr. __ / __.__.2026</w:t>
      </w:r>
    </w:p>
    <w:p w:rsidR="00000000" w:rsidDel="00000000" w:rsidP="00000000" w:rsidRDefault="00000000" w:rsidRPr="00000000" w14:paraId="00000003">
      <w:pPr>
        <w:widowControl w:val="0"/>
        <w:spacing w:after="100" w:before="100" w:line="276" w:lineRule="auto"/>
        <w:rPr>
          <w:rFonts w:ascii="Arial" w:cs="Arial" w:eastAsia="Arial" w:hAnsi="Arial"/>
          <w:b w:val="1"/>
          <w:bCs w:val="1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100" w:lineRule="auto"/>
        <w:rPr>
          <w:rFonts w:ascii="Arial" w:cs="Arial" w:eastAsia="Arial" w:hAnsi="Arial"/>
          <w:b w:val="1"/>
          <w:bCs w:val="1"/>
          <w:i w:val="1"/>
          <w:iCs w:val="1"/>
          <w:color w:val="ff0000"/>
          <w:sz w:val="30"/>
          <w:szCs w:val="30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sz w:val="30"/>
          <w:szCs w:val="30"/>
          <w:rtl w:val="0"/>
        </w:rPr>
        <w:t xml:space="preserve">Proces verbal de recepție a grilelor de evaluare și selecție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color w:val="1d1d1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color w:val="1d1d1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color w:val="1d1d1f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Încheiat astăzi,____________, cu ocazia centralizării rezultatelor etapei de evaluare și selecție a proiectelor culturale înscrise în cadrul programului prioritar de finanțare nerambursabilă cu caracter multianual </w:t>
      </w:r>
      <w:r w:rsidDel="00000000" w:rsidR="00000000" w:rsidRPr="00000000">
        <w:rPr>
          <w:rFonts w:ascii="Arial" w:cs="Arial" w:eastAsia="Arial" w:hAnsi="Arial"/>
          <w:i w:val="1"/>
          <w:iCs w:val="1"/>
          <w:color w:val="000000"/>
          <w:sz w:val="20"/>
          <w:szCs w:val="20"/>
          <w:rtl w:val="0"/>
        </w:rPr>
        <w:t xml:space="preserve">Școli Creative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, derulat </w:t>
      </w: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de Centrul de Proiecte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shd w:fill="auto" w:val="clear"/>
          <w:rtl w:val="0"/>
        </w:rPr>
        <w:t xml:space="preserve">în parteneriat cu Administrația pentru Sănătate și Educație a </w:t>
      </w: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Municipiului Timișoara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 în perioada 2026-2027</w:t>
      </w: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, cu sume din bugetul local al Municipiului Timișoara.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color w:val="1d1d1f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00" w:before="0" w:line="276" w:lineRule="auto"/>
        <w:ind w:left="0" w:right="0" w:firstLine="0"/>
        <w:jc w:val="left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_____________, CNP: _______________, expert independen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t / reprezentant al autorității finanțatoare</w:t>
      </w:r>
      <w:r w:rsidDel="00000000" w:rsidR="00000000" w:rsidRPr="00000000">
        <w:rPr>
          <w:rFonts w:ascii="Arial" w:cs="Arial" w:eastAsia="Arial" w:hAnsi="Arial"/>
          <w:color w:val="1d1d1f"/>
          <w:sz w:val="20"/>
          <w:szCs w:val="20"/>
          <w:rtl w:val="0"/>
        </w:rPr>
        <w:t xml:space="preserve">, a evaluat și ierarhizat, după cum urmează: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40" w:lineRule="auto"/>
        <w:ind w:right="2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775.0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555"/>
        <w:gridCol w:w="2130"/>
        <w:gridCol w:w="2265"/>
        <w:gridCol w:w="2790"/>
        <w:gridCol w:w="1035"/>
        <w:tblGridChange w:id="0">
          <w:tblGrid>
            <w:gridCol w:w="555"/>
            <w:gridCol w:w="2130"/>
            <w:gridCol w:w="2265"/>
            <w:gridCol w:w="2790"/>
            <w:gridCol w:w="1035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tcBorders>
              <w:top w:color="999999" w:space="0" w:sz="6" w:val="single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Nr. crt.</w:t>
            </w:r>
          </w:p>
        </w:tc>
        <w:tc>
          <w:tcPr>
            <w:tcBorders>
              <w:top w:color="999999" w:space="0" w:sz="6" w:val="single"/>
              <w:left w:color="000000" w:space="0" w:sz="0" w:val="nil"/>
              <w:bottom w:color="999999" w:space="0" w:sz="6" w:val="single"/>
              <w:right w:color="999999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Cerere de finanțare</w:t>
            </w:r>
          </w:p>
          <w:p w:rsidR="00000000" w:rsidDel="00000000" w:rsidP="00000000" w:rsidRDefault="00000000" w:rsidRPr="00000000" w14:paraId="0000000D">
            <w:pPr>
              <w:spacing w:after="240" w:before="240" w:lineRule="auto"/>
              <w:jc w:val="center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(INT-FIN nr. __)</w:t>
            </w:r>
          </w:p>
        </w:tc>
        <w:tc>
          <w:tcPr>
            <w:tcBorders>
              <w:top w:color="999999" w:space="0" w:sz="6" w:val="single"/>
              <w:left w:color="000000" w:space="0" w:sz="0" w:val="nil"/>
              <w:bottom w:color="999999" w:space="0" w:sz="6" w:val="single"/>
              <w:right w:color="999999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Solicitant</w:t>
            </w:r>
          </w:p>
        </w:tc>
        <w:tc>
          <w:tcPr>
            <w:tcBorders>
              <w:top w:color="999999" w:space="0" w:sz="6" w:val="single"/>
              <w:left w:color="000000" w:space="0" w:sz="0" w:val="nil"/>
              <w:bottom w:color="999999" w:space="0" w:sz="6" w:val="single"/>
              <w:right w:color="999999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Titlu proiect cultural</w:t>
            </w:r>
          </w:p>
        </w:tc>
        <w:tc>
          <w:tcPr>
            <w:tcBorders>
              <w:top w:color="999999" w:space="0" w:sz="6" w:val="single"/>
              <w:left w:color="000000" w:space="0" w:sz="0" w:val="nil"/>
              <w:bottom w:color="666666" w:space="0" w:sz="6" w:val="single"/>
              <w:right w:color="999999" w:space="0" w:sz="6" w:val="single"/>
            </w:tcBorders>
            <w:tcMar>
              <w:top w:w="0.0" w:type="dxa"/>
              <w:left w:w="40.0" w:type="dxa"/>
              <w:bottom w:w="0.0" w:type="dxa"/>
              <w:right w:w="4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240" w:before="240" w:lineRule="auto"/>
              <w:jc w:val="center"/>
              <w:rPr>
                <w:rFonts w:ascii="Arial" w:cs="Arial" w:eastAsia="Arial" w:hAnsi="Arial"/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18"/>
                <w:szCs w:val="18"/>
                <w:rtl w:val="0"/>
              </w:rPr>
              <w:t xml:space="preserve">Punctaj</w:t>
            </w:r>
          </w:p>
        </w:tc>
      </w:tr>
      <w:tr>
        <w:trPr>
          <w:cantSplit w:val="0"/>
          <w:trHeight w:val="549.4775390625" w:hRule="atLeast"/>
          <w:tblHeader w:val="0"/>
        </w:trPr>
        <w:tc>
          <w:tcPr>
            <w:tcBorders>
              <w:top w:color="000000" w:space="0" w:sz="0" w:val="nil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1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2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3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4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666666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5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6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7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8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9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666666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A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  <w:tr>
        <w:trPr>
          <w:cantSplit w:val="0"/>
          <w:trHeight w:val="315" w:hRule="atLeast"/>
          <w:tblHeader w:val="0"/>
        </w:trPr>
        <w:tc>
          <w:tcPr>
            <w:tcBorders>
              <w:top w:color="000000" w:space="0" w:sz="0" w:val="nil"/>
              <w:left w:color="999999" w:space="0" w:sz="6" w:val="single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B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…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C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999999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D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999999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E">
            <w:pPr>
              <w:spacing w:after="240" w:befor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666666" w:space="0" w:sz="6" w:val="single"/>
              <w:right w:color="666666" w:space="0" w:sz="6" w:val="single"/>
            </w:tcBorders>
            <w:shd w:fill="ffffff" w:val="clear"/>
            <w:tcMar>
              <w:top w:w="0.0" w:type="dxa"/>
              <w:left w:w="40.0" w:type="dxa"/>
              <w:bottom w:w="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1F">
            <w:pPr>
              <w:spacing w:after="240" w:befor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 </w:t>
            </w:r>
          </w:p>
        </w:tc>
      </w:tr>
    </w:tbl>
    <w:p w:rsidR="00000000" w:rsidDel="00000000" w:rsidP="00000000" w:rsidRDefault="00000000" w:rsidRPr="00000000" w14:paraId="00000020">
      <w:pPr>
        <w:spacing w:after="100" w:lineRule="auto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after="10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Conform articolelor 2.2 și 2.3 din contractul IES-CON nr. _ / __.__.2026, remunerația datorată este în cuantum total de</w:t>
      </w:r>
      <w:r w:rsidDel="00000000" w:rsidR="00000000" w:rsidRPr="00000000">
        <w:rPr>
          <w:rFonts w:ascii="Arial" w:cs="Arial" w:eastAsia="Arial" w:hAnsi="Arial"/>
          <w:b w:val="1"/>
          <w:bCs w:val="1"/>
          <w:color w:val="000000"/>
          <w:sz w:val="20"/>
          <w:szCs w:val="20"/>
          <w:rtl w:val="0"/>
        </w:rPr>
        <w:t xml:space="preserve"> ________  lei brut </w:t>
      </w:r>
      <w:r w:rsidDel="00000000" w:rsidR="00000000" w:rsidRPr="00000000">
        <w:rPr>
          <w:rFonts w:ascii="Arial" w:cs="Arial" w:eastAsia="Arial" w:hAnsi="Arial"/>
          <w:color w:val="000000"/>
          <w:sz w:val="20"/>
          <w:szCs w:val="20"/>
          <w:rtl w:val="0"/>
        </w:rPr>
        <w:t xml:space="preserve">(___ proiecte culturale evaluate x ___ lei brut / proiect cultural evaluat).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after="60" w:lineRule="auto"/>
        <w:rPr>
          <w:rFonts w:ascii="Arial" w:cs="Arial" w:eastAsia="Arial" w:hAnsi="Arial"/>
          <w:sz w:val="10"/>
          <w:szCs w:val="1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782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391"/>
        <w:gridCol w:w="4391"/>
        <w:tblGridChange w:id="0">
          <w:tblGrid>
            <w:gridCol w:w="4391"/>
            <w:gridCol w:w="4391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Am recepționat,                     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00" w:before="0" w:line="276" w:lineRule="auto"/>
              <w:ind w:left="0" w:right="0" w:firstLine="0"/>
              <w:jc w:val="left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Responsabil program de finanțare,</w:t>
            </w:r>
          </w:p>
          <w:p w:rsidR="00000000" w:rsidDel="00000000" w:rsidP="00000000" w:rsidRDefault="00000000" w:rsidRPr="00000000" w14:paraId="00000025">
            <w:pPr>
              <w:shd w:fill="ffffff" w:val="clear"/>
              <w:spacing w:after="60" w:lineRule="auto"/>
              <w:rPr>
                <w:rFonts w:ascii="Arial" w:cs="Arial" w:eastAsia="Arial" w:hAnsi="Arial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color w:val="000000"/>
                <w:sz w:val="20"/>
                <w:szCs w:val="20"/>
                <w:rtl w:val="0"/>
              </w:rPr>
              <w:t xml:space="preserve">_______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6">
            <w:pPr>
              <w:widowControl w:val="0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Am predat,</w:t>
            </w:r>
          </w:p>
          <w:p w:rsidR="00000000" w:rsidDel="00000000" w:rsidP="00000000" w:rsidRDefault="00000000" w:rsidRPr="00000000" w14:paraId="00000027">
            <w:pPr>
              <w:widowControl w:val="0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000000"/>
                <w:sz w:val="20"/>
                <w:szCs w:val="20"/>
                <w:rtl w:val="0"/>
              </w:rPr>
              <w:t xml:space="preserve">Prestator/Evaluator,</w:t>
            </w:r>
          </w:p>
          <w:p w:rsidR="00000000" w:rsidDel="00000000" w:rsidP="00000000" w:rsidRDefault="00000000" w:rsidRPr="00000000" w14:paraId="00000028">
            <w:pPr>
              <w:widowControl w:val="0"/>
              <w:spacing w:after="60" w:lineRule="auto"/>
              <w:rPr>
                <w:rFonts w:ascii="Arial" w:cs="Arial" w:eastAsia="Arial" w:hAnsi="Arial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bCs w:val="1"/>
                <w:sz w:val="20"/>
                <w:szCs w:val="20"/>
                <w:rtl w:val="0"/>
              </w:rPr>
              <w:t xml:space="preserve">__________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line="240" w:lineRule="auto"/>
        <w:rPr>
          <w:rFonts w:ascii="Arial" w:cs="Arial" w:eastAsia="Arial" w:hAnsi="Arial"/>
          <w:b w:val="1"/>
          <w:bCs w:val="1"/>
          <w:sz w:val="20"/>
          <w:szCs w:val="20"/>
        </w:rPr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4" w:w="11909" w:orient="portrait"/>
      <w:pgMar w:bottom="1440" w:top="1440" w:left="1700" w:right="142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34">
    <w:pPr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Pagina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din </w:t>
    </w:r>
    <w:r w:rsidDel="00000000" w:rsidR="00000000" w:rsidRPr="00000000">
      <w:rPr>
        <w:rFonts w:ascii="Arial" w:cs="Arial" w:eastAsia="Arial" w:hAnsi="Arial"/>
        <w:sz w:val="20"/>
        <w:szCs w:val="20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Fonts w:ascii="Arial" w:cs="Arial" w:eastAsia="Arial" w:hAnsi="Arial"/>
        <w:sz w:val="20"/>
        <w:szCs w:val="20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A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b w:val="1"/>
        <w:bCs w:val="1"/>
        <w:color w:val="000000"/>
        <w:sz w:val="16"/>
        <w:szCs w:val="16"/>
        <w:rtl w:val="0"/>
      </w:rPr>
      <w:t xml:space="preserve">Centrul de Proiecte Timișoara</w:t>
    </w:r>
    <w:r w:rsidDel="00000000" w:rsidR="00000000" w:rsidRPr="00000000">
      <w:rPr>
        <w:rtl w:val="0"/>
      </w:rPr>
    </w:r>
    <w:r w:rsidDel="00000000" w:rsidR="00000000" w:rsidRPr="00000000">
      <w:drawing>
        <wp:anchor allowOverlap="1" behindDoc="1" distB="0" distT="0" distL="0" distR="0" hidden="0" layoutInCell="1" locked="0" relativeHeight="0" simplePos="0">
          <wp:simplePos x="0" y="0"/>
          <wp:positionH relativeFrom="column">
            <wp:posOffset>5267325</wp:posOffset>
          </wp:positionH>
          <wp:positionV relativeFrom="paragraph">
            <wp:posOffset>-9506</wp:posOffset>
          </wp:positionV>
          <wp:extent cx="579938" cy="579938"/>
          <wp:effectExtent b="0" l="0" r="0" t="0"/>
          <wp:wrapNone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79938" cy="5799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B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Str. Vasile Alecsandri, nr. 1, SAD 7 | CIF 44202834</w:t>
    </w:r>
  </w:p>
  <w:p w:rsidR="00000000" w:rsidDel="00000000" w:rsidP="00000000" w:rsidRDefault="00000000" w:rsidRPr="00000000" w14:paraId="0000002C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D">
    <w:pPr>
      <w:rPr>
        <w:rFonts w:ascii="Arial" w:cs="Arial" w:eastAsia="Arial" w:hAnsi="Arial"/>
        <w:color w:val="000000"/>
        <w:sz w:val="16"/>
        <w:szCs w:val="16"/>
      </w:rPr>
    </w:pPr>
    <w:hyperlink r:id="rId2"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rtl w:val="0"/>
        </w:rPr>
        <w:t xml:space="preserve">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E">
    <w:pPr>
      <w:rPr>
        <w:rFonts w:ascii="Arial" w:cs="Arial" w:eastAsia="Arial" w:hAnsi="Arial"/>
        <w:color w:val="000000"/>
        <w:sz w:val="16"/>
        <w:szCs w:val="16"/>
      </w:rPr>
    </w:pPr>
    <w:hyperlink r:id="rId3">
      <w:r w:rsidDel="00000000" w:rsidR="00000000" w:rsidRPr="00000000">
        <w:rPr>
          <w:rFonts w:ascii="Arial" w:cs="Arial" w:eastAsia="Arial" w:hAnsi="Arial"/>
          <w:color w:val="000000"/>
          <w:sz w:val="16"/>
          <w:szCs w:val="16"/>
          <w:rtl w:val="0"/>
        </w:rPr>
        <w:t xml:space="preserve">contact@centruldeproiecte.ro</w:t>
      </w:r>
    </w:hyperlink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rPr>
        <w:rFonts w:ascii="Arial" w:cs="Arial" w:eastAsia="Arial" w:hAnsi="Arial"/>
        <w:color w:val="000000"/>
        <w:sz w:val="16"/>
        <w:szCs w:val="16"/>
      </w:rPr>
    </w:pPr>
    <w:r w:rsidDel="00000000" w:rsidR="00000000" w:rsidRPr="00000000">
      <w:rPr>
        <w:rFonts w:ascii="Arial" w:cs="Arial" w:eastAsia="Arial" w:hAnsi="Arial"/>
        <w:color w:val="000000"/>
        <w:sz w:val="16"/>
        <w:szCs w:val="16"/>
        <w:rtl w:val="0"/>
      </w:rPr>
      <w:t xml:space="preserve">+40787.287.100</w:t>
    </w:r>
  </w:p>
  <w:p w:rsidR="00000000" w:rsidDel="00000000" w:rsidP="00000000" w:rsidRDefault="00000000" w:rsidRPr="00000000" w14:paraId="00000030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1">
    <w:pPr>
      <w:rPr>
        <w:rFonts w:ascii="Arial" w:cs="Arial" w:eastAsia="Arial" w:hAnsi="Arial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2">
    <w:pPr>
      <w:rPr>
        <w:rFonts w:ascii="Arial" w:cs="Arial" w:eastAsia="Arial" w:hAnsi="Arial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3">
    <w:pPr>
      <w:rPr>
        <w:rFonts w:ascii="Arial" w:cs="Arial" w:eastAsia="Arial" w:hAnsi="Arial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" w:cs="Roboto" w:eastAsia="Roboto" w:hAnsi="Roboto"/>
        <w:color w:val="3c4043"/>
        <w:sz w:val="21"/>
        <w:szCs w:val="21"/>
        <w:highlight w:val="white"/>
        <w:lang w:val="ro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rFonts w:ascii="Arial" w:cs="Arial" w:eastAsia="Arial" w:hAnsi="Arial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hyperlink" Target="https://centruldeproiecte.ro" TargetMode="External"/><Relationship Id="rId3" Type="http://schemas.openxmlformats.org/officeDocument/2006/relationships/hyperlink" Target="mailto:contact@centruldeproiecte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Op1lVCQZAnTFgHfEJtsHPb/U9Sw==">CgMxLjA4AHIhMXExaklfZFdkeHFsa1RXZ1VYM3Exb0xKT2RNc3BCSC03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