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F3" w:rsidRDefault="005125F3" w:rsidP="005125F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ROMÂNIA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APROBAT :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125F3" w:rsidRDefault="005125F3" w:rsidP="00512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JUDEŢUL TIMIŞ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PRIMAR,</w:t>
      </w:r>
    </w:p>
    <w:p w:rsidR="005125F3" w:rsidRDefault="005125F3" w:rsidP="00512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MUNICIPIUL TIMIŞOARA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Nicolae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Robu</w:t>
      </w:r>
      <w:proofErr w:type="spellEnd"/>
    </w:p>
    <w:p w:rsidR="005125F3" w:rsidRDefault="005125F3" w:rsidP="00512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Nr. </w:t>
      </w:r>
      <w:r w:rsidR="00692B66">
        <w:rPr>
          <w:rFonts w:ascii="Times New Roman" w:hAnsi="Times New Roman" w:cs="Times New Roman"/>
          <w:color w:val="000000"/>
          <w:sz w:val="24"/>
          <w:szCs w:val="24"/>
        </w:rPr>
        <w:t>SC2017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                        </w:t>
      </w:r>
    </w:p>
    <w:p w:rsidR="005125F3" w:rsidRDefault="005125F3" w:rsidP="00512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F3" w:rsidRDefault="005125F3" w:rsidP="00512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F3" w:rsidRDefault="005125F3" w:rsidP="005125F3">
      <w:pPr>
        <w:keepNext/>
        <w:tabs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 E F E R A T,</w:t>
      </w:r>
    </w:p>
    <w:p w:rsidR="005125F3" w:rsidRDefault="00606BA9" w:rsidP="005125F3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512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rivind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suspendarea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3B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71B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H.C.L.</w:t>
      </w:r>
      <w:r w:rsidR="00692B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275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/2009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modificata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92B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prinH.C.L</w:t>
      </w:r>
      <w:proofErr w:type="spellEnd"/>
      <w:r w:rsidR="00692B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169/2012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vanzarea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imobilelor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constructii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dobandite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112/1995</w:t>
      </w:r>
      <w:r w:rsidR="005125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125F3" w:rsidRDefault="00A8665F" w:rsidP="00606B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6BA9">
        <w:rPr>
          <w:rFonts w:ascii="Times New Roman" w:hAnsi="Times New Roman" w:cs="Times New Roman"/>
          <w:color w:val="000000"/>
          <w:sz w:val="24"/>
          <w:szCs w:val="24"/>
        </w:rPr>
        <w:t>Decizia</w:t>
      </w:r>
      <w:proofErr w:type="spellEnd"/>
      <w:r w:rsidR="00606BA9">
        <w:rPr>
          <w:rFonts w:ascii="Times New Roman" w:hAnsi="Times New Roman" w:cs="Times New Roman"/>
          <w:color w:val="000000"/>
          <w:sz w:val="24"/>
          <w:szCs w:val="24"/>
        </w:rPr>
        <w:t xml:space="preserve"> nr 30/01.08.2016</w:t>
      </w:r>
      <w:r w:rsidR="00692B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92B66"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 w:rsidR="00692B66">
        <w:rPr>
          <w:rFonts w:ascii="Times New Roman" w:hAnsi="Times New Roman" w:cs="Times New Roman"/>
          <w:color w:val="000000"/>
          <w:sz w:val="24"/>
          <w:szCs w:val="24"/>
        </w:rPr>
        <w:t xml:space="preserve"> I.3</w:t>
      </w:r>
      <w:r w:rsidR="00606B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6BA9">
        <w:rPr>
          <w:rFonts w:ascii="Times New Roman" w:hAnsi="Times New Roman" w:cs="Times New Roman"/>
          <w:color w:val="000000"/>
          <w:sz w:val="24"/>
          <w:szCs w:val="24"/>
        </w:rPr>
        <w:t>emisa</w:t>
      </w:r>
      <w:proofErr w:type="spellEnd"/>
      <w:r w:rsidR="00606BA9">
        <w:rPr>
          <w:rFonts w:ascii="Times New Roman" w:hAnsi="Times New Roman" w:cs="Times New Roman"/>
          <w:color w:val="000000"/>
          <w:sz w:val="24"/>
          <w:szCs w:val="24"/>
        </w:rPr>
        <w:t xml:space="preserve"> de Camera de </w:t>
      </w:r>
      <w:proofErr w:type="spellStart"/>
      <w:r w:rsidR="00606BA9">
        <w:rPr>
          <w:rFonts w:ascii="Times New Roman" w:hAnsi="Times New Roman" w:cs="Times New Roman"/>
          <w:color w:val="000000"/>
          <w:sz w:val="24"/>
          <w:szCs w:val="24"/>
        </w:rPr>
        <w:t>Conturi</w:t>
      </w:r>
      <w:proofErr w:type="spellEnd"/>
      <w:r w:rsidR="00606B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606BA9">
        <w:rPr>
          <w:rFonts w:ascii="Times New Roman" w:hAnsi="Times New Roman" w:cs="Times New Roman"/>
          <w:color w:val="000000"/>
          <w:sz w:val="24"/>
          <w:szCs w:val="24"/>
        </w:rPr>
        <w:t>Timis</w:t>
      </w:r>
      <w:proofErr w:type="spellEnd"/>
      <w:r w:rsidR="00606B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proofErr w:type="gram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-a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constatat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ca ,,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Trecerea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terenurilor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aferente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excedentare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constructiilor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destinatie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locuinta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cad sub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incidenta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112/1995 din patrimonial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Statului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Roman in patrimonial public</w:t>
      </w:r>
      <w:r w:rsidR="002B2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2364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="002B2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2364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municipalitatii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s-a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facut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eludarea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legislatiei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materie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alimentarea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fondului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extrabugetar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constituit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acestei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legislatii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FB128D" w:rsidRDefault="002500F3" w:rsidP="00606B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Impotriva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Deciziei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invocate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Timisoara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reprezentantul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legal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depus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Contestatia</w:t>
      </w:r>
      <w:proofErr w:type="spellEnd"/>
      <w:r w:rsidR="00DB504F">
        <w:rPr>
          <w:rFonts w:ascii="Times New Roman" w:hAnsi="Times New Roman" w:cs="Times New Roman"/>
          <w:color w:val="000000"/>
          <w:sz w:val="24"/>
          <w:szCs w:val="24"/>
        </w:rPr>
        <w:t xml:space="preserve"> nr.SC2016-19624/22.08.2016</w:t>
      </w:r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inregistata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cu nr 2036/23.08.2016 la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Curtea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Conturi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Romaniei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Camera de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Conturi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judetului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Timis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FB128D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FB128D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r w:rsidR="002B2364">
        <w:rPr>
          <w:rFonts w:ascii="Times New Roman" w:hAnsi="Times New Roman" w:cs="Times New Roman"/>
          <w:color w:val="000000"/>
          <w:sz w:val="24"/>
          <w:szCs w:val="24"/>
        </w:rPr>
        <w:t xml:space="preserve">s-a </w:t>
      </w:r>
      <w:proofErr w:type="spellStart"/>
      <w:r w:rsidR="002B2364">
        <w:rPr>
          <w:rFonts w:ascii="Times New Roman" w:hAnsi="Times New Roman" w:cs="Times New Roman"/>
          <w:color w:val="000000"/>
          <w:sz w:val="24"/>
          <w:szCs w:val="24"/>
        </w:rPr>
        <w:t>contestat</w:t>
      </w:r>
      <w:proofErr w:type="spellEnd"/>
      <w:r w:rsidR="002B2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2364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2B2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2364">
        <w:rPr>
          <w:rFonts w:ascii="Times New Roman" w:hAnsi="Times New Roman" w:cs="Times New Roman"/>
          <w:color w:val="000000"/>
          <w:sz w:val="24"/>
          <w:szCs w:val="24"/>
        </w:rPr>
        <w:t>solicitat</w:t>
      </w:r>
      <w:proofErr w:type="spellEnd"/>
      <w:r w:rsidR="002B2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2364">
        <w:rPr>
          <w:rFonts w:ascii="Times New Roman" w:hAnsi="Times New Roman" w:cs="Times New Roman"/>
          <w:color w:val="000000"/>
          <w:sz w:val="24"/>
          <w:szCs w:val="24"/>
        </w:rPr>
        <w:t>revocarea</w:t>
      </w:r>
      <w:proofErr w:type="spellEnd"/>
      <w:r w:rsidR="002B2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2364">
        <w:rPr>
          <w:rFonts w:ascii="Times New Roman" w:hAnsi="Times New Roman" w:cs="Times New Roman"/>
          <w:color w:val="000000"/>
          <w:sz w:val="24"/>
          <w:szCs w:val="24"/>
        </w:rPr>
        <w:t>punct</w:t>
      </w:r>
      <w:r w:rsidR="00692B66">
        <w:rPr>
          <w:rFonts w:ascii="Times New Roman" w:hAnsi="Times New Roman" w:cs="Times New Roman"/>
          <w:color w:val="000000"/>
          <w:sz w:val="24"/>
          <w:szCs w:val="24"/>
        </w:rPr>
        <w:t>ului</w:t>
      </w:r>
      <w:proofErr w:type="spellEnd"/>
      <w:r w:rsidR="00692B66">
        <w:rPr>
          <w:rFonts w:ascii="Times New Roman" w:hAnsi="Times New Roman" w:cs="Times New Roman"/>
          <w:color w:val="000000"/>
          <w:sz w:val="24"/>
          <w:szCs w:val="24"/>
        </w:rPr>
        <w:t xml:space="preserve"> I.3</w:t>
      </w:r>
      <w:r w:rsidR="002B2364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2B2364">
        <w:rPr>
          <w:rFonts w:ascii="Times New Roman" w:hAnsi="Times New Roman" w:cs="Times New Roman"/>
          <w:color w:val="000000"/>
          <w:sz w:val="24"/>
          <w:szCs w:val="24"/>
        </w:rPr>
        <w:t>partea</w:t>
      </w:r>
      <w:proofErr w:type="spellEnd"/>
      <w:r w:rsidR="002B2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2364">
        <w:rPr>
          <w:rFonts w:ascii="Times New Roman" w:hAnsi="Times New Roman" w:cs="Times New Roman"/>
          <w:color w:val="000000"/>
          <w:sz w:val="24"/>
          <w:szCs w:val="24"/>
        </w:rPr>
        <w:t>constatativa</w:t>
      </w:r>
      <w:proofErr w:type="spellEnd"/>
      <w:r w:rsidR="002B2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2364">
        <w:rPr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 w:rsidR="002B2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2364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2B236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2B2364">
        <w:rPr>
          <w:rFonts w:ascii="Times New Roman" w:hAnsi="Times New Roman" w:cs="Times New Roman"/>
          <w:color w:val="000000"/>
          <w:sz w:val="24"/>
          <w:szCs w:val="24"/>
        </w:rPr>
        <w:t>masurilor</w:t>
      </w:r>
      <w:proofErr w:type="spellEnd"/>
      <w:r w:rsidR="002B2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2364">
        <w:rPr>
          <w:rFonts w:ascii="Times New Roman" w:hAnsi="Times New Roman" w:cs="Times New Roman"/>
          <w:color w:val="000000"/>
          <w:sz w:val="24"/>
          <w:szCs w:val="24"/>
        </w:rPr>
        <w:t>corespondente</w:t>
      </w:r>
      <w:proofErr w:type="spellEnd"/>
      <w:r w:rsidR="002B2364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2B2364">
        <w:rPr>
          <w:rFonts w:ascii="Times New Roman" w:hAnsi="Times New Roman" w:cs="Times New Roman"/>
          <w:color w:val="000000"/>
          <w:sz w:val="24"/>
          <w:szCs w:val="24"/>
        </w:rPr>
        <w:t>partea</w:t>
      </w:r>
      <w:proofErr w:type="spellEnd"/>
      <w:r w:rsidR="002B2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2364">
        <w:rPr>
          <w:rFonts w:ascii="Times New Roman" w:hAnsi="Times New Roman" w:cs="Times New Roman"/>
          <w:color w:val="000000"/>
          <w:sz w:val="24"/>
          <w:szCs w:val="24"/>
        </w:rPr>
        <w:t>dispozitiva</w:t>
      </w:r>
      <w:proofErr w:type="spellEnd"/>
      <w:r w:rsidR="002B236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2B2364">
        <w:rPr>
          <w:rFonts w:ascii="Times New Roman" w:hAnsi="Times New Roman" w:cs="Times New Roman"/>
          <w:color w:val="000000"/>
          <w:sz w:val="24"/>
          <w:szCs w:val="24"/>
        </w:rPr>
        <w:t>Deciziei</w:t>
      </w:r>
      <w:proofErr w:type="spellEnd"/>
      <w:r w:rsidR="002B2364">
        <w:rPr>
          <w:rFonts w:ascii="Times New Roman" w:hAnsi="Times New Roman" w:cs="Times New Roman"/>
          <w:color w:val="000000"/>
          <w:sz w:val="24"/>
          <w:szCs w:val="24"/>
        </w:rPr>
        <w:t xml:space="preserve"> nr 30/2016;</w:t>
      </w:r>
    </w:p>
    <w:p w:rsidR="002500F3" w:rsidRDefault="00A8665F" w:rsidP="00606B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DB504F">
        <w:rPr>
          <w:rFonts w:ascii="Times New Roman" w:hAnsi="Times New Roman" w:cs="Times New Roman"/>
          <w:color w:val="000000"/>
          <w:sz w:val="24"/>
          <w:szCs w:val="24"/>
        </w:rPr>
        <w:t>Incheierea</w:t>
      </w:r>
      <w:proofErr w:type="spellEnd"/>
      <w:r w:rsidR="00DB504F">
        <w:rPr>
          <w:rFonts w:ascii="Times New Roman" w:hAnsi="Times New Roman" w:cs="Times New Roman"/>
          <w:color w:val="000000"/>
          <w:sz w:val="24"/>
          <w:szCs w:val="24"/>
        </w:rPr>
        <w:t xml:space="preserve"> nr 67/19.06.2017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DB5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504F">
        <w:rPr>
          <w:rFonts w:ascii="Times New Roman" w:hAnsi="Times New Roman" w:cs="Times New Roman"/>
          <w:color w:val="000000"/>
          <w:sz w:val="24"/>
          <w:szCs w:val="24"/>
        </w:rPr>
        <w:t>Curt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proofErr w:type="spellEnd"/>
      <w:r w:rsidR="00DB504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DB504F">
        <w:rPr>
          <w:rFonts w:ascii="Times New Roman" w:hAnsi="Times New Roman" w:cs="Times New Roman"/>
          <w:color w:val="000000"/>
          <w:sz w:val="24"/>
          <w:szCs w:val="24"/>
        </w:rPr>
        <w:t>Conturi</w:t>
      </w:r>
      <w:proofErr w:type="spellEnd"/>
      <w:r w:rsidR="00DB50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DB504F">
        <w:rPr>
          <w:rFonts w:ascii="Times New Roman" w:hAnsi="Times New Roman" w:cs="Times New Roman"/>
          <w:color w:val="000000"/>
          <w:sz w:val="24"/>
          <w:szCs w:val="24"/>
        </w:rPr>
        <w:t>Romaniei</w:t>
      </w:r>
      <w:proofErr w:type="spellEnd"/>
      <w:r w:rsidR="00DB504F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proofErr w:type="spellStart"/>
      <w:r w:rsidR="00DB504F">
        <w:rPr>
          <w:rFonts w:ascii="Times New Roman" w:hAnsi="Times New Roman" w:cs="Times New Roman"/>
          <w:color w:val="000000"/>
          <w:sz w:val="24"/>
          <w:szCs w:val="24"/>
        </w:rPr>
        <w:t>Departamentul</w:t>
      </w:r>
      <w:proofErr w:type="spellEnd"/>
      <w:r w:rsidR="00DB504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DB504F">
        <w:rPr>
          <w:rFonts w:ascii="Times New Roman" w:hAnsi="Times New Roman" w:cs="Times New Roman"/>
          <w:color w:val="000000"/>
          <w:sz w:val="24"/>
          <w:szCs w:val="24"/>
        </w:rPr>
        <w:t>Coordonare</w:t>
      </w:r>
      <w:proofErr w:type="spellEnd"/>
      <w:r w:rsidR="00DB504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DB504F">
        <w:rPr>
          <w:rFonts w:ascii="Times New Roman" w:hAnsi="Times New Roman" w:cs="Times New Roman"/>
          <w:color w:val="000000"/>
          <w:sz w:val="24"/>
          <w:szCs w:val="24"/>
        </w:rPr>
        <w:t>verificarii</w:t>
      </w:r>
      <w:proofErr w:type="spellEnd"/>
      <w:r w:rsidR="00DB5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504F">
        <w:rPr>
          <w:rFonts w:ascii="Times New Roman" w:hAnsi="Times New Roman" w:cs="Times New Roman"/>
          <w:color w:val="000000"/>
          <w:sz w:val="24"/>
          <w:szCs w:val="24"/>
        </w:rPr>
        <w:t>bugetelor</w:t>
      </w:r>
      <w:proofErr w:type="spellEnd"/>
      <w:r w:rsidR="00DB5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504F">
        <w:rPr>
          <w:rFonts w:ascii="Times New Roman" w:hAnsi="Times New Roman" w:cs="Times New Roman"/>
          <w:color w:val="000000"/>
          <w:sz w:val="24"/>
          <w:szCs w:val="24"/>
        </w:rPr>
        <w:t>Unitatilor</w:t>
      </w:r>
      <w:proofErr w:type="spellEnd"/>
      <w:r w:rsidR="00DB5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504F">
        <w:rPr>
          <w:rFonts w:ascii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="00DB5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504F">
        <w:rPr>
          <w:rFonts w:ascii="Times New Roman" w:hAnsi="Times New Roman" w:cs="Times New Roman"/>
          <w:color w:val="000000"/>
          <w:sz w:val="24"/>
          <w:szCs w:val="24"/>
        </w:rPr>
        <w:t>Teritoriale</w:t>
      </w:r>
      <w:proofErr w:type="spellEnd"/>
      <w:r w:rsidR="00250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s-</w:t>
      </w:r>
      <w:r w:rsidR="002500F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="002500F3">
        <w:rPr>
          <w:rFonts w:ascii="Times New Roman" w:hAnsi="Times New Roman" w:cs="Times New Roman"/>
          <w:color w:val="000000"/>
          <w:sz w:val="24"/>
          <w:szCs w:val="24"/>
        </w:rPr>
        <w:t>dispus</w:t>
      </w:r>
      <w:proofErr w:type="spellEnd"/>
      <w:r w:rsidR="00250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00F3">
        <w:rPr>
          <w:rFonts w:ascii="Times New Roman" w:hAnsi="Times New Roman" w:cs="Times New Roman"/>
          <w:color w:val="000000"/>
          <w:sz w:val="24"/>
          <w:szCs w:val="24"/>
        </w:rPr>
        <w:t>respingerea</w:t>
      </w:r>
      <w:proofErr w:type="spellEnd"/>
      <w:r w:rsidR="00250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00F3">
        <w:rPr>
          <w:rFonts w:ascii="Times New Roman" w:hAnsi="Times New Roman" w:cs="Times New Roman"/>
          <w:color w:val="000000"/>
          <w:sz w:val="24"/>
          <w:szCs w:val="24"/>
        </w:rPr>
        <w:t>contestatiei</w:t>
      </w:r>
      <w:proofErr w:type="spellEnd"/>
      <w:r w:rsidR="002500F3">
        <w:rPr>
          <w:rFonts w:ascii="Times New Roman" w:hAnsi="Times New Roman" w:cs="Times New Roman"/>
          <w:color w:val="000000"/>
          <w:sz w:val="24"/>
          <w:szCs w:val="24"/>
        </w:rPr>
        <w:t xml:space="preserve"> formulate de UATM Timisoara </w:t>
      </w:r>
      <w:proofErr w:type="spellStart"/>
      <w:r w:rsidR="002500F3">
        <w:rPr>
          <w:rFonts w:ascii="Times New Roman" w:hAnsi="Times New Roman" w:cs="Times New Roman"/>
          <w:color w:val="000000"/>
          <w:sz w:val="24"/>
          <w:szCs w:val="24"/>
        </w:rPr>
        <w:t>impotriva</w:t>
      </w:r>
      <w:proofErr w:type="spellEnd"/>
      <w:r w:rsidR="00250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00F3">
        <w:rPr>
          <w:rFonts w:ascii="Times New Roman" w:hAnsi="Times New Roman" w:cs="Times New Roman"/>
          <w:color w:val="000000"/>
          <w:sz w:val="24"/>
          <w:szCs w:val="24"/>
        </w:rPr>
        <w:t>masurilor</w:t>
      </w:r>
      <w:proofErr w:type="spellEnd"/>
      <w:r w:rsidR="00250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00F3">
        <w:rPr>
          <w:rFonts w:ascii="Times New Roman" w:hAnsi="Times New Roman" w:cs="Times New Roman"/>
          <w:color w:val="000000"/>
          <w:sz w:val="24"/>
          <w:szCs w:val="24"/>
        </w:rPr>
        <w:t>dispuse</w:t>
      </w:r>
      <w:proofErr w:type="spellEnd"/>
      <w:r w:rsidR="002500F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2500F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92B66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="002500F3">
        <w:rPr>
          <w:rFonts w:ascii="Times New Roman" w:hAnsi="Times New Roman" w:cs="Times New Roman"/>
          <w:color w:val="000000"/>
          <w:sz w:val="24"/>
          <w:szCs w:val="24"/>
        </w:rPr>
        <w:t>ct</w:t>
      </w:r>
      <w:r w:rsidR="00692B66"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 w:rsidR="00692B66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6E3014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692B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3014">
        <w:rPr>
          <w:rFonts w:ascii="Times New Roman" w:hAnsi="Times New Roman" w:cs="Times New Roman"/>
          <w:color w:val="000000"/>
          <w:sz w:val="24"/>
          <w:szCs w:val="24"/>
        </w:rPr>
        <w:t xml:space="preserve">din </w:t>
      </w:r>
      <w:proofErr w:type="spellStart"/>
      <w:r w:rsidR="006E3014">
        <w:rPr>
          <w:rFonts w:ascii="Times New Roman" w:hAnsi="Times New Roman" w:cs="Times New Roman"/>
          <w:color w:val="000000"/>
          <w:sz w:val="24"/>
          <w:szCs w:val="24"/>
        </w:rPr>
        <w:t>Decizia</w:t>
      </w:r>
      <w:proofErr w:type="spellEnd"/>
      <w:r w:rsidR="006E3014">
        <w:rPr>
          <w:rFonts w:ascii="Times New Roman" w:hAnsi="Times New Roman" w:cs="Times New Roman"/>
          <w:color w:val="000000"/>
          <w:sz w:val="24"/>
          <w:szCs w:val="24"/>
        </w:rPr>
        <w:t xml:space="preserve"> 30/01.08.2016 </w:t>
      </w:r>
      <w:proofErr w:type="spellStart"/>
      <w:r w:rsidR="006E3014">
        <w:rPr>
          <w:rFonts w:ascii="Times New Roman" w:hAnsi="Times New Roman" w:cs="Times New Roman"/>
          <w:color w:val="000000"/>
          <w:sz w:val="24"/>
          <w:szCs w:val="24"/>
        </w:rPr>
        <w:t>emisa</w:t>
      </w:r>
      <w:proofErr w:type="spellEnd"/>
      <w:r w:rsidR="006E3014">
        <w:rPr>
          <w:rFonts w:ascii="Times New Roman" w:hAnsi="Times New Roman" w:cs="Times New Roman"/>
          <w:color w:val="000000"/>
          <w:sz w:val="24"/>
          <w:szCs w:val="24"/>
        </w:rPr>
        <w:t xml:space="preserve"> de Camera de </w:t>
      </w:r>
      <w:proofErr w:type="spellStart"/>
      <w:r w:rsidR="006E3014">
        <w:rPr>
          <w:rFonts w:ascii="Times New Roman" w:hAnsi="Times New Roman" w:cs="Times New Roman"/>
          <w:color w:val="000000"/>
          <w:sz w:val="24"/>
          <w:szCs w:val="24"/>
        </w:rPr>
        <w:t>Conturi</w:t>
      </w:r>
      <w:proofErr w:type="spellEnd"/>
      <w:r w:rsidR="006E30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3014">
        <w:rPr>
          <w:rFonts w:ascii="Times New Roman" w:hAnsi="Times New Roman" w:cs="Times New Roman"/>
          <w:color w:val="000000"/>
          <w:sz w:val="24"/>
          <w:szCs w:val="24"/>
        </w:rPr>
        <w:t>Timis</w:t>
      </w:r>
      <w:proofErr w:type="spellEnd"/>
    </w:p>
    <w:p w:rsidR="00C41274" w:rsidRDefault="002500F3" w:rsidP="00C412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Intrucat</w:t>
      </w:r>
      <w:proofErr w:type="spellEnd"/>
      <w:r w:rsidRPr="00250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Timisoara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reprezentantul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legal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urmeaza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deschida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instantelor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judecata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punctual</w:t>
      </w:r>
      <w:r w:rsidR="006E30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E3014">
        <w:rPr>
          <w:rFonts w:ascii="Times New Roman" w:hAnsi="Times New Roman" w:cs="Times New Roman"/>
          <w:color w:val="000000"/>
          <w:sz w:val="24"/>
          <w:szCs w:val="24"/>
        </w:rPr>
        <w:t xml:space="preserve">.3 al </w:t>
      </w:r>
      <w:proofErr w:type="spellStart"/>
      <w:r w:rsidR="006E3014">
        <w:rPr>
          <w:rFonts w:ascii="Times New Roman" w:hAnsi="Times New Roman" w:cs="Times New Roman"/>
          <w:color w:val="000000"/>
          <w:sz w:val="24"/>
          <w:szCs w:val="24"/>
        </w:rPr>
        <w:t>Deciziei</w:t>
      </w:r>
      <w:proofErr w:type="spellEnd"/>
      <w:r w:rsidR="00A8665F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r w:rsidR="00C412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41274">
        <w:rPr>
          <w:rFonts w:ascii="Times New Roman" w:hAnsi="Times New Roman" w:cs="Times New Roman"/>
          <w:color w:val="000000"/>
          <w:sz w:val="24"/>
          <w:szCs w:val="24"/>
        </w:rPr>
        <w:t>30/01.08.2016</w:t>
      </w:r>
      <w:r w:rsidR="006E30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3014">
        <w:rPr>
          <w:rFonts w:ascii="Times New Roman" w:hAnsi="Times New Roman" w:cs="Times New Roman"/>
          <w:color w:val="000000"/>
          <w:sz w:val="24"/>
          <w:szCs w:val="24"/>
        </w:rPr>
        <w:t>propunem</w:t>
      </w:r>
      <w:proofErr w:type="spellEnd"/>
      <w:r w:rsidR="006E30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3014">
        <w:rPr>
          <w:rFonts w:ascii="Times New Roman" w:hAnsi="Times New Roman" w:cs="Times New Roman"/>
          <w:color w:val="000000"/>
          <w:sz w:val="24"/>
          <w:szCs w:val="24"/>
        </w:rPr>
        <w:t>suspendarea</w:t>
      </w:r>
      <w:proofErr w:type="spellEnd"/>
      <w:r w:rsidR="006E3014">
        <w:rPr>
          <w:rFonts w:ascii="Times New Roman" w:hAnsi="Times New Roman" w:cs="Times New Roman"/>
          <w:color w:val="000000"/>
          <w:sz w:val="24"/>
          <w:szCs w:val="24"/>
        </w:rPr>
        <w:t xml:space="preserve"> H.C.L. nr.</w:t>
      </w:r>
      <w:proofErr w:type="gramEnd"/>
      <w:r w:rsidR="006E3014">
        <w:rPr>
          <w:rFonts w:ascii="Times New Roman" w:hAnsi="Times New Roman" w:cs="Times New Roman"/>
          <w:color w:val="000000"/>
          <w:sz w:val="24"/>
          <w:szCs w:val="24"/>
        </w:rPr>
        <w:t xml:space="preserve"> 275 /2009</w:t>
      </w:r>
      <w:r w:rsidR="006E3014" w:rsidRPr="006E30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E3014" w:rsidRPr="006E3014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="006E3014" w:rsidRPr="006E30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E3014" w:rsidRPr="006E3014">
        <w:rPr>
          <w:rFonts w:ascii="Times New Roman" w:hAnsi="Times New Roman" w:cs="Times New Roman"/>
          <w:bCs/>
          <w:color w:val="000000"/>
          <w:sz w:val="24"/>
          <w:szCs w:val="24"/>
        </w:rPr>
        <w:t>vanzarea</w:t>
      </w:r>
      <w:proofErr w:type="spellEnd"/>
      <w:r w:rsidR="006E3014" w:rsidRPr="006E30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E3014" w:rsidRPr="006E3014">
        <w:rPr>
          <w:rFonts w:ascii="Times New Roman" w:hAnsi="Times New Roman" w:cs="Times New Roman"/>
          <w:bCs/>
          <w:color w:val="000000"/>
          <w:sz w:val="24"/>
          <w:szCs w:val="24"/>
        </w:rPr>
        <w:t>terenurilor</w:t>
      </w:r>
      <w:proofErr w:type="spellEnd"/>
      <w:r w:rsidR="006E3014" w:rsidRPr="006E30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E3014" w:rsidRPr="006E3014">
        <w:rPr>
          <w:rFonts w:ascii="Times New Roman" w:hAnsi="Times New Roman" w:cs="Times New Roman"/>
          <w:bCs/>
          <w:color w:val="000000"/>
          <w:sz w:val="24"/>
          <w:szCs w:val="24"/>
        </w:rPr>
        <w:t>aferente</w:t>
      </w:r>
      <w:proofErr w:type="spellEnd"/>
      <w:r w:rsidR="006E3014" w:rsidRPr="006E30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E3014" w:rsidRPr="006E3014">
        <w:rPr>
          <w:rFonts w:ascii="Times New Roman" w:hAnsi="Times New Roman" w:cs="Times New Roman"/>
          <w:bCs/>
          <w:color w:val="000000"/>
          <w:sz w:val="24"/>
          <w:szCs w:val="24"/>
        </w:rPr>
        <w:t>imobilelor</w:t>
      </w:r>
      <w:proofErr w:type="spellEnd"/>
      <w:r w:rsidR="006E3014" w:rsidRPr="006E30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E3014" w:rsidRPr="006E3014">
        <w:rPr>
          <w:rFonts w:ascii="Times New Roman" w:hAnsi="Times New Roman" w:cs="Times New Roman"/>
          <w:bCs/>
          <w:color w:val="000000"/>
          <w:sz w:val="24"/>
          <w:szCs w:val="24"/>
        </w:rPr>
        <w:t>constructii</w:t>
      </w:r>
      <w:proofErr w:type="spellEnd"/>
      <w:r w:rsidR="006E3014" w:rsidRPr="006E30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E3014" w:rsidRPr="006E3014">
        <w:rPr>
          <w:rFonts w:ascii="Times New Roman" w:hAnsi="Times New Roman" w:cs="Times New Roman"/>
          <w:bCs/>
          <w:color w:val="000000"/>
          <w:sz w:val="24"/>
          <w:szCs w:val="24"/>
        </w:rPr>
        <w:t>dobandite</w:t>
      </w:r>
      <w:proofErr w:type="spellEnd"/>
      <w:r w:rsidR="006E3014" w:rsidRPr="006E30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="006E3014" w:rsidRPr="006E3014">
        <w:rPr>
          <w:rFonts w:ascii="Times New Roman" w:hAnsi="Times New Roman" w:cs="Times New Roman"/>
          <w:bCs/>
          <w:color w:val="000000"/>
          <w:sz w:val="24"/>
          <w:szCs w:val="24"/>
        </w:rPr>
        <w:t>temeiul</w:t>
      </w:r>
      <w:proofErr w:type="spellEnd"/>
      <w:r w:rsidR="006E3014" w:rsidRPr="006E30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E3014" w:rsidRPr="006E3014">
        <w:rPr>
          <w:rFonts w:ascii="Times New Roman" w:hAnsi="Times New Roman" w:cs="Times New Roman"/>
          <w:bCs/>
          <w:color w:val="000000"/>
          <w:sz w:val="24"/>
          <w:szCs w:val="24"/>
        </w:rPr>
        <w:t>Legii</w:t>
      </w:r>
      <w:proofErr w:type="spellEnd"/>
      <w:r w:rsidR="006E3014" w:rsidRPr="006E30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112/1995</w:t>
      </w:r>
      <w:r w:rsidR="006E30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E3014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="00692B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</w:t>
      </w:r>
      <w:r w:rsidR="006E30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H.C.L</w:t>
      </w:r>
      <w:r w:rsidR="00692B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</w:t>
      </w:r>
      <w:r w:rsidR="006E30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169/2012</w:t>
      </w:r>
      <w:r w:rsidR="006E3014" w:rsidRPr="006E30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E3014" w:rsidRPr="00C41274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="006E3014" w:rsidRPr="00C41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E3014" w:rsidRPr="00C41274">
        <w:rPr>
          <w:rFonts w:ascii="Times New Roman" w:hAnsi="Times New Roman" w:cs="Times New Roman"/>
          <w:bCs/>
          <w:color w:val="000000"/>
          <w:sz w:val="24"/>
          <w:szCs w:val="24"/>
        </w:rPr>
        <w:t>modificarea</w:t>
      </w:r>
      <w:proofErr w:type="spellEnd"/>
      <w:r w:rsidR="006E3014" w:rsidRPr="00C41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E3014" w:rsidRPr="00C41274">
        <w:rPr>
          <w:rFonts w:ascii="Times New Roman" w:hAnsi="Times New Roman" w:cs="Times New Roman"/>
          <w:bCs/>
          <w:color w:val="000000"/>
          <w:sz w:val="24"/>
          <w:szCs w:val="24"/>
        </w:rPr>
        <w:t>Hotărârii</w:t>
      </w:r>
      <w:proofErr w:type="spellEnd"/>
      <w:r w:rsidR="006E3014" w:rsidRPr="00C41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E3014" w:rsidRPr="00C41274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="006E3014" w:rsidRPr="00C41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6E3014" w:rsidRPr="00C41274">
        <w:rPr>
          <w:rFonts w:ascii="Times New Roman" w:hAnsi="Times New Roman" w:cs="Times New Roman"/>
          <w:bCs/>
          <w:color w:val="000000"/>
          <w:sz w:val="24"/>
          <w:szCs w:val="24"/>
        </w:rPr>
        <w:t>Local  nr</w:t>
      </w:r>
      <w:proofErr w:type="gramEnd"/>
      <w:r w:rsidR="006E3014" w:rsidRPr="00C41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275/2009 </w:t>
      </w:r>
      <w:proofErr w:type="spellStart"/>
      <w:r w:rsidR="00C41274">
        <w:rPr>
          <w:rFonts w:ascii="Times New Roman" w:hAnsi="Times New Roman" w:cs="Times New Roman"/>
          <w:bCs/>
          <w:color w:val="000000"/>
          <w:sz w:val="24"/>
          <w:szCs w:val="24"/>
        </w:rPr>
        <w:t>pana</w:t>
      </w:r>
      <w:proofErr w:type="spellEnd"/>
      <w:r w:rsidR="00C41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="00C41274">
        <w:rPr>
          <w:rFonts w:ascii="Times New Roman" w:hAnsi="Times New Roman" w:cs="Times New Roman"/>
          <w:bCs/>
          <w:color w:val="000000"/>
          <w:sz w:val="24"/>
          <w:szCs w:val="24"/>
        </w:rPr>
        <w:t>solutionarea</w:t>
      </w:r>
      <w:proofErr w:type="spellEnd"/>
      <w:r w:rsidR="00C41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definitive </w:t>
      </w:r>
      <w:proofErr w:type="spellStart"/>
      <w:r w:rsidR="00C41274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="00C41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41274">
        <w:rPr>
          <w:rFonts w:ascii="Times New Roman" w:hAnsi="Times New Roman" w:cs="Times New Roman"/>
          <w:bCs/>
          <w:color w:val="000000"/>
          <w:sz w:val="24"/>
          <w:szCs w:val="24"/>
        </w:rPr>
        <w:t>irevocabila</w:t>
      </w:r>
      <w:proofErr w:type="spellEnd"/>
      <w:r w:rsidR="00C41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C41274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proofErr w:type="gramEnd"/>
      <w:r w:rsidR="00C41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41274">
        <w:rPr>
          <w:rFonts w:ascii="Times New Roman" w:hAnsi="Times New Roman" w:cs="Times New Roman"/>
          <w:bCs/>
          <w:color w:val="000000"/>
          <w:sz w:val="24"/>
          <w:szCs w:val="24"/>
        </w:rPr>
        <w:t>actiunii</w:t>
      </w:r>
      <w:proofErr w:type="spellEnd"/>
      <w:r w:rsidR="00C41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41274">
        <w:rPr>
          <w:rFonts w:ascii="Times New Roman" w:hAnsi="Times New Roman" w:cs="Times New Roman"/>
          <w:bCs/>
          <w:color w:val="000000"/>
          <w:sz w:val="24"/>
          <w:szCs w:val="24"/>
        </w:rPr>
        <w:t>pe</w:t>
      </w:r>
      <w:proofErr w:type="spellEnd"/>
      <w:r w:rsidR="00C41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41274">
        <w:rPr>
          <w:rFonts w:ascii="Times New Roman" w:hAnsi="Times New Roman" w:cs="Times New Roman"/>
          <w:bCs/>
          <w:color w:val="000000"/>
          <w:sz w:val="24"/>
          <w:szCs w:val="24"/>
        </w:rPr>
        <w:t>instant</w:t>
      </w:r>
      <w:r w:rsidR="00692B66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proofErr w:type="spellEnd"/>
      <w:r w:rsidR="00692B6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F5416" w:rsidRDefault="004F5416" w:rsidP="00C412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41274" w:rsidRDefault="00C41274" w:rsidP="00C412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41274" w:rsidRDefault="005125F3" w:rsidP="00C41274">
      <w:pPr>
        <w:spacing w:after="0"/>
        <w:ind w:firstLine="720"/>
        <w:jc w:val="both"/>
        <w:rPr>
          <w:rFonts w:ascii="Times New Roman" w:hAnsi="Times New Roman"/>
          <w:b/>
          <w:lang w:val="pt-BR"/>
        </w:rPr>
      </w:pPr>
      <w:r>
        <w:rPr>
          <w:rFonts w:ascii="Helv" w:hAnsi="Helv" w:cs="Helv"/>
          <w:color w:val="000000"/>
          <w:sz w:val="24"/>
          <w:szCs w:val="24"/>
        </w:rPr>
        <w:tab/>
      </w:r>
    </w:p>
    <w:p w:rsidR="00C41274" w:rsidRPr="00153B2D" w:rsidRDefault="00C41274" w:rsidP="00C41274">
      <w:pPr>
        <w:spacing w:after="0"/>
        <w:ind w:left="360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B05E23">
        <w:rPr>
          <w:rFonts w:ascii="Times New Roman" w:hAnsi="Times New Roman"/>
          <w:b/>
          <w:sz w:val="24"/>
          <w:szCs w:val="24"/>
          <w:lang w:val="pt-BR"/>
        </w:rPr>
        <w:t xml:space="preserve">  </w:t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 xml:space="preserve">VICEPRIMAR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 xml:space="preserve">   </w:t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</w:t>
      </w:r>
    </w:p>
    <w:p w:rsidR="00C41274" w:rsidRDefault="00C41274" w:rsidP="00C41274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153B2D">
        <w:rPr>
          <w:rFonts w:ascii="Times New Roman" w:hAnsi="Times New Roman" w:cs="Times New Roman"/>
          <w:sz w:val="20"/>
          <w:szCs w:val="20"/>
          <w:lang w:val="ro-RO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 xml:space="preserve"> FARKAS IMRE </w:t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C41274" w:rsidRDefault="00C41274" w:rsidP="00C41274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     </w:t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>DIRECTOR D.C.T.D.D.</w:t>
      </w:r>
    </w:p>
    <w:p w:rsidR="00C41274" w:rsidRDefault="00C41274" w:rsidP="00C41274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153B2D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        </w:t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 xml:space="preserve"> MIHAI BONCEA</w:t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C41274" w:rsidRPr="00153B2D" w:rsidRDefault="00C41274" w:rsidP="00C41274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C41274" w:rsidRDefault="00C41274" w:rsidP="00C41274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SEF BIROU CLADIRI TERENURI</w:t>
      </w:r>
    </w:p>
    <w:p w:rsidR="00C41274" w:rsidRDefault="00C41274" w:rsidP="00C41274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           CALIN N.PIRVA</w:t>
      </w:r>
    </w:p>
    <w:p w:rsidR="00C41274" w:rsidRPr="00153B2D" w:rsidRDefault="00C41274" w:rsidP="00C41274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</w:p>
    <w:p w:rsidR="00C41274" w:rsidRPr="00153B2D" w:rsidRDefault="00C41274" w:rsidP="00C41274">
      <w:pPr>
        <w:spacing w:after="0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t xml:space="preserve">           </w:t>
      </w:r>
      <w:r w:rsidRPr="00153B2D">
        <w:rPr>
          <w:rFonts w:ascii="Times New Roman" w:hAnsi="Times New Roman"/>
          <w:sz w:val="20"/>
          <w:szCs w:val="20"/>
          <w:lang w:val="pt-BR"/>
        </w:rPr>
        <w:tab/>
      </w:r>
      <w:r w:rsidRPr="00153B2D">
        <w:rPr>
          <w:rFonts w:ascii="Times New Roman" w:hAnsi="Times New Roman"/>
          <w:sz w:val="20"/>
          <w:szCs w:val="20"/>
          <w:lang w:val="pt-BR"/>
        </w:rPr>
        <w:tab/>
        <w:t xml:space="preserve">                                    </w:t>
      </w:r>
      <w:r>
        <w:rPr>
          <w:rFonts w:ascii="Times New Roman" w:hAnsi="Times New Roman"/>
          <w:sz w:val="20"/>
          <w:szCs w:val="20"/>
          <w:lang w:val="pt-BR"/>
        </w:rPr>
        <w:t xml:space="preserve">                          </w:t>
      </w:r>
      <w:r w:rsidRPr="00153B2D">
        <w:rPr>
          <w:rFonts w:ascii="Times New Roman" w:hAnsi="Times New Roman"/>
          <w:sz w:val="20"/>
          <w:szCs w:val="20"/>
          <w:lang w:val="pt-BR"/>
        </w:rPr>
        <w:t xml:space="preserve"> </w:t>
      </w:r>
      <w:r>
        <w:rPr>
          <w:rFonts w:ascii="Times New Roman" w:hAnsi="Times New Roman"/>
          <w:sz w:val="20"/>
          <w:szCs w:val="20"/>
          <w:lang w:val="pt-BR"/>
        </w:rPr>
        <w:t xml:space="preserve">                                        INTOCMIT</w:t>
      </w:r>
      <w:r w:rsidRPr="00153B2D">
        <w:rPr>
          <w:rFonts w:ascii="Times New Roman" w:hAnsi="Times New Roman"/>
          <w:sz w:val="20"/>
          <w:szCs w:val="20"/>
          <w:lang w:val="ro-RO"/>
        </w:rPr>
        <w:t xml:space="preserve">    </w:t>
      </w:r>
    </w:p>
    <w:p w:rsidR="00C41274" w:rsidRDefault="00C41274" w:rsidP="00C41274">
      <w:pPr>
        <w:spacing w:after="0"/>
        <w:rPr>
          <w:rFonts w:ascii="Times New Roman" w:hAnsi="Times New Roman"/>
          <w:b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153B2D">
        <w:rPr>
          <w:rFonts w:ascii="Times New Roman" w:hAnsi="Times New Roman"/>
          <w:b/>
          <w:sz w:val="20"/>
          <w:szCs w:val="20"/>
          <w:lang w:val="ro-RO"/>
        </w:rPr>
        <w:tab/>
      </w:r>
      <w:r w:rsidRPr="00153B2D">
        <w:rPr>
          <w:rFonts w:ascii="Times New Roman" w:hAnsi="Times New Roman"/>
          <w:b/>
          <w:sz w:val="20"/>
          <w:szCs w:val="20"/>
          <w:lang w:val="ro-RO"/>
        </w:rPr>
        <w:tab/>
      </w:r>
      <w:r w:rsidRPr="00153B2D">
        <w:rPr>
          <w:rFonts w:ascii="Times New Roman" w:hAnsi="Times New Roman"/>
          <w:sz w:val="20"/>
          <w:szCs w:val="20"/>
          <w:lang w:val="ro-RO"/>
        </w:rPr>
        <w:t xml:space="preserve">                                                  </w:t>
      </w:r>
      <w:r>
        <w:rPr>
          <w:rFonts w:ascii="Times New Roman" w:hAnsi="Times New Roman"/>
          <w:sz w:val="20"/>
          <w:szCs w:val="20"/>
          <w:lang w:val="ro-RO"/>
        </w:rPr>
        <w:t xml:space="preserve">                                              GH.BUZARNESCU</w:t>
      </w:r>
      <w:r w:rsidRPr="00153B2D">
        <w:rPr>
          <w:rFonts w:ascii="Times New Roman" w:hAnsi="Times New Roman"/>
          <w:b/>
          <w:sz w:val="20"/>
          <w:szCs w:val="20"/>
          <w:lang w:val="ro-RO"/>
        </w:rPr>
        <w:t xml:space="preserve">   </w:t>
      </w:r>
      <w:r w:rsidRPr="00153B2D">
        <w:rPr>
          <w:rFonts w:ascii="Times New Roman" w:hAnsi="Times New Roman"/>
          <w:b/>
          <w:sz w:val="20"/>
          <w:szCs w:val="20"/>
          <w:lang w:val="pt-BR"/>
        </w:rPr>
        <w:t xml:space="preserve">  </w:t>
      </w:r>
    </w:p>
    <w:p w:rsidR="00C41274" w:rsidRPr="00E34831" w:rsidRDefault="00C41274" w:rsidP="00C41274">
      <w:pPr>
        <w:spacing w:after="0"/>
        <w:rPr>
          <w:rFonts w:ascii="Times New Roman" w:hAnsi="Times New Roman"/>
          <w:b/>
          <w:sz w:val="20"/>
          <w:szCs w:val="20"/>
          <w:lang w:val="pt-BR"/>
        </w:rPr>
      </w:pPr>
    </w:p>
    <w:p w:rsidR="00C41274" w:rsidRDefault="00C41274" w:rsidP="00C41274"/>
    <w:p w:rsidR="00C41274" w:rsidRPr="00BC04A6" w:rsidRDefault="00C41274" w:rsidP="00C41274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lang w:val="pt-BR"/>
        </w:rPr>
        <w:t xml:space="preserve">                                                          </w:t>
      </w:r>
      <w:r w:rsidRPr="00BC04A6">
        <w:rPr>
          <w:rFonts w:ascii="Times New Roman" w:hAnsi="Times New Roman" w:cs="Times New Roman"/>
          <w:sz w:val="20"/>
          <w:szCs w:val="20"/>
          <w:lang w:val="pt-BR"/>
        </w:rPr>
        <w:t>CONSILIER JURIDIC</w:t>
      </w:r>
    </w:p>
    <w:p w:rsidR="005125F3" w:rsidRPr="00C41274" w:rsidRDefault="00C41274" w:rsidP="00C41274">
      <w:pPr>
        <w:pStyle w:val="NoSpacing"/>
        <w:rPr>
          <w:rFonts w:ascii="Helv" w:hAnsi="Helv" w:cs="Helv"/>
          <w:color w:val="000000"/>
          <w:sz w:val="24"/>
          <w:szCs w:val="24"/>
        </w:rPr>
      </w:pPr>
      <w:r w:rsidRPr="00BC04A6">
        <w:rPr>
          <w:rFonts w:ascii="Times New Roman" w:hAnsi="Times New Roman" w:cs="Times New Roman"/>
          <w:sz w:val="20"/>
          <w:szCs w:val="20"/>
          <w:lang w:val="pt-BR"/>
        </w:rPr>
        <w:lastRenderedPageBreak/>
        <w:t xml:space="preserve">                                                             AMELIA  FAUR</w:t>
      </w:r>
      <w:r w:rsidRPr="00C41274">
        <w:rPr>
          <w:rFonts w:ascii="Times New Roman" w:hAnsi="Times New Roman" w:cs="Times New Roman"/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  <w:lang w:val="ro-RO"/>
        </w:rPr>
        <w:t xml:space="preserve">                      </w:t>
      </w:r>
      <w:r w:rsidR="005125F3">
        <w:rPr>
          <w:rFonts w:ascii="Helv" w:hAnsi="Helv" w:cs="Helv"/>
          <w:color w:val="000000"/>
          <w:sz w:val="24"/>
          <w:szCs w:val="24"/>
        </w:rPr>
        <w:tab/>
      </w:r>
      <w:r w:rsidR="005125F3">
        <w:rPr>
          <w:rFonts w:ascii="Helv" w:hAnsi="Helv" w:cs="Helv"/>
          <w:color w:val="000000"/>
          <w:sz w:val="24"/>
          <w:szCs w:val="24"/>
        </w:rPr>
        <w:tab/>
      </w:r>
      <w:r w:rsidR="005125F3">
        <w:rPr>
          <w:rFonts w:ascii="Helv" w:hAnsi="Helv" w:cs="Helv"/>
          <w:color w:val="000000"/>
          <w:sz w:val="24"/>
          <w:szCs w:val="24"/>
        </w:rPr>
        <w:tab/>
      </w:r>
      <w:r w:rsidR="005125F3">
        <w:rPr>
          <w:rFonts w:ascii="Helv" w:hAnsi="Helv" w:cs="Helv"/>
          <w:color w:val="000000"/>
          <w:sz w:val="24"/>
          <w:szCs w:val="24"/>
        </w:rPr>
        <w:tab/>
      </w:r>
      <w:r w:rsidR="005125F3">
        <w:rPr>
          <w:rFonts w:ascii="Helv" w:hAnsi="Helv" w:cs="Helv"/>
          <w:color w:val="000000"/>
          <w:sz w:val="24"/>
          <w:szCs w:val="24"/>
        </w:rPr>
        <w:tab/>
      </w:r>
      <w:r w:rsidR="005125F3">
        <w:rPr>
          <w:rFonts w:ascii="Helv" w:hAnsi="Helv" w:cs="Helv"/>
          <w:color w:val="000000"/>
          <w:sz w:val="24"/>
          <w:szCs w:val="24"/>
        </w:rPr>
        <w:tab/>
      </w:r>
      <w:r w:rsidR="005125F3" w:rsidRPr="00C41274">
        <w:rPr>
          <w:rFonts w:ascii="Helv" w:hAnsi="Helv" w:cs="Helv"/>
          <w:color w:val="000000"/>
          <w:sz w:val="24"/>
          <w:szCs w:val="24"/>
        </w:rPr>
        <w:t xml:space="preserve">                    </w:t>
      </w:r>
      <w:r w:rsidRPr="00C41274">
        <w:rPr>
          <w:rFonts w:ascii="Helv" w:hAnsi="Helv" w:cs="Helv"/>
          <w:color w:val="000000"/>
          <w:sz w:val="24"/>
          <w:szCs w:val="24"/>
        </w:rPr>
        <w:t xml:space="preserve">                          </w:t>
      </w:r>
      <w:r w:rsidRPr="00C41274">
        <w:rPr>
          <w:rFonts w:ascii="Times New Roman" w:hAnsi="Times New Roman" w:cs="Times New Roman"/>
          <w:sz w:val="16"/>
          <w:szCs w:val="16"/>
          <w:lang w:val="ro-RO"/>
        </w:rPr>
        <w:t xml:space="preserve">Cod  </w:t>
      </w:r>
      <w:r w:rsidRPr="00C41274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FO 53-01,ver.2</w:t>
      </w:r>
      <w:r w:rsidRPr="00C41274">
        <w:rPr>
          <w:rFonts w:ascii="Times New Roman" w:hAnsi="Times New Roman" w:cs="Times New Roman"/>
          <w:sz w:val="16"/>
          <w:szCs w:val="16"/>
          <w:lang w:val="es-MX"/>
        </w:rPr>
        <w:t xml:space="preserve">  </w:t>
      </w:r>
    </w:p>
    <w:sectPr w:rsidR="005125F3" w:rsidRPr="00C41274" w:rsidSect="00114C8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5125F3"/>
    <w:rsid w:val="00032A48"/>
    <w:rsid w:val="00223BF4"/>
    <w:rsid w:val="002500F3"/>
    <w:rsid w:val="002B2364"/>
    <w:rsid w:val="00371B64"/>
    <w:rsid w:val="004F5416"/>
    <w:rsid w:val="005125F3"/>
    <w:rsid w:val="00606BA9"/>
    <w:rsid w:val="00692B66"/>
    <w:rsid w:val="006E3014"/>
    <w:rsid w:val="00A8665F"/>
    <w:rsid w:val="00C41274"/>
    <w:rsid w:val="00D15ADC"/>
    <w:rsid w:val="00DB504F"/>
    <w:rsid w:val="00FB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12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4943A-A552-4FE8-A344-2EC21114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6</cp:revision>
  <cp:lastPrinted>2017-06-27T08:37:00Z</cp:lastPrinted>
  <dcterms:created xsi:type="dcterms:W3CDTF">2017-06-27T06:04:00Z</dcterms:created>
  <dcterms:modified xsi:type="dcterms:W3CDTF">2017-06-27T08:56:00Z</dcterms:modified>
</cp:coreProperties>
</file>