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1080D" w14:textId="18BAA885" w:rsidR="002E45F1" w:rsidRPr="00DD7BB8" w:rsidRDefault="002E45F1" w:rsidP="002E45F1">
      <w:pPr>
        <w:rPr>
          <w:rFonts w:ascii="Times New Roman" w:hAnsi="Times New Roman"/>
          <w:color w:val="FF0000"/>
          <w:sz w:val="24"/>
          <w:szCs w:val="24"/>
        </w:rPr>
      </w:pPr>
      <w:r w:rsidRPr="00DD7BB8">
        <w:rPr>
          <w:rFonts w:ascii="Times New Roman" w:hAnsi="Times New Roman"/>
          <w:sz w:val="24"/>
          <w:szCs w:val="24"/>
        </w:rPr>
        <w:t>Nr.</w:t>
      </w:r>
      <w:r w:rsidRPr="00DD7BB8">
        <w:rPr>
          <w:rFonts w:ascii="Times New Roman" w:hAnsi="Times New Roman"/>
          <w:color w:val="FF0000"/>
          <w:sz w:val="24"/>
          <w:szCs w:val="24"/>
        </w:rPr>
        <w:t xml:space="preserve"> </w:t>
      </w:r>
      <w:r w:rsidR="00563C5E" w:rsidRPr="00563C5E">
        <w:rPr>
          <w:rFonts w:ascii="Times New Roman" w:hAnsi="Times New Roman"/>
          <w:sz w:val="24"/>
          <w:szCs w:val="24"/>
        </w:rPr>
        <w:t>7488/02.05.2022</w:t>
      </w:r>
    </w:p>
    <w:p w14:paraId="0F8EC6B3" w14:textId="77777777" w:rsidR="002E45F1" w:rsidRPr="005F5187" w:rsidRDefault="002E45F1" w:rsidP="002E45F1">
      <w:pPr>
        <w:rPr>
          <w:rFonts w:ascii="Times New Roman" w:hAnsi="Times New Roman"/>
          <w:sz w:val="24"/>
          <w:szCs w:val="24"/>
        </w:rPr>
      </w:pPr>
    </w:p>
    <w:p w14:paraId="73696AAF" w14:textId="77777777" w:rsidR="002E45F1" w:rsidRPr="0082533B" w:rsidRDefault="002E45F1" w:rsidP="002E45F1">
      <w:pPr>
        <w:spacing w:after="180" w:line="206" w:lineRule="auto"/>
        <w:jc w:val="center"/>
        <w:rPr>
          <w:rFonts w:ascii="Times New Roman" w:hAnsi="Times New Roman"/>
          <w:b/>
          <w:color w:val="000000"/>
          <w:sz w:val="24"/>
          <w:szCs w:val="24"/>
          <w:u w:val="single"/>
        </w:rPr>
      </w:pPr>
      <w:r w:rsidRPr="0082533B">
        <w:rPr>
          <w:rFonts w:ascii="Times New Roman" w:hAnsi="Times New Roman"/>
          <w:b/>
          <w:color w:val="000000"/>
          <w:sz w:val="24"/>
          <w:szCs w:val="24"/>
          <w:u w:val="single"/>
        </w:rPr>
        <w:t>REFERAT DE APROBARE A  PROIECTULUI DE HOTĂRÂRE</w:t>
      </w:r>
    </w:p>
    <w:p w14:paraId="2E2EBB7A" w14:textId="77777777" w:rsidR="002E45F1" w:rsidRPr="005F5187" w:rsidRDefault="00DA4F9C" w:rsidP="002E45F1">
      <w:pPr>
        <w:spacing w:before="324" w:after="324"/>
        <w:jc w:val="center"/>
        <w:rPr>
          <w:rFonts w:ascii="Times New Roman" w:hAnsi="Times New Roman"/>
          <w:b/>
          <w:i/>
          <w:color w:val="000000"/>
          <w:spacing w:val="-16"/>
          <w:w w:val="105"/>
          <w:sz w:val="24"/>
          <w:szCs w:val="24"/>
        </w:rPr>
      </w:pPr>
      <w:r>
        <w:rPr>
          <w:rFonts w:ascii="Times New Roman" w:hAnsi="Times New Roman"/>
          <w:b/>
          <w:i/>
          <w:color w:val="000000"/>
          <w:spacing w:val="-16"/>
          <w:w w:val="105"/>
          <w:sz w:val="24"/>
          <w:szCs w:val="24"/>
        </w:rPr>
        <w:t>s</w:t>
      </w:r>
      <w:r w:rsidR="002E45F1" w:rsidRPr="005F5187">
        <w:rPr>
          <w:rFonts w:ascii="Times New Roman" w:hAnsi="Times New Roman"/>
          <w:b/>
          <w:i/>
          <w:color w:val="000000"/>
          <w:spacing w:val="-16"/>
          <w:w w:val="105"/>
          <w:sz w:val="24"/>
          <w:szCs w:val="24"/>
        </w:rPr>
        <w:t xml:space="preserve">ecțiunea 1 </w:t>
      </w:r>
      <w:r w:rsidR="002E45F1" w:rsidRPr="005F5187">
        <w:rPr>
          <w:rFonts w:ascii="Times New Roman" w:hAnsi="Times New Roman"/>
          <w:b/>
          <w:i/>
          <w:color w:val="000000"/>
          <w:spacing w:val="-16"/>
          <w:w w:val="105"/>
          <w:sz w:val="24"/>
          <w:szCs w:val="24"/>
        </w:rPr>
        <w:br/>
      </w:r>
      <w:r w:rsidR="002E45F1" w:rsidRPr="005F5187">
        <w:rPr>
          <w:rFonts w:ascii="Times New Roman" w:hAnsi="Times New Roman"/>
          <w:b/>
          <w:i/>
          <w:color w:val="000000"/>
          <w:spacing w:val="-8"/>
          <w:w w:val="105"/>
          <w:sz w:val="24"/>
          <w:szCs w:val="24"/>
        </w:rPr>
        <w:t>Titlul proiectului de hotărâre</w:t>
      </w:r>
    </w:p>
    <w:p w14:paraId="51DB138E" w14:textId="5F8E4648" w:rsidR="002E45F1" w:rsidRPr="005F5187" w:rsidRDefault="002E45F1" w:rsidP="002E45F1">
      <w:pPr>
        <w:autoSpaceDE w:val="0"/>
        <w:autoSpaceDN w:val="0"/>
        <w:adjustRightInd w:val="0"/>
        <w:spacing w:after="0"/>
        <w:jc w:val="center"/>
        <w:rPr>
          <w:rFonts w:ascii="Times New Roman" w:hAnsi="Times New Roman"/>
          <w:bCs/>
          <w:sz w:val="24"/>
          <w:szCs w:val="24"/>
        </w:rPr>
      </w:pPr>
      <w:r w:rsidRPr="005F5187">
        <w:rPr>
          <w:rFonts w:ascii="Times New Roman" w:hAnsi="Times New Roman"/>
          <w:spacing w:val="-6"/>
          <w:sz w:val="24"/>
          <w:szCs w:val="24"/>
        </w:rPr>
        <w:t xml:space="preserve">Proiect de hotărâre cu privire la </w:t>
      </w:r>
      <w:r w:rsidR="00DA4F9C" w:rsidRPr="00DA4F9C">
        <w:rPr>
          <w:rFonts w:ascii="Times New Roman" w:hAnsi="Times New Roman"/>
          <w:sz w:val="24"/>
          <w:szCs w:val="24"/>
        </w:rPr>
        <w:t xml:space="preserve">aprobarea depunerii și implementării proiectul  </w:t>
      </w:r>
      <w:bookmarkStart w:id="0" w:name="_Hlk100237319"/>
      <w:r w:rsidR="005F07C7" w:rsidRPr="005F07C7">
        <w:rPr>
          <w:rFonts w:ascii="Times New Roman" w:hAnsi="Times New Roman"/>
          <w:bCs/>
          <w:sz w:val="24"/>
          <w:szCs w:val="24"/>
        </w:rPr>
        <w:t>”COMunitateTM – Acțiuni pentru integrarea socio-culturală a grupurilor vulnerabile”</w:t>
      </w:r>
      <w:bookmarkEnd w:id="0"/>
    </w:p>
    <w:p w14:paraId="5C8A1F6D" w14:textId="77777777" w:rsidR="002E45F1" w:rsidRPr="005F5187" w:rsidRDefault="002E45F1" w:rsidP="002E45F1">
      <w:pPr>
        <w:autoSpaceDE w:val="0"/>
        <w:autoSpaceDN w:val="0"/>
        <w:adjustRightInd w:val="0"/>
        <w:spacing w:after="0"/>
        <w:jc w:val="center"/>
        <w:rPr>
          <w:rFonts w:ascii="Times New Roman" w:hAnsi="Times New Roman"/>
          <w:bCs/>
          <w:sz w:val="24"/>
          <w:szCs w:val="24"/>
        </w:rPr>
      </w:pPr>
    </w:p>
    <w:p w14:paraId="39E48791" w14:textId="77777777" w:rsidR="002E45F1" w:rsidRPr="005F5187" w:rsidRDefault="002E45F1" w:rsidP="002E45F1">
      <w:pPr>
        <w:spacing w:before="388" w:after="324"/>
        <w:jc w:val="center"/>
        <w:rPr>
          <w:rFonts w:ascii="Times New Roman" w:hAnsi="Times New Roman"/>
          <w:b/>
          <w:i/>
          <w:color w:val="000000"/>
          <w:spacing w:val="-7"/>
          <w:w w:val="105"/>
          <w:sz w:val="24"/>
          <w:szCs w:val="24"/>
        </w:rPr>
      </w:pPr>
      <w:r w:rsidRPr="005F5187">
        <w:rPr>
          <w:rFonts w:ascii="Times New Roman" w:hAnsi="Times New Roman"/>
          <w:b/>
          <w:i/>
          <w:color w:val="000000"/>
          <w:spacing w:val="-20"/>
          <w:w w:val="105"/>
          <w:sz w:val="24"/>
          <w:szCs w:val="24"/>
        </w:rPr>
        <w:t xml:space="preserve">Secțiunea a 2 - a </w:t>
      </w:r>
      <w:r w:rsidRPr="005F5187">
        <w:rPr>
          <w:rFonts w:ascii="Times New Roman" w:hAnsi="Times New Roman"/>
          <w:b/>
          <w:i/>
          <w:color w:val="000000"/>
          <w:spacing w:val="-20"/>
          <w:w w:val="105"/>
          <w:sz w:val="24"/>
          <w:szCs w:val="24"/>
        </w:rPr>
        <w:br/>
      </w:r>
      <w:r w:rsidRPr="005F5187">
        <w:rPr>
          <w:rFonts w:ascii="Times New Roman" w:hAnsi="Times New Roman"/>
          <w:b/>
          <w:i/>
          <w:color w:val="000000"/>
          <w:spacing w:val="-7"/>
          <w:w w:val="105"/>
          <w:sz w:val="24"/>
          <w:szCs w:val="24"/>
        </w:rPr>
        <w:t>Motivul emiterii proiectului de hotărâre</w:t>
      </w:r>
    </w:p>
    <w:p w14:paraId="0F319FE5" w14:textId="77777777" w:rsidR="002E45F1" w:rsidRPr="005F5187" w:rsidRDefault="002E45F1" w:rsidP="002E45F1">
      <w:pPr>
        <w:numPr>
          <w:ilvl w:val="0"/>
          <w:numId w:val="2"/>
        </w:numPr>
        <w:tabs>
          <w:tab w:val="decimal" w:pos="360"/>
          <w:tab w:val="decimal" w:pos="432"/>
        </w:tabs>
        <w:spacing w:after="0" w:line="240" w:lineRule="auto"/>
        <w:contextualSpacing/>
        <w:jc w:val="both"/>
        <w:rPr>
          <w:rFonts w:ascii="Times New Roman" w:eastAsia="Calibri" w:hAnsi="Times New Roman"/>
          <w:b/>
          <w:color w:val="000000"/>
          <w:spacing w:val="-5"/>
          <w:sz w:val="24"/>
          <w:szCs w:val="24"/>
          <w:lang w:eastAsia="en-US"/>
        </w:rPr>
      </w:pPr>
      <w:r w:rsidRPr="005F5187">
        <w:rPr>
          <w:rFonts w:ascii="Times New Roman" w:eastAsia="Calibri" w:hAnsi="Times New Roman"/>
          <w:b/>
          <w:color w:val="000000"/>
          <w:spacing w:val="-5"/>
          <w:sz w:val="24"/>
          <w:szCs w:val="24"/>
          <w:lang w:eastAsia="en-US"/>
        </w:rPr>
        <w:t xml:space="preserve">Descrierea situației actuale: </w:t>
      </w:r>
    </w:p>
    <w:p w14:paraId="7DCFBBFA" w14:textId="77777777" w:rsidR="00DA4F9C" w:rsidRDefault="00DA4F9C" w:rsidP="002E45F1">
      <w:pPr>
        <w:pStyle w:val="NoSpacing"/>
        <w:jc w:val="both"/>
        <w:rPr>
          <w:rFonts w:ascii="Times New Roman" w:hAnsi="Times New Roman"/>
          <w:sz w:val="24"/>
          <w:szCs w:val="24"/>
        </w:rPr>
      </w:pPr>
    </w:p>
    <w:p w14:paraId="256B50F8" w14:textId="47B2C4DB" w:rsidR="00DA4F9C" w:rsidRDefault="00DA4F9C" w:rsidP="00D762CF">
      <w:pPr>
        <w:pStyle w:val="BalloonText"/>
        <w:ind w:firstLine="360"/>
        <w:jc w:val="both"/>
        <w:rPr>
          <w:rFonts w:ascii="Times New Roman" w:hAnsi="Times New Roman"/>
          <w:sz w:val="24"/>
          <w:szCs w:val="24"/>
        </w:rPr>
      </w:pPr>
      <w:r>
        <w:rPr>
          <w:rFonts w:ascii="Times New Roman" w:hAnsi="Times New Roman"/>
          <w:sz w:val="24"/>
          <w:szCs w:val="24"/>
        </w:rPr>
        <w:t>Direcţia</w:t>
      </w:r>
      <w:r w:rsidRPr="0046160A">
        <w:rPr>
          <w:rFonts w:ascii="Times New Roman" w:hAnsi="Times New Roman"/>
          <w:sz w:val="24"/>
          <w:szCs w:val="24"/>
        </w:rPr>
        <w:t xml:space="preserve"> de Asistenţă Socială a Municipiului Timişoara</w:t>
      </w:r>
      <w:r>
        <w:rPr>
          <w:rFonts w:ascii="Times New Roman" w:hAnsi="Times New Roman"/>
          <w:sz w:val="24"/>
          <w:szCs w:val="24"/>
        </w:rPr>
        <w:t xml:space="preserve"> dorește să depună spre finanțare proiectul cu titlul </w:t>
      </w:r>
      <w:r w:rsidR="005F07C7" w:rsidRPr="00B604A7">
        <w:rPr>
          <w:rFonts w:ascii="Times New Roman" w:hAnsi="Times New Roman"/>
          <w:bCs/>
          <w:sz w:val="24"/>
          <w:szCs w:val="24"/>
        </w:rPr>
        <w:t>”COMunitateTM – Acțiuni pentru integrarea socio-culturală a grupurilor vulnerabile”</w:t>
      </w:r>
      <w:r>
        <w:rPr>
          <w:rFonts w:ascii="Times New Roman" w:hAnsi="Times New Roman"/>
          <w:sz w:val="24"/>
          <w:szCs w:val="24"/>
        </w:rPr>
        <w:t xml:space="preserve"> </w:t>
      </w:r>
      <w:r w:rsidR="00A703ED" w:rsidRPr="00D34714">
        <w:rPr>
          <w:rFonts w:ascii="Times New Roman" w:hAnsi="Times New Roman"/>
          <w:iCs/>
          <w:sz w:val="24"/>
          <w:szCs w:val="24"/>
          <w:lang w:eastAsia="sk-SK"/>
        </w:rPr>
        <w:t xml:space="preserve">Cod SMIS </w:t>
      </w:r>
      <w:r w:rsidR="00A703ED" w:rsidRPr="00D34714">
        <w:rPr>
          <w:rFonts w:ascii="Times New Roman" w:hAnsi="Times New Roman"/>
          <w:bCs/>
          <w:iCs/>
          <w:sz w:val="24"/>
          <w:szCs w:val="24"/>
          <w:lang w:eastAsia="sk-SK"/>
        </w:rPr>
        <w:t>154656</w:t>
      </w:r>
      <w:r w:rsidR="00A703ED" w:rsidRPr="00D34714">
        <w:rPr>
          <w:rFonts w:ascii="Times New Roman" w:hAnsi="Times New Roman"/>
          <w:b/>
          <w:iCs/>
          <w:sz w:val="24"/>
          <w:szCs w:val="24"/>
          <w:lang w:eastAsia="sk-SK"/>
        </w:rPr>
        <w:t xml:space="preserve"> </w:t>
      </w:r>
      <w:r>
        <w:rPr>
          <w:rFonts w:ascii="Times New Roman" w:hAnsi="Times New Roman"/>
          <w:iCs/>
          <w:sz w:val="24"/>
          <w:szCs w:val="24"/>
          <w:lang w:eastAsia="sk-SK"/>
        </w:rPr>
        <w:t xml:space="preserve">în cadrul </w:t>
      </w:r>
      <w:r w:rsidRPr="007B3720">
        <w:rPr>
          <w:rFonts w:ascii="Times New Roman" w:hAnsi="Times New Roman"/>
          <w:sz w:val="24"/>
          <w:szCs w:val="24"/>
        </w:rPr>
        <w:t>Programului Operațional Capital Uman 2014-2020, AP 5 – Dezvoltarea Locală plasată sub Responsabilitatea Comunității, OS 5.1 Reducerea numărului de persoane aflate în sărăcie și excluziune socială din comunitățile marginalizate (roma și non-roma) din orașe/municipii cu peste 20.000 locuitori, cu accent pe cele cu populați aparținând minorității roma, prin implementarea de măsuri / operațiuni integrate în cadrul mecanismului DLRC</w:t>
      </w:r>
      <w:r>
        <w:rPr>
          <w:rFonts w:ascii="Times New Roman" w:hAnsi="Times New Roman"/>
          <w:iCs/>
          <w:sz w:val="24"/>
          <w:szCs w:val="24"/>
          <w:lang w:eastAsia="sk-SK"/>
        </w:rPr>
        <w:t>.</w:t>
      </w:r>
    </w:p>
    <w:p w14:paraId="32AF9A0D" w14:textId="1B449141" w:rsidR="002E45F1" w:rsidRPr="005F5187" w:rsidRDefault="00DA4F9C" w:rsidP="00D762CF">
      <w:pPr>
        <w:pStyle w:val="NoSpacing"/>
        <w:ind w:firstLine="360"/>
        <w:jc w:val="both"/>
        <w:rPr>
          <w:rFonts w:ascii="Times New Roman" w:eastAsia="Calibri" w:hAnsi="Times New Roman"/>
          <w:b/>
          <w:color w:val="000000"/>
          <w:spacing w:val="-5"/>
          <w:sz w:val="24"/>
          <w:szCs w:val="24"/>
          <w:lang w:eastAsia="en-US"/>
        </w:rPr>
      </w:pPr>
      <w:r>
        <w:rPr>
          <w:rFonts w:ascii="Times New Roman" w:hAnsi="Times New Roman"/>
          <w:sz w:val="24"/>
          <w:szCs w:val="24"/>
        </w:rPr>
        <w:t xml:space="preserve">Proiectul se adresează unui număr de </w:t>
      </w:r>
      <w:r w:rsidRPr="00BF33A6">
        <w:rPr>
          <w:rFonts w:ascii="Times New Roman" w:hAnsi="Times New Roman"/>
          <w:sz w:val="24"/>
          <w:szCs w:val="24"/>
        </w:rPr>
        <w:t>35</w:t>
      </w:r>
      <w:r w:rsidR="005F07C7">
        <w:rPr>
          <w:rFonts w:ascii="Times New Roman" w:hAnsi="Times New Roman"/>
          <w:sz w:val="24"/>
          <w:szCs w:val="24"/>
        </w:rPr>
        <w:t>1</w:t>
      </w:r>
      <w:r w:rsidRPr="00BF33A6">
        <w:rPr>
          <w:rFonts w:ascii="Times New Roman" w:hAnsi="Times New Roman"/>
          <w:sz w:val="24"/>
          <w:szCs w:val="24"/>
        </w:rPr>
        <w:t xml:space="preserve"> de persoane aflate în risc de sărăcie sau excluziune socială, dintre care 71 de etnie roma, din teritoriul acoperit de S</w:t>
      </w:r>
      <w:r>
        <w:rPr>
          <w:rFonts w:ascii="Times New Roman" w:hAnsi="Times New Roman"/>
          <w:sz w:val="24"/>
          <w:szCs w:val="24"/>
        </w:rPr>
        <w:t xml:space="preserve">trategia de </w:t>
      </w:r>
      <w:r w:rsidRPr="00BF33A6">
        <w:rPr>
          <w:rFonts w:ascii="Times New Roman" w:hAnsi="Times New Roman"/>
          <w:sz w:val="24"/>
          <w:szCs w:val="24"/>
        </w:rPr>
        <w:t>D</w:t>
      </w:r>
      <w:r>
        <w:rPr>
          <w:rFonts w:ascii="Times New Roman" w:hAnsi="Times New Roman"/>
          <w:sz w:val="24"/>
          <w:szCs w:val="24"/>
        </w:rPr>
        <w:t xml:space="preserve">ezvoltare </w:t>
      </w:r>
      <w:r w:rsidRPr="00BF33A6">
        <w:rPr>
          <w:rFonts w:ascii="Times New Roman" w:hAnsi="Times New Roman"/>
          <w:sz w:val="24"/>
          <w:szCs w:val="24"/>
        </w:rPr>
        <w:t>L</w:t>
      </w:r>
      <w:r>
        <w:rPr>
          <w:rFonts w:ascii="Times New Roman" w:hAnsi="Times New Roman"/>
          <w:sz w:val="24"/>
          <w:szCs w:val="24"/>
        </w:rPr>
        <w:t>ocală</w:t>
      </w:r>
      <w:r w:rsidRPr="00BF33A6">
        <w:rPr>
          <w:rFonts w:ascii="Times New Roman" w:hAnsi="Times New Roman"/>
          <w:sz w:val="24"/>
          <w:szCs w:val="24"/>
        </w:rPr>
        <w:t xml:space="preserve"> a GAL Timișoara</w:t>
      </w:r>
      <w:r>
        <w:rPr>
          <w:rFonts w:ascii="Times New Roman" w:hAnsi="Times New Roman"/>
          <w:sz w:val="24"/>
          <w:szCs w:val="24"/>
        </w:rPr>
        <w:t xml:space="preserve">. </w:t>
      </w:r>
      <w:r w:rsidR="00121873" w:rsidRPr="00121873">
        <w:rPr>
          <w:rFonts w:ascii="Times New Roman" w:hAnsi="Times New Roman"/>
          <w:sz w:val="24"/>
          <w:szCs w:val="24"/>
        </w:rPr>
        <w:t xml:space="preserve">Obiectivul general al proiectului este </w:t>
      </w:r>
      <w:r w:rsidR="00121873" w:rsidRPr="00121873">
        <w:rPr>
          <w:rFonts w:ascii="Times New Roman" w:hAnsi="Times New Roman"/>
          <w:i/>
          <w:iCs/>
          <w:sz w:val="24"/>
          <w:szCs w:val="24"/>
        </w:rPr>
        <w:t>Reducerea numărului de persoane aflate în risc de sărăcie și excluziune socială din comunitatea marginalizată prin dezvoltarea și furnizarea unui serviciu social de tip asistență comunitară, facilitarea participării la viața comunității prin activități culturale și acțiuni de combatere a discriminării și desegregării</w:t>
      </w:r>
      <w:r w:rsidR="00121873" w:rsidRPr="00121873">
        <w:rPr>
          <w:rFonts w:ascii="Times New Roman" w:hAnsi="Times New Roman"/>
          <w:bCs/>
          <w:i/>
          <w:iCs/>
          <w:sz w:val="24"/>
          <w:szCs w:val="24"/>
        </w:rPr>
        <w:t>.</w:t>
      </w:r>
      <w:r w:rsidR="00121873" w:rsidRPr="00121873">
        <w:rPr>
          <w:rFonts w:ascii="Times New Roman" w:hAnsi="Times New Roman"/>
          <w:bCs/>
          <w:iCs/>
          <w:sz w:val="24"/>
          <w:szCs w:val="24"/>
        </w:rPr>
        <w:t xml:space="preserve"> Obiectivele specifice ale proiectului sunt (1) </w:t>
      </w:r>
      <w:r w:rsidR="00121873" w:rsidRPr="00121873">
        <w:rPr>
          <w:rFonts w:ascii="Times New Roman" w:hAnsi="Times New Roman"/>
          <w:iCs/>
          <w:sz w:val="24"/>
          <w:szCs w:val="24"/>
        </w:rPr>
        <w:t>Dezvoltarea unui serviciu social de tip asistență comunitară, la nivelul comunității marginalizate aflate în risc de sărăcie și excluziune socială</w:t>
      </w:r>
      <w:r w:rsidR="00121873" w:rsidRPr="00121873">
        <w:rPr>
          <w:rFonts w:ascii="Times New Roman" w:hAnsi="Times New Roman"/>
          <w:bCs/>
          <w:sz w:val="24"/>
          <w:szCs w:val="24"/>
        </w:rPr>
        <w:t xml:space="preserve"> și (2)</w:t>
      </w:r>
      <w:r w:rsidR="00D762CF">
        <w:rPr>
          <w:rFonts w:ascii="Times New Roman" w:hAnsi="Times New Roman"/>
          <w:bCs/>
          <w:sz w:val="24"/>
          <w:szCs w:val="24"/>
        </w:rPr>
        <w:t xml:space="preserve"> </w:t>
      </w:r>
      <w:r w:rsidR="00121873" w:rsidRPr="00121873">
        <w:rPr>
          <w:rFonts w:ascii="Times New Roman" w:hAnsi="Times New Roman"/>
          <w:iCs/>
          <w:sz w:val="24"/>
          <w:szCs w:val="24"/>
        </w:rPr>
        <w:t>Furnizarea de servicii integrate către 351 de persoane din comunitatea marginalizată aflate în risc de sărăcie sau excluziune socială, dintre care minim 71 persoane de etnie roma</w:t>
      </w:r>
      <w:r w:rsidR="00121873" w:rsidRPr="00121873">
        <w:rPr>
          <w:rFonts w:ascii="Times New Roman" w:hAnsi="Times New Roman"/>
          <w:bCs/>
          <w:sz w:val="24"/>
          <w:szCs w:val="24"/>
        </w:rPr>
        <w:t>.</w:t>
      </w:r>
    </w:p>
    <w:p w14:paraId="15B5B486" w14:textId="77777777" w:rsidR="002E45F1" w:rsidRPr="005F5187" w:rsidRDefault="002E45F1" w:rsidP="002E45F1">
      <w:pPr>
        <w:numPr>
          <w:ilvl w:val="0"/>
          <w:numId w:val="2"/>
        </w:numPr>
        <w:tabs>
          <w:tab w:val="decimal" w:pos="360"/>
        </w:tabs>
        <w:spacing w:before="64" w:after="0" w:line="240" w:lineRule="auto"/>
        <w:contextualSpacing/>
        <w:jc w:val="both"/>
        <w:rPr>
          <w:rFonts w:ascii="Times New Roman" w:eastAsia="Calibri" w:hAnsi="Times New Roman"/>
          <w:b/>
          <w:color w:val="000000"/>
          <w:spacing w:val="-5"/>
          <w:sz w:val="24"/>
          <w:szCs w:val="24"/>
          <w:lang w:eastAsia="en-US"/>
        </w:rPr>
      </w:pPr>
      <w:r w:rsidRPr="005F5187">
        <w:rPr>
          <w:rFonts w:ascii="Times New Roman" w:eastAsia="Calibri" w:hAnsi="Times New Roman"/>
          <w:b/>
          <w:color w:val="000000"/>
          <w:spacing w:val="-5"/>
          <w:sz w:val="24"/>
          <w:szCs w:val="24"/>
          <w:lang w:eastAsia="en-US"/>
        </w:rPr>
        <w:t>Schimbări preconizate și rezultate așteptate:</w:t>
      </w:r>
    </w:p>
    <w:p w14:paraId="76DB3D50" w14:textId="5446282D" w:rsidR="002E45F1" w:rsidRDefault="00DA4F9C" w:rsidP="00AC29E5">
      <w:pPr>
        <w:autoSpaceDE w:val="0"/>
        <w:autoSpaceDN w:val="0"/>
        <w:adjustRightInd w:val="0"/>
        <w:spacing w:after="0"/>
        <w:ind w:firstLine="360"/>
        <w:jc w:val="both"/>
        <w:rPr>
          <w:rFonts w:ascii="Times New Roman" w:hAnsi="Times New Roman"/>
          <w:iCs/>
          <w:sz w:val="24"/>
          <w:szCs w:val="24"/>
          <w:lang w:eastAsia="sk-SK"/>
        </w:rPr>
      </w:pPr>
      <w:r w:rsidRPr="00DF7056">
        <w:rPr>
          <w:rStyle w:val="ui-column-title1"/>
          <w:rFonts w:ascii="Times New Roman" w:hAnsi="Times New Roman"/>
          <w:bCs/>
          <w:iCs/>
          <w:sz w:val="24"/>
          <w:szCs w:val="24"/>
          <w:lang w:eastAsia="sk-SK"/>
        </w:rPr>
        <w:t>D</w:t>
      </w:r>
      <w:r w:rsidRPr="00DF7056">
        <w:rPr>
          <w:rStyle w:val="ui-column-title1"/>
          <w:rFonts w:ascii="Times New Roman" w:hAnsi="Times New Roman"/>
          <w:bCs/>
          <w:sz w:val="24"/>
          <w:szCs w:val="24"/>
        </w:rPr>
        <w:t xml:space="preserve">ezvoltarea unui serviciu social de tip </w:t>
      </w:r>
      <w:r w:rsidR="00E70699">
        <w:rPr>
          <w:rStyle w:val="ui-column-title1"/>
          <w:rFonts w:ascii="Times New Roman" w:hAnsi="Times New Roman"/>
          <w:bCs/>
          <w:sz w:val="24"/>
          <w:szCs w:val="24"/>
        </w:rPr>
        <w:t>asistență comunitară</w:t>
      </w:r>
      <w:r w:rsidRPr="00DF7056">
        <w:rPr>
          <w:rStyle w:val="ui-column-title1"/>
          <w:rFonts w:ascii="Times New Roman" w:hAnsi="Times New Roman"/>
          <w:bCs/>
          <w:sz w:val="24"/>
          <w:szCs w:val="24"/>
        </w:rPr>
        <w:t>, la nivelul comunității marginalizate aflate în risc de sărăcie și excluziune socială</w:t>
      </w:r>
      <w:r>
        <w:rPr>
          <w:rStyle w:val="ui-column-title1"/>
          <w:rFonts w:ascii="Times New Roman" w:hAnsi="Times New Roman"/>
          <w:bCs/>
          <w:sz w:val="24"/>
          <w:szCs w:val="24"/>
        </w:rPr>
        <w:t xml:space="preserve"> și f</w:t>
      </w:r>
      <w:r w:rsidRPr="00DF7056">
        <w:rPr>
          <w:rFonts w:ascii="Times New Roman" w:hAnsi="Times New Roman"/>
          <w:bCs/>
          <w:iCs/>
          <w:sz w:val="24"/>
          <w:szCs w:val="24"/>
          <w:lang w:eastAsia="sk-SK"/>
        </w:rPr>
        <w:t>urnizarea de servicii integrate către 35</w:t>
      </w:r>
      <w:r w:rsidR="00E70699">
        <w:rPr>
          <w:rFonts w:ascii="Times New Roman" w:hAnsi="Times New Roman"/>
          <w:bCs/>
          <w:iCs/>
          <w:sz w:val="24"/>
          <w:szCs w:val="24"/>
          <w:lang w:eastAsia="sk-SK"/>
        </w:rPr>
        <w:t>1</w:t>
      </w:r>
      <w:r w:rsidRPr="00DF7056">
        <w:rPr>
          <w:rFonts w:ascii="Times New Roman" w:hAnsi="Times New Roman"/>
          <w:bCs/>
          <w:sz w:val="24"/>
          <w:szCs w:val="24"/>
        </w:rPr>
        <w:t xml:space="preserve"> de persoane din comunitatea marginalizată aflate în risc de sărăcie sau excluziune socială, dintre care minim 71 persoane de etnie roma</w:t>
      </w:r>
      <w:r>
        <w:rPr>
          <w:rFonts w:ascii="Times New Roman" w:hAnsi="Times New Roman"/>
          <w:iCs/>
          <w:sz w:val="24"/>
          <w:szCs w:val="24"/>
          <w:lang w:eastAsia="sk-SK"/>
        </w:rPr>
        <w:t xml:space="preserve">. Ca urmare a depunerii și implementării proiectului, </w:t>
      </w:r>
      <w:r w:rsidR="00E70699">
        <w:rPr>
          <w:rFonts w:ascii="Times New Roman" w:hAnsi="Times New Roman"/>
          <w:iCs/>
          <w:sz w:val="24"/>
          <w:szCs w:val="24"/>
          <w:lang w:eastAsia="sk-SK"/>
        </w:rPr>
        <w:t>150 de adulți</w:t>
      </w:r>
      <w:r w:rsidRPr="00DA4F9C">
        <w:rPr>
          <w:rFonts w:ascii="Times New Roman" w:hAnsi="Times New Roman"/>
          <w:iCs/>
          <w:sz w:val="24"/>
          <w:szCs w:val="24"/>
          <w:lang w:eastAsia="sk-SK"/>
        </w:rPr>
        <w:t xml:space="preserve"> care locuiesc în teritoriul SDL și sunt expuși riscului de sărăcie și marginalizare socială</w:t>
      </w:r>
      <w:r w:rsidR="00753EFA">
        <w:rPr>
          <w:rFonts w:ascii="Times New Roman" w:hAnsi="Times New Roman"/>
          <w:iCs/>
          <w:sz w:val="24"/>
          <w:szCs w:val="24"/>
          <w:lang w:eastAsia="sk-SK"/>
        </w:rPr>
        <w:t xml:space="preserve"> vor primi </w:t>
      </w:r>
      <w:r w:rsidR="00753EFA" w:rsidRPr="00DA4F9C">
        <w:rPr>
          <w:rFonts w:ascii="Times New Roman" w:hAnsi="Times New Roman"/>
          <w:iCs/>
          <w:sz w:val="24"/>
          <w:szCs w:val="24"/>
          <w:lang w:eastAsia="sk-SK"/>
        </w:rPr>
        <w:t xml:space="preserve">un serviciu social de tip </w:t>
      </w:r>
      <w:r w:rsidR="00E70699">
        <w:rPr>
          <w:rFonts w:ascii="Times New Roman" w:hAnsi="Times New Roman"/>
          <w:iCs/>
          <w:sz w:val="24"/>
          <w:szCs w:val="24"/>
          <w:lang w:eastAsia="sk-SK"/>
        </w:rPr>
        <w:t>asistență comunitară</w:t>
      </w:r>
      <w:r w:rsidRPr="00DA4F9C">
        <w:rPr>
          <w:rFonts w:ascii="Times New Roman" w:hAnsi="Times New Roman"/>
          <w:iCs/>
          <w:sz w:val="24"/>
          <w:szCs w:val="24"/>
          <w:lang w:eastAsia="sk-SK"/>
        </w:rPr>
        <w:t xml:space="preserve">. </w:t>
      </w:r>
      <w:r w:rsidR="00E70699">
        <w:rPr>
          <w:rFonts w:ascii="Times New Roman" w:hAnsi="Times New Roman"/>
          <w:iCs/>
          <w:sz w:val="24"/>
          <w:szCs w:val="24"/>
          <w:lang w:eastAsia="sk-SK"/>
        </w:rPr>
        <w:t>Aceștia</w:t>
      </w:r>
      <w:r w:rsidR="00E70699" w:rsidRPr="00E70699">
        <w:rPr>
          <w:rFonts w:ascii="Times New Roman" w:hAnsi="Times New Roman"/>
          <w:iCs/>
          <w:sz w:val="24"/>
          <w:szCs w:val="24"/>
          <w:lang w:eastAsia="sk-SK"/>
        </w:rPr>
        <w:t xml:space="preserve"> vor participa la activități de informare și consiliere în domeniul social, activități de consiliere psihologică și grupuri de suport, activități individuale de educație pentru sănătate și campanii de </w:t>
      </w:r>
      <w:r w:rsidR="00E70699" w:rsidRPr="00E70699">
        <w:rPr>
          <w:rFonts w:ascii="Times New Roman" w:hAnsi="Times New Roman"/>
          <w:iCs/>
          <w:sz w:val="24"/>
          <w:szCs w:val="24"/>
          <w:lang w:eastAsia="sk-SK"/>
        </w:rPr>
        <w:lastRenderedPageBreak/>
        <w:t>educație pentru sănătate și vor putea să depășească situația de risc în care se află.</w:t>
      </w:r>
      <w:r w:rsidR="00E70699">
        <w:rPr>
          <w:rFonts w:ascii="Times New Roman" w:hAnsi="Times New Roman"/>
          <w:iCs/>
          <w:sz w:val="24"/>
          <w:szCs w:val="24"/>
          <w:lang w:eastAsia="sk-SK"/>
        </w:rPr>
        <w:t xml:space="preserve"> </w:t>
      </w:r>
      <w:r w:rsidRPr="00DA4F9C">
        <w:rPr>
          <w:rFonts w:ascii="Times New Roman" w:hAnsi="Times New Roman"/>
          <w:iCs/>
          <w:sz w:val="24"/>
          <w:szCs w:val="24"/>
          <w:lang w:eastAsia="sk-SK"/>
        </w:rPr>
        <w:t>În plus, prin proiect vor fi organiza</w:t>
      </w:r>
      <w:r w:rsidR="00E70699">
        <w:rPr>
          <w:rFonts w:ascii="Times New Roman" w:hAnsi="Times New Roman"/>
          <w:iCs/>
          <w:sz w:val="24"/>
          <w:szCs w:val="24"/>
          <w:lang w:eastAsia="sk-SK"/>
        </w:rPr>
        <w:t>te</w:t>
      </w:r>
      <w:r w:rsidRPr="00DA4F9C">
        <w:rPr>
          <w:rFonts w:ascii="Times New Roman" w:hAnsi="Times New Roman"/>
          <w:iCs/>
          <w:sz w:val="24"/>
          <w:szCs w:val="24"/>
          <w:lang w:eastAsia="sk-SK"/>
        </w:rPr>
        <w:t xml:space="preserve"> mai multe</w:t>
      </w:r>
      <w:r w:rsidRPr="00DA4F9C">
        <w:rPr>
          <w:iCs/>
          <w:sz w:val="20"/>
          <w:szCs w:val="20"/>
          <w:lang w:eastAsia="sk-SK"/>
        </w:rPr>
        <w:t xml:space="preserve"> </w:t>
      </w:r>
      <w:r w:rsidRPr="00DA4F9C">
        <w:rPr>
          <w:rFonts w:ascii="Times New Roman" w:hAnsi="Times New Roman"/>
          <w:iCs/>
          <w:sz w:val="24"/>
          <w:szCs w:val="24"/>
          <w:lang w:eastAsia="sk-SK"/>
        </w:rPr>
        <w:t>evenimente cultural-artistice și sportive la care vor participa persoane în risc de sărăcie și marginalizare socială</w:t>
      </w:r>
      <w:r w:rsidR="00E70699">
        <w:rPr>
          <w:rFonts w:ascii="Times New Roman" w:hAnsi="Times New Roman"/>
          <w:iCs/>
          <w:sz w:val="24"/>
          <w:szCs w:val="24"/>
          <w:lang w:eastAsia="sk-SK"/>
        </w:rPr>
        <w:t>, acțiuni cultural</w:t>
      </w:r>
      <w:r w:rsidR="00AC29E5">
        <w:rPr>
          <w:rFonts w:ascii="Times New Roman" w:hAnsi="Times New Roman"/>
          <w:iCs/>
          <w:sz w:val="24"/>
          <w:szCs w:val="24"/>
          <w:lang w:eastAsia="sk-SK"/>
        </w:rPr>
        <w:t xml:space="preserve">e </w:t>
      </w:r>
      <w:r w:rsidR="00E70699">
        <w:rPr>
          <w:rFonts w:ascii="Times New Roman" w:hAnsi="Times New Roman"/>
          <w:iCs/>
          <w:sz w:val="24"/>
          <w:szCs w:val="24"/>
          <w:lang w:eastAsia="sk-SK"/>
        </w:rPr>
        <w:t>de tip dans și teatru destinate copiilor și tinerilor</w:t>
      </w:r>
      <w:r w:rsidRPr="00DA4F9C">
        <w:rPr>
          <w:rFonts w:ascii="Times New Roman" w:hAnsi="Times New Roman"/>
          <w:iCs/>
          <w:sz w:val="24"/>
          <w:szCs w:val="24"/>
          <w:lang w:eastAsia="sk-SK"/>
        </w:rPr>
        <w:t xml:space="preserve"> </w:t>
      </w:r>
      <w:r w:rsidR="00AC29E5">
        <w:rPr>
          <w:rFonts w:ascii="Times New Roman" w:hAnsi="Times New Roman"/>
          <w:iCs/>
          <w:sz w:val="24"/>
          <w:szCs w:val="24"/>
          <w:lang w:eastAsia="sk-SK"/>
        </w:rPr>
        <w:t>precum și a</w:t>
      </w:r>
      <w:r w:rsidR="00AC29E5" w:rsidRPr="00C8680D">
        <w:rPr>
          <w:rFonts w:ascii="Times New Roman" w:hAnsi="Times New Roman"/>
          <w:iCs/>
          <w:sz w:val="24"/>
          <w:szCs w:val="24"/>
          <w:lang w:eastAsia="sk-SK"/>
        </w:rPr>
        <w:t xml:space="preserve">ctivități de combatere a discriminării și </w:t>
      </w:r>
      <w:r w:rsidR="00AC29E5">
        <w:rPr>
          <w:rFonts w:ascii="Times New Roman" w:hAnsi="Times New Roman"/>
          <w:iCs/>
          <w:sz w:val="24"/>
          <w:szCs w:val="24"/>
          <w:lang w:eastAsia="sk-SK"/>
        </w:rPr>
        <w:t xml:space="preserve">o serie de </w:t>
      </w:r>
      <w:r w:rsidR="00AC29E5" w:rsidRPr="00C8680D">
        <w:rPr>
          <w:rFonts w:ascii="Times New Roman" w:hAnsi="Times New Roman"/>
          <w:iCs/>
          <w:sz w:val="24"/>
          <w:szCs w:val="24"/>
          <w:lang w:eastAsia="sk-SK"/>
        </w:rPr>
        <w:t>campanii, în domeniul combaterii discriminării și pregătirii procesului de desegregare și integrare a grupului marginalizat în societate</w:t>
      </w:r>
      <w:r w:rsidR="00AC29E5">
        <w:rPr>
          <w:rFonts w:ascii="Times New Roman" w:hAnsi="Times New Roman"/>
          <w:iCs/>
          <w:sz w:val="24"/>
          <w:szCs w:val="24"/>
          <w:lang w:eastAsia="sk-SK"/>
        </w:rPr>
        <w:t>, destinate celor 351 de membri ai grupului țintă.</w:t>
      </w:r>
    </w:p>
    <w:p w14:paraId="53CC0E96" w14:textId="40F384A4" w:rsidR="00753EFA" w:rsidRDefault="00753EFA" w:rsidP="00AC29E5">
      <w:pPr>
        <w:spacing w:after="0" w:line="240" w:lineRule="auto"/>
        <w:ind w:right="164" w:firstLine="142"/>
        <w:jc w:val="both"/>
        <w:rPr>
          <w:rFonts w:ascii="Times New Roman" w:hAnsi="Times New Roman"/>
          <w:sz w:val="24"/>
          <w:szCs w:val="24"/>
        </w:rPr>
      </w:pPr>
      <w:r>
        <w:rPr>
          <w:rFonts w:ascii="Times New Roman" w:hAnsi="Times New Roman"/>
          <w:iCs/>
          <w:sz w:val="24"/>
          <w:szCs w:val="24"/>
          <w:lang w:eastAsia="sk-SK"/>
        </w:rPr>
        <w:t xml:space="preserve">În ceea ce privește bugetul proiectului </w:t>
      </w:r>
      <w:r w:rsidR="00AC29E5" w:rsidRPr="00B604A7">
        <w:rPr>
          <w:rFonts w:ascii="Times New Roman" w:hAnsi="Times New Roman"/>
          <w:bCs/>
          <w:sz w:val="24"/>
          <w:szCs w:val="24"/>
        </w:rPr>
        <w:t>”COMunitateTM – Acțiuni pentru integrarea socio-culturală a grupurilor vulnerabile”</w:t>
      </w:r>
      <w:r w:rsidR="00A703ED" w:rsidRPr="00A703ED">
        <w:rPr>
          <w:rFonts w:ascii="Times New Roman" w:hAnsi="Times New Roman"/>
          <w:iCs/>
          <w:sz w:val="24"/>
          <w:szCs w:val="24"/>
          <w:lang w:eastAsia="sk-SK"/>
        </w:rPr>
        <w:t xml:space="preserve"> </w:t>
      </w:r>
      <w:r w:rsidR="00A703ED" w:rsidRPr="00D34714">
        <w:rPr>
          <w:rFonts w:ascii="Times New Roman" w:hAnsi="Times New Roman"/>
          <w:iCs/>
          <w:sz w:val="24"/>
          <w:szCs w:val="24"/>
          <w:lang w:eastAsia="sk-SK"/>
        </w:rPr>
        <w:t xml:space="preserve">Cod SMIS </w:t>
      </w:r>
      <w:r w:rsidR="00A703ED" w:rsidRPr="00D34714">
        <w:rPr>
          <w:rFonts w:ascii="Times New Roman" w:hAnsi="Times New Roman"/>
          <w:bCs/>
          <w:iCs/>
          <w:sz w:val="24"/>
          <w:szCs w:val="24"/>
          <w:lang w:eastAsia="sk-SK"/>
        </w:rPr>
        <w:t>154656</w:t>
      </w:r>
      <w:r w:rsidR="00A703ED" w:rsidRPr="00A703ED">
        <w:rPr>
          <w:rFonts w:ascii="Times New Roman" w:hAnsi="Times New Roman"/>
          <w:bCs/>
          <w:iCs/>
          <w:sz w:val="24"/>
          <w:szCs w:val="24"/>
          <w:lang w:eastAsia="sk-SK"/>
        </w:rPr>
        <w:t>,</w:t>
      </w:r>
      <w:r w:rsidRPr="00A703ED">
        <w:rPr>
          <w:rFonts w:ascii="Times New Roman" w:hAnsi="Times New Roman"/>
          <w:bCs/>
          <w:sz w:val="24"/>
          <w:szCs w:val="24"/>
        </w:rPr>
        <w:t xml:space="preserve"> </w:t>
      </w:r>
      <w:r>
        <w:rPr>
          <w:rFonts w:ascii="Times New Roman" w:hAnsi="Times New Roman"/>
          <w:sz w:val="24"/>
          <w:szCs w:val="24"/>
        </w:rPr>
        <w:t xml:space="preserve">situația este următoarea: </w:t>
      </w:r>
    </w:p>
    <w:p w14:paraId="56587951" w14:textId="55786FB7" w:rsidR="00753EFA" w:rsidRPr="00784B36" w:rsidRDefault="00753EFA" w:rsidP="00753EFA">
      <w:pPr>
        <w:pStyle w:val="ListParagraph"/>
        <w:numPr>
          <w:ilvl w:val="0"/>
          <w:numId w:val="3"/>
        </w:numPr>
        <w:spacing w:after="0" w:line="240" w:lineRule="auto"/>
        <w:ind w:right="1"/>
        <w:jc w:val="both"/>
        <w:rPr>
          <w:rFonts w:ascii="Times New Roman" w:hAnsi="Times New Roman"/>
          <w:sz w:val="24"/>
          <w:szCs w:val="24"/>
        </w:rPr>
      </w:pPr>
      <w:r w:rsidRPr="00784B36">
        <w:rPr>
          <w:rFonts w:ascii="Times New Roman" w:hAnsi="Times New Roman"/>
          <w:sz w:val="24"/>
          <w:szCs w:val="24"/>
        </w:rPr>
        <w:t xml:space="preserve">Bugetul total eligibil: </w:t>
      </w:r>
      <w:r w:rsidR="00AC29E5" w:rsidRPr="00FD4D29">
        <w:rPr>
          <w:rFonts w:ascii="Times New Roman" w:hAnsi="Times New Roman"/>
          <w:sz w:val="24"/>
          <w:szCs w:val="24"/>
        </w:rPr>
        <w:t>1</w:t>
      </w:r>
      <w:r w:rsidR="00AC29E5">
        <w:rPr>
          <w:rFonts w:ascii="Times New Roman" w:hAnsi="Times New Roman"/>
          <w:sz w:val="24"/>
          <w:szCs w:val="24"/>
        </w:rPr>
        <w:t>.</w:t>
      </w:r>
      <w:r w:rsidR="00AC29E5" w:rsidRPr="00FD4D29">
        <w:rPr>
          <w:rFonts w:ascii="Times New Roman" w:hAnsi="Times New Roman"/>
          <w:sz w:val="24"/>
          <w:szCs w:val="24"/>
        </w:rPr>
        <w:t>371</w:t>
      </w:r>
      <w:r w:rsidR="00AC29E5">
        <w:rPr>
          <w:rFonts w:ascii="Times New Roman" w:hAnsi="Times New Roman"/>
          <w:sz w:val="24"/>
          <w:szCs w:val="24"/>
        </w:rPr>
        <w:t>.</w:t>
      </w:r>
      <w:r w:rsidR="00AC29E5" w:rsidRPr="00FD4D29">
        <w:rPr>
          <w:rFonts w:ascii="Times New Roman" w:hAnsi="Times New Roman"/>
          <w:sz w:val="24"/>
          <w:szCs w:val="24"/>
        </w:rPr>
        <w:t>845,51</w:t>
      </w:r>
      <w:r w:rsidR="00AC29E5" w:rsidRPr="00D34714">
        <w:rPr>
          <w:rFonts w:ascii="Times New Roman" w:hAnsi="Times New Roman"/>
          <w:sz w:val="24"/>
          <w:szCs w:val="24"/>
        </w:rPr>
        <w:t xml:space="preserve"> </w:t>
      </w:r>
      <w:r w:rsidRPr="00784B36">
        <w:rPr>
          <w:rFonts w:ascii="Times New Roman" w:hAnsi="Times New Roman"/>
          <w:sz w:val="24"/>
          <w:szCs w:val="24"/>
        </w:rPr>
        <w:t xml:space="preserve">lei; </w:t>
      </w:r>
    </w:p>
    <w:p w14:paraId="2BAF2B6A" w14:textId="77777777" w:rsidR="00AC29E5" w:rsidRPr="00FD4D29" w:rsidRDefault="00AC29E5" w:rsidP="00AC29E5">
      <w:pPr>
        <w:pStyle w:val="ListParagraph"/>
        <w:numPr>
          <w:ilvl w:val="0"/>
          <w:numId w:val="3"/>
        </w:numPr>
        <w:ind w:right="1"/>
        <w:rPr>
          <w:rFonts w:ascii="Times New Roman" w:hAnsi="Times New Roman"/>
          <w:b/>
          <w:bCs/>
          <w:sz w:val="24"/>
          <w:szCs w:val="24"/>
        </w:rPr>
      </w:pPr>
      <w:r w:rsidRPr="00B604A7">
        <w:rPr>
          <w:rFonts w:ascii="Times New Roman" w:hAnsi="Times New Roman"/>
          <w:sz w:val="24"/>
          <w:szCs w:val="24"/>
        </w:rPr>
        <w:t xml:space="preserve">Asistenta financiara nerambursabila (AFN): </w:t>
      </w:r>
      <w:r w:rsidRPr="00FD4D29">
        <w:rPr>
          <w:rFonts w:ascii="Times New Roman" w:hAnsi="Times New Roman"/>
          <w:sz w:val="24"/>
          <w:szCs w:val="24"/>
        </w:rPr>
        <w:t xml:space="preserve">1.344.408,60 lei; </w:t>
      </w:r>
    </w:p>
    <w:p w14:paraId="7A213A26" w14:textId="77777777" w:rsidR="00AC29E5" w:rsidRPr="00181051" w:rsidRDefault="00AC29E5" w:rsidP="00AC29E5">
      <w:pPr>
        <w:pStyle w:val="ListParagraph"/>
        <w:numPr>
          <w:ilvl w:val="0"/>
          <w:numId w:val="3"/>
        </w:numPr>
        <w:ind w:right="1"/>
        <w:rPr>
          <w:rFonts w:ascii="Times New Roman" w:hAnsi="Times New Roman"/>
          <w:b/>
          <w:bCs/>
          <w:sz w:val="24"/>
          <w:szCs w:val="24"/>
        </w:rPr>
      </w:pPr>
      <w:r w:rsidRPr="00181051">
        <w:rPr>
          <w:rFonts w:ascii="Times New Roman" w:hAnsi="Times New Roman"/>
          <w:sz w:val="24"/>
          <w:szCs w:val="24"/>
        </w:rPr>
        <w:t xml:space="preserve">Bugetul solicitat UE: 1.303.253,26 lei; </w:t>
      </w:r>
    </w:p>
    <w:p w14:paraId="67C0D04B" w14:textId="77777777" w:rsidR="00AC29E5" w:rsidRPr="00181051" w:rsidRDefault="00AC29E5" w:rsidP="00AC29E5">
      <w:pPr>
        <w:pStyle w:val="ListParagraph"/>
        <w:numPr>
          <w:ilvl w:val="0"/>
          <w:numId w:val="3"/>
        </w:numPr>
        <w:spacing w:after="0" w:line="240" w:lineRule="auto"/>
        <w:ind w:right="1"/>
        <w:jc w:val="both"/>
        <w:rPr>
          <w:rFonts w:ascii="Times New Roman" w:hAnsi="Times New Roman"/>
          <w:sz w:val="24"/>
          <w:szCs w:val="24"/>
        </w:rPr>
      </w:pPr>
      <w:r w:rsidRPr="00181051">
        <w:rPr>
          <w:rFonts w:ascii="Times New Roman" w:hAnsi="Times New Roman"/>
          <w:sz w:val="24"/>
          <w:szCs w:val="24"/>
        </w:rPr>
        <w:t xml:space="preserve">Contribuția de la Bugetul de stat: </w:t>
      </w:r>
      <w:bookmarkStart w:id="1" w:name="_Hlk100315632"/>
      <w:r w:rsidRPr="00181051">
        <w:rPr>
          <w:rFonts w:ascii="Times New Roman" w:hAnsi="Times New Roman"/>
          <w:sz w:val="24"/>
          <w:szCs w:val="24"/>
        </w:rPr>
        <w:t>41.155,34 lei</w:t>
      </w:r>
      <w:bookmarkEnd w:id="1"/>
      <w:r w:rsidRPr="00181051">
        <w:rPr>
          <w:rFonts w:ascii="Times New Roman" w:hAnsi="Times New Roman"/>
          <w:sz w:val="24"/>
          <w:szCs w:val="24"/>
        </w:rPr>
        <w:t xml:space="preserve">; </w:t>
      </w:r>
    </w:p>
    <w:p w14:paraId="4C1392E4" w14:textId="70B78C86" w:rsidR="00753EFA" w:rsidRPr="00AC29E5" w:rsidRDefault="00AC29E5" w:rsidP="00AC29E5">
      <w:pPr>
        <w:pStyle w:val="ListParagraph"/>
        <w:numPr>
          <w:ilvl w:val="0"/>
          <w:numId w:val="3"/>
        </w:numPr>
        <w:spacing w:after="0" w:line="240" w:lineRule="auto"/>
        <w:ind w:right="1"/>
        <w:jc w:val="both"/>
        <w:rPr>
          <w:rFonts w:ascii="Times New Roman" w:hAnsi="Times New Roman"/>
          <w:sz w:val="24"/>
          <w:szCs w:val="24"/>
        </w:rPr>
      </w:pPr>
      <w:r w:rsidRPr="00181051">
        <w:rPr>
          <w:rFonts w:ascii="Times New Roman" w:hAnsi="Times New Roman"/>
          <w:sz w:val="24"/>
          <w:szCs w:val="24"/>
        </w:rPr>
        <w:t>Contribuție proprie beneficiar: 27.436,91 lei.</w:t>
      </w:r>
    </w:p>
    <w:p w14:paraId="25F716FC" w14:textId="77777777" w:rsidR="00753EFA" w:rsidRPr="00DA4F9C" w:rsidRDefault="00753EFA" w:rsidP="00753EFA">
      <w:pPr>
        <w:autoSpaceDE w:val="0"/>
        <w:autoSpaceDN w:val="0"/>
        <w:adjustRightInd w:val="0"/>
        <w:spacing w:after="0"/>
        <w:jc w:val="both"/>
        <w:rPr>
          <w:rFonts w:ascii="Times New Roman" w:hAnsi="Times New Roman"/>
          <w:bCs/>
          <w:sz w:val="24"/>
          <w:szCs w:val="24"/>
        </w:rPr>
      </w:pPr>
      <w:r>
        <w:rPr>
          <w:rFonts w:ascii="Times New Roman" w:hAnsi="Times New Roman"/>
          <w:color w:val="000000"/>
          <w:sz w:val="24"/>
          <w:szCs w:val="24"/>
        </w:rPr>
        <w:t>C</w:t>
      </w:r>
      <w:r w:rsidRPr="007B3720">
        <w:rPr>
          <w:rFonts w:ascii="Times New Roman" w:hAnsi="Times New Roman"/>
          <w:color w:val="000000"/>
          <w:sz w:val="24"/>
          <w:szCs w:val="24"/>
        </w:rPr>
        <w:t>ontribuția din bugetul UE și cofinanțarea națională se vor recupera conform prevederilor OG 40/2015 privind gestionarea financiară a fondurilor europene pentru perioada de programare 2014-2020, precum ş</w:t>
      </w:r>
      <w:r>
        <w:rPr>
          <w:rFonts w:ascii="Times New Roman" w:hAnsi="Times New Roman"/>
          <w:color w:val="000000"/>
          <w:sz w:val="24"/>
          <w:szCs w:val="24"/>
        </w:rPr>
        <w:t>i normele de punere în aplicare.</w:t>
      </w:r>
    </w:p>
    <w:p w14:paraId="13399971" w14:textId="77777777" w:rsidR="002E45F1" w:rsidRPr="005F5187" w:rsidRDefault="002E45F1" w:rsidP="002E45F1">
      <w:pPr>
        <w:tabs>
          <w:tab w:val="decimal" w:pos="360"/>
        </w:tabs>
        <w:spacing w:before="64" w:after="0" w:line="240" w:lineRule="auto"/>
        <w:contextualSpacing/>
        <w:jc w:val="both"/>
        <w:rPr>
          <w:rFonts w:ascii="Times New Roman" w:eastAsia="Calibri" w:hAnsi="Times New Roman"/>
          <w:b/>
          <w:color w:val="000000"/>
          <w:spacing w:val="-5"/>
          <w:sz w:val="24"/>
          <w:szCs w:val="24"/>
          <w:lang w:eastAsia="en-US"/>
        </w:rPr>
      </w:pPr>
    </w:p>
    <w:p w14:paraId="23C03A00" w14:textId="77777777" w:rsidR="002E45F1" w:rsidRPr="005F5187" w:rsidRDefault="002E45F1" w:rsidP="002E45F1">
      <w:pPr>
        <w:numPr>
          <w:ilvl w:val="0"/>
          <w:numId w:val="2"/>
        </w:numPr>
        <w:tabs>
          <w:tab w:val="decimal" w:pos="360"/>
          <w:tab w:val="decimal" w:pos="432"/>
        </w:tabs>
        <w:spacing w:after="0" w:line="240" w:lineRule="auto"/>
        <w:ind w:right="3024"/>
        <w:contextualSpacing/>
        <w:jc w:val="both"/>
        <w:rPr>
          <w:rFonts w:ascii="Times New Roman" w:eastAsia="Calibri" w:hAnsi="Times New Roman"/>
          <w:b/>
          <w:color w:val="000000"/>
          <w:spacing w:val="15"/>
          <w:sz w:val="24"/>
          <w:szCs w:val="24"/>
          <w:lang w:eastAsia="en-US"/>
        </w:rPr>
      </w:pPr>
      <w:r w:rsidRPr="005F5187">
        <w:rPr>
          <w:rFonts w:ascii="Times New Roman" w:eastAsia="Calibri" w:hAnsi="Times New Roman"/>
          <w:b/>
          <w:color w:val="000000"/>
          <w:spacing w:val="15"/>
          <w:sz w:val="24"/>
          <w:szCs w:val="24"/>
          <w:lang w:eastAsia="en-US"/>
        </w:rPr>
        <w:t xml:space="preserve">Alte informații: </w:t>
      </w:r>
      <w:r w:rsidRPr="005F5187">
        <w:rPr>
          <w:rFonts w:ascii="Times New Roman" w:eastAsia="Calibri" w:hAnsi="Times New Roman"/>
          <w:color w:val="000000"/>
          <w:spacing w:val="15"/>
          <w:sz w:val="24"/>
          <w:szCs w:val="24"/>
          <w:lang w:eastAsia="en-US"/>
        </w:rPr>
        <w:t>nu este cazul.</w:t>
      </w:r>
    </w:p>
    <w:p w14:paraId="207DE373" w14:textId="77777777" w:rsidR="002E45F1" w:rsidRPr="005F5187" w:rsidRDefault="002E45F1" w:rsidP="002E45F1">
      <w:pPr>
        <w:spacing w:line="240" w:lineRule="auto"/>
        <w:ind w:left="720"/>
        <w:contextualSpacing/>
        <w:jc w:val="both"/>
        <w:rPr>
          <w:rFonts w:ascii="Times New Roman" w:eastAsia="Calibri" w:hAnsi="Times New Roman"/>
          <w:b/>
          <w:spacing w:val="-1"/>
          <w:sz w:val="24"/>
          <w:szCs w:val="24"/>
          <w:lang w:eastAsia="en-US"/>
        </w:rPr>
      </w:pPr>
    </w:p>
    <w:p w14:paraId="188B7744" w14:textId="77777777" w:rsidR="002E45F1" w:rsidRPr="005F5187" w:rsidRDefault="002E45F1" w:rsidP="002E45F1">
      <w:pPr>
        <w:numPr>
          <w:ilvl w:val="0"/>
          <w:numId w:val="2"/>
        </w:numPr>
        <w:spacing w:line="240" w:lineRule="auto"/>
        <w:contextualSpacing/>
        <w:jc w:val="both"/>
        <w:rPr>
          <w:rFonts w:ascii="Times New Roman" w:eastAsia="Calibri" w:hAnsi="Times New Roman"/>
          <w:b/>
          <w:spacing w:val="-1"/>
          <w:sz w:val="24"/>
          <w:szCs w:val="24"/>
          <w:lang w:eastAsia="en-US"/>
        </w:rPr>
      </w:pPr>
      <w:r w:rsidRPr="005F5187">
        <w:rPr>
          <w:rFonts w:ascii="Times New Roman" w:eastAsia="Calibri" w:hAnsi="Times New Roman"/>
          <w:b/>
          <w:spacing w:val="-1"/>
          <w:sz w:val="24"/>
          <w:szCs w:val="24"/>
          <w:lang w:eastAsia="en-US"/>
        </w:rPr>
        <w:t>Concluzii:</w:t>
      </w:r>
    </w:p>
    <w:p w14:paraId="396B1FEE" w14:textId="1363E14E" w:rsidR="002E45F1" w:rsidRDefault="002E45F1" w:rsidP="002E45F1">
      <w:pPr>
        <w:autoSpaceDE w:val="0"/>
        <w:autoSpaceDN w:val="0"/>
        <w:adjustRightInd w:val="0"/>
        <w:spacing w:after="0" w:line="240" w:lineRule="auto"/>
        <w:jc w:val="both"/>
        <w:rPr>
          <w:rFonts w:ascii="Times New Roman" w:hAnsi="Times New Roman"/>
          <w:sz w:val="24"/>
          <w:szCs w:val="24"/>
        </w:rPr>
      </w:pPr>
      <w:r w:rsidRPr="005F5187">
        <w:rPr>
          <w:rFonts w:ascii="Times New Roman" w:hAnsi="Times New Roman"/>
          <w:sz w:val="24"/>
          <w:szCs w:val="24"/>
        </w:rPr>
        <w:t xml:space="preserve"> Pentru considerentele prezentate mai sus, </w:t>
      </w:r>
      <w:r w:rsidR="00753EFA">
        <w:rPr>
          <w:rFonts w:ascii="Times New Roman" w:hAnsi="Times New Roman"/>
          <w:sz w:val="24"/>
          <w:szCs w:val="24"/>
        </w:rPr>
        <w:t xml:space="preserve">considerăm oportună </w:t>
      </w:r>
      <w:r w:rsidR="00753EFA" w:rsidRPr="00753EFA">
        <w:rPr>
          <w:rFonts w:ascii="Times New Roman" w:hAnsi="Times New Roman"/>
          <w:sz w:val="24"/>
          <w:szCs w:val="24"/>
        </w:rPr>
        <w:t xml:space="preserve">aprobarea depunerii și implementării proiectul  </w:t>
      </w:r>
      <w:r w:rsidR="00AC29E5" w:rsidRPr="00B604A7">
        <w:rPr>
          <w:rFonts w:ascii="Times New Roman" w:hAnsi="Times New Roman"/>
          <w:bCs/>
          <w:sz w:val="24"/>
          <w:szCs w:val="24"/>
        </w:rPr>
        <w:t>”COMunitateTM – Acțiuni pentru integrarea socio-culturală a grupurilor vulnerabile”</w:t>
      </w:r>
      <w:r w:rsidR="00753EFA" w:rsidRPr="00753EFA">
        <w:rPr>
          <w:rFonts w:ascii="Times New Roman" w:hAnsi="Times New Roman"/>
          <w:sz w:val="24"/>
          <w:szCs w:val="24"/>
        </w:rPr>
        <w:t>.</w:t>
      </w:r>
    </w:p>
    <w:p w14:paraId="30F1F3A4" w14:textId="77777777" w:rsidR="00984EE3" w:rsidRPr="005F5187" w:rsidRDefault="00984EE3" w:rsidP="002E45F1">
      <w:pPr>
        <w:autoSpaceDE w:val="0"/>
        <w:autoSpaceDN w:val="0"/>
        <w:adjustRightInd w:val="0"/>
        <w:spacing w:after="0" w:line="240" w:lineRule="auto"/>
        <w:jc w:val="both"/>
        <w:rPr>
          <w:rFonts w:ascii="Times New Roman" w:hAnsi="Times New Roman"/>
          <w:sz w:val="24"/>
          <w:szCs w:val="24"/>
        </w:rPr>
      </w:pPr>
    </w:p>
    <w:p w14:paraId="5DB4B817" w14:textId="5FD6D48E" w:rsidR="002E45F1" w:rsidRPr="005F5187" w:rsidRDefault="00870B2B" w:rsidP="00870B2B">
      <w:pPr>
        <w:autoSpaceDE w:val="0"/>
        <w:autoSpaceDN w:val="0"/>
        <w:adjustRightInd w:val="0"/>
        <w:spacing w:after="0"/>
        <w:ind w:firstLine="708"/>
        <w:jc w:val="both"/>
        <w:rPr>
          <w:rFonts w:ascii="Times New Roman" w:hAnsi="Times New Roman"/>
          <w:color w:val="000000"/>
          <w:sz w:val="24"/>
          <w:szCs w:val="24"/>
        </w:rPr>
      </w:pPr>
      <w:r w:rsidRPr="00563C5E">
        <w:rPr>
          <w:rFonts w:ascii="Times New Roman" w:hAnsi="Times New Roman"/>
          <w:sz w:val="24"/>
          <w:szCs w:val="24"/>
        </w:rPr>
        <w:t>Anexăm Rapotul de  specialitate nr.</w:t>
      </w:r>
      <w:r w:rsidR="00563C5E" w:rsidRPr="00563C5E">
        <w:rPr>
          <w:rFonts w:ascii="Times New Roman" w:hAnsi="Times New Roman"/>
          <w:sz w:val="24"/>
          <w:szCs w:val="24"/>
        </w:rPr>
        <w:t>7487/02.05.2022</w:t>
      </w:r>
      <w:r w:rsidRPr="00870B2B">
        <w:rPr>
          <w:rFonts w:ascii="Times New Roman" w:hAnsi="Times New Roman"/>
          <w:color w:val="FF0000"/>
          <w:sz w:val="24"/>
          <w:szCs w:val="24"/>
        </w:rPr>
        <w:t xml:space="preserve"> </w:t>
      </w:r>
      <w:r w:rsidRPr="00870B2B">
        <w:rPr>
          <w:rFonts w:ascii="Times New Roman" w:hAnsi="Times New Roman"/>
          <w:color w:val="000000"/>
          <w:sz w:val="24"/>
          <w:szCs w:val="24"/>
        </w:rPr>
        <w:t>privind aprobarea derulării proiectul  ”COMunitateTM – Acțiuni pentru integrarea socio-culturală a grupurilor vulnerabile” cod SMIS 1546</w:t>
      </w:r>
      <w:r w:rsidR="00DE361C">
        <w:rPr>
          <w:rFonts w:ascii="Times New Roman" w:hAnsi="Times New Roman"/>
          <w:color w:val="000000"/>
          <w:sz w:val="24"/>
          <w:szCs w:val="24"/>
        </w:rPr>
        <w:t>56 și a cheltuielilor aferente.</w:t>
      </w:r>
      <w:bookmarkStart w:id="2" w:name="_GoBack"/>
      <w:bookmarkEnd w:id="2"/>
    </w:p>
    <w:p w14:paraId="790720E5" w14:textId="77777777" w:rsidR="002E45F1" w:rsidRPr="005F5187" w:rsidRDefault="002E45F1" w:rsidP="002E45F1">
      <w:pPr>
        <w:spacing w:after="0" w:line="240" w:lineRule="auto"/>
        <w:ind w:left="720"/>
        <w:rPr>
          <w:rFonts w:ascii="Times New Roman" w:hAnsi="Times New Roman"/>
          <w:spacing w:val="-2"/>
          <w:sz w:val="24"/>
          <w:szCs w:val="24"/>
        </w:rPr>
      </w:pPr>
    </w:p>
    <w:p w14:paraId="2185E987" w14:textId="77777777" w:rsidR="002E45F1" w:rsidRPr="005F5187" w:rsidRDefault="002E45F1" w:rsidP="002E45F1">
      <w:pPr>
        <w:spacing w:after="0" w:line="240" w:lineRule="auto"/>
        <w:ind w:left="720"/>
        <w:rPr>
          <w:rFonts w:ascii="Times New Roman" w:hAnsi="Times New Roman"/>
          <w:spacing w:val="-2"/>
          <w:sz w:val="24"/>
          <w:szCs w:val="24"/>
        </w:rPr>
      </w:pPr>
    </w:p>
    <w:p w14:paraId="295CAF18" w14:textId="77777777" w:rsidR="002E45F1" w:rsidRPr="005F5187" w:rsidRDefault="002E45F1" w:rsidP="002E45F1">
      <w:pPr>
        <w:spacing w:after="0" w:line="240" w:lineRule="auto"/>
        <w:ind w:left="720"/>
        <w:rPr>
          <w:rFonts w:ascii="Times New Roman" w:hAnsi="Times New Roman"/>
          <w:spacing w:val="-2"/>
          <w:sz w:val="24"/>
          <w:szCs w:val="24"/>
        </w:rPr>
      </w:pPr>
    </w:p>
    <w:p w14:paraId="63B5F765" w14:textId="77777777" w:rsidR="002E45F1" w:rsidRPr="005F5187" w:rsidRDefault="002E45F1" w:rsidP="002E45F1">
      <w:pPr>
        <w:spacing w:after="0" w:line="240" w:lineRule="auto"/>
        <w:jc w:val="both"/>
        <w:rPr>
          <w:rFonts w:ascii="Times New Roman" w:hAnsi="Times New Roman"/>
          <w:color w:val="000000"/>
          <w:spacing w:val="-1"/>
          <w:sz w:val="24"/>
          <w:szCs w:val="24"/>
        </w:rPr>
      </w:pPr>
    </w:p>
    <w:p w14:paraId="56E0C910" w14:textId="77777777" w:rsidR="002E45F1" w:rsidRPr="005F5187" w:rsidRDefault="002E45F1" w:rsidP="002E45F1">
      <w:pPr>
        <w:spacing w:after="0"/>
        <w:ind w:firstLine="360"/>
        <w:rPr>
          <w:rFonts w:ascii="Times New Roman" w:hAnsi="Times New Roman"/>
          <w:b/>
          <w:sz w:val="24"/>
          <w:szCs w:val="24"/>
        </w:rPr>
      </w:pPr>
      <w:r w:rsidRPr="005F5187">
        <w:rPr>
          <w:rFonts w:ascii="Times New Roman" w:hAnsi="Times New Roman"/>
          <w:b/>
          <w:sz w:val="24"/>
          <w:szCs w:val="24"/>
        </w:rPr>
        <w:t xml:space="preserve">      PRIMAR                                                                                                     </w:t>
      </w:r>
    </w:p>
    <w:p w14:paraId="088E4FD2" w14:textId="77777777" w:rsidR="002E45F1" w:rsidRPr="005F5187" w:rsidRDefault="002E45F1" w:rsidP="002E45F1">
      <w:pPr>
        <w:spacing w:after="0"/>
        <w:ind w:firstLine="360"/>
        <w:rPr>
          <w:rFonts w:ascii="Times New Roman" w:hAnsi="Times New Roman"/>
          <w:b/>
          <w:sz w:val="24"/>
          <w:szCs w:val="24"/>
        </w:rPr>
      </w:pPr>
      <w:r w:rsidRPr="005F5187">
        <w:rPr>
          <w:rFonts w:ascii="Times New Roman" w:hAnsi="Times New Roman"/>
          <w:b/>
          <w:sz w:val="24"/>
          <w:szCs w:val="24"/>
        </w:rPr>
        <w:t xml:space="preserve">DOMINIC FRITZ                                                      </w:t>
      </w:r>
      <w:r w:rsidR="00A9408E">
        <w:rPr>
          <w:rFonts w:ascii="Times New Roman" w:hAnsi="Times New Roman"/>
          <w:b/>
          <w:sz w:val="24"/>
          <w:szCs w:val="24"/>
        </w:rPr>
        <w:t xml:space="preserve">        </w:t>
      </w:r>
      <w:r w:rsidRPr="005F5187">
        <w:rPr>
          <w:rFonts w:ascii="Times New Roman" w:hAnsi="Times New Roman"/>
          <w:b/>
          <w:sz w:val="24"/>
          <w:szCs w:val="24"/>
        </w:rPr>
        <w:t xml:space="preserve">   DIRECTOR GENERAL</w:t>
      </w:r>
    </w:p>
    <w:p w14:paraId="5698D912" w14:textId="07E04C80" w:rsidR="002E45F1" w:rsidRDefault="002E45F1" w:rsidP="002E45F1">
      <w:pPr>
        <w:spacing w:after="0"/>
        <w:jc w:val="center"/>
        <w:rPr>
          <w:rFonts w:ascii="Times New Roman" w:hAnsi="Times New Roman"/>
          <w:b/>
          <w:sz w:val="24"/>
          <w:szCs w:val="24"/>
        </w:rPr>
      </w:pPr>
      <w:r w:rsidRPr="005F5187">
        <w:rPr>
          <w:rFonts w:ascii="Times New Roman" w:hAnsi="Times New Roman"/>
          <w:b/>
          <w:sz w:val="24"/>
          <w:szCs w:val="24"/>
        </w:rPr>
        <w:t xml:space="preserve">                                                                            </w:t>
      </w:r>
      <w:r w:rsidR="00AC29E5">
        <w:rPr>
          <w:rFonts w:ascii="Times New Roman" w:hAnsi="Times New Roman"/>
          <w:b/>
          <w:sz w:val="24"/>
          <w:szCs w:val="24"/>
        </w:rPr>
        <w:t>ESZTERO EMESE</w:t>
      </w:r>
    </w:p>
    <w:p w14:paraId="40CC60B4" w14:textId="77777777" w:rsidR="002E45F1" w:rsidRDefault="002E45F1" w:rsidP="002E45F1">
      <w:pPr>
        <w:spacing w:after="0"/>
        <w:jc w:val="center"/>
        <w:rPr>
          <w:rFonts w:ascii="Times New Roman" w:hAnsi="Times New Roman"/>
          <w:b/>
          <w:sz w:val="24"/>
          <w:szCs w:val="24"/>
        </w:rPr>
      </w:pPr>
    </w:p>
    <w:p w14:paraId="7BA6B912" w14:textId="77777777" w:rsidR="002E45F1" w:rsidRDefault="002E45F1" w:rsidP="002E45F1">
      <w:pPr>
        <w:spacing w:after="0"/>
        <w:jc w:val="center"/>
        <w:rPr>
          <w:rFonts w:ascii="Times New Roman" w:hAnsi="Times New Roman"/>
          <w:b/>
          <w:sz w:val="24"/>
          <w:szCs w:val="24"/>
        </w:rPr>
      </w:pPr>
    </w:p>
    <w:p w14:paraId="4616E605" w14:textId="77777777" w:rsidR="000D6E8E" w:rsidRDefault="000D6E8E" w:rsidP="00D7101A"/>
    <w:p w14:paraId="6BB83708" w14:textId="77777777" w:rsidR="000612AB" w:rsidRDefault="000612AB" w:rsidP="00D7101A"/>
    <w:p w14:paraId="778318AB" w14:textId="77777777" w:rsidR="002E45F1" w:rsidRDefault="002E45F1" w:rsidP="00D7101A"/>
    <w:p w14:paraId="7B564391" w14:textId="77777777" w:rsidR="002E45F1" w:rsidRPr="00D7101A" w:rsidRDefault="002E45F1" w:rsidP="00753EFA">
      <w:pPr>
        <w:jc w:val="right"/>
      </w:pPr>
      <w:r>
        <w:rPr>
          <w:rFonts w:ascii="Times New Roman" w:hAnsi="Times New Roman"/>
          <w:sz w:val="24"/>
          <w:szCs w:val="24"/>
          <w:lang w:val="it-IT"/>
        </w:rPr>
        <w:t>Cod FO 53-03,ver.3</w:t>
      </w:r>
    </w:p>
    <w:sectPr w:rsidR="002E45F1" w:rsidRPr="00D7101A" w:rsidSect="00450A04">
      <w:headerReference w:type="default" r:id="rId8"/>
      <w:footerReference w:type="default" r:id="rId9"/>
      <w:pgSz w:w="11906" w:h="16838" w:code="9"/>
      <w:pgMar w:top="1417" w:right="849" w:bottom="0" w:left="709" w:header="426" w:footer="7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07CD9" w14:textId="77777777" w:rsidR="009C7E37" w:rsidRDefault="009C7E37">
      <w:pPr>
        <w:spacing w:after="0" w:line="240" w:lineRule="auto"/>
      </w:pPr>
      <w:r>
        <w:separator/>
      </w:r>
    </w:p>
  </w:endnote>
  <w:endnote w:type="continuationSeparator" w:id="0">
    <w:p w14:paraId="1F23B7A5" w14:textId="77777777" w:rsidR="009C7E37" w:rsidRDefault="009C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CDACA" w14:textId="73F35832" w:rsidR="00450A04" w:rsidRDefault="00B9184C" w:rsidP="00450A04">
    <w:pPr>
      <w:pStyle w:val="NoSpacing"/>
      <w:ind w:left="-142"/>
      <w:jc w:val="center"/>
      <w:rPr>
        <w:rFonts w:ascii="Times New Roman" w:hAnsi="Times New Roman"/>
      </w:rPr>
    </w:pPr>
    <w:r>
      <w:rPr>
        <w:noProof/>
      </w:rPr>
      <mc:AlternateContent>
        <mc:Choice Requires="wps">
          <w:drawing>
            <wp:anchor distT="0" distB="0" distL="114300" distR="114300" simplePos="0" relativeHeight="251656704" behindDoc="1" locked="0" layoutInCell="1" allowOverlap="1" wp14:anchorId="7529CC4C" wp14:editId="70FEA456">
              <wp:simplePos x="0" y="0"/>
              <wp:positionH relativeFrom="column">
                <wp:posOffset>-219710</wp:posOffset>
              </wp:positionH>
              <wp:positionV relativeFrom="paragraph">
                <wp:posOffset>114935</wp:posOffset>
              </wp:positionV>
              <wp:extent cx="7084695" cy="809625"/>
              <wp:effectExtent l="0" t="0" r="20955" b="2857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8096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17.3pt;margin-top:9.05pt;width:557.85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mc:Fallback>
      </mc:AlternateContent>
    </w:r>
  </w:p>
  <w:p w14:paraId="786255A4" w14:textId="77777777"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14:paraId="6F7C61BF" w14:textId="77777777" w:rsidR="00450A04" w:rsidRDefault="00D7101A" w:rsidP="00450A04">
    <w:pPr>
      <w:pStyle w:val="NoSpacing"/>
      <w:ind w:left="-142"/>
      <w:jc w:val="center"/>
      <w:rPr>
        <w:noProof/>
        <w:lang w:val="en-US"/>
      </w:rPr>
    </w:pPr>
    <w:r>
      <w:rPr>
        <w:noProof/>
      </w:rPr>
      <w:drawing>
        <wp:anchor distT="0" distB="0" distL="114300" distR="114300" simplePos="0" relativeHeight="251660800" behindDoc="1" locked="0" layoutInCell="1" allowOverlap="1" wp14:anchorId="5F8F6BBB" wp14:editId="1C24C2F9">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14:paraId="11BECF41" w14:textId="77777777" w:rsidR="00D7101A" w:rsidRPr="00D22B6E" w:rsidRDefault="00D7101A" w:rsidP="00450A04">
    <w:pPr>
      <w:pStyle w:val="NoSpacing"/>
      <w:ind w:left="-14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B13F4" w14:textId="77777777" w:rsidR="009C7E37" w:rsidRDefault="009C7E37">
      <w:pPr>
        <w:spacing w:after="0" w:line="240" w:lineRule="auto"/>
      </w:pPr>
      <w:r>
        <w:separator/>
      </w:r>
    </w:p>
  </w:footnote>
  <w:footnote w:type="continuationSeparator" w:id="0">
    <w:p w14:paraId="3E14A1FA" w14:textId="77777777" w:rsidR="009C7E37" w:rsidRDefault="009C7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EF608" w14:textId="37AE95C3" w:rsidR="00450A04" w:rsidRPr="002A591E" w:rsidRDefault="00BD6C4E" w:rsidP="00450A04">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14:anchorId="52E92859" wp14:editId="55BDB77F">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B9184C">
      <w:rPr>
        <w:noProof/>
      </w:rPr>
      <mc:AlternateContent>
        <mc:Choice Requires="wps">
          <w:drawing>
            <wp:anchor distT="0" distB="0" distL="114300" distR="114300" simplePos="0" relativeHeight="251655680" behindDoc="1" locked="0" layoutInCell="1" allowOverlap="1" wp14:anchorId="6A3562D1" wp14:editId="38AF49CA">
              <wp:simplePos x="0" y="0"/>
              <wp:positionH relativeFrom="column">
                <wp:posOffset>-219710</wp:posOffset>
              </wp:positionH>
              <wp:positionV relativeFrom="paragraph">
                <wp:posOffset>-73660</wp:posOffset>
              </wp:positionV>
              <wp:extent cx="7084695" cy="1339850"/>
              <wp:effectExtent l="0" t="0" r="20955" b="127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13398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margin-left:-17.3pt;margin-top:-5.8pt;width:557.85pt;height:1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mc:Fallback>
      </mc:AlternateContent>
    </w:r>
  </w:p>
  <w:p w14:paraId="24B17DEE" w14:textId="77777777" w:rsidR="00450A04" w:rsidRPr="00D22B6E" w:rsidRDefault="00BD6C4E" w:rsidP="00450A04">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14:anchorId="1D1CEA68" wp14:editId="795962A2">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14:paraId="4838D1F3" w14:textId="77777777" w:rsidR="00450A04" w:rsidRDefault="00450A04" w:rsidP="00450A04">
    <w:pPr>
      <w:pStyle w:val="NoSpacing"/>
      <w:jc w:val="center"/>
      <w:rPr>
        <w:rFonts w:ascii="Times New Roman" w:hAnsi="Times New Roman"/>
        <w:b/>
      </w:rPr>
    </w:pPr>
  </w:p>
  <w:p w14:paraId="46DB43D9" w14:textId="77777777"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14:paraId="64C6BD3D" w14:textId="77777777"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14:paraId="3756AC18" w14:textId="77777777"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14:paraId="1314F3E1" w14:textId="77777777" w:rsidR="00450A04" w:rsidRDefault="00450A04" w:rsidP="00450A04">
    <w:pPr>
      <w:pStyle w:val="NoSpacing"/>
      <w:jc w:val="center"/>
      <w:rPr>
        <w:rFonts w:ascii="Times New Roman" w:hAnsi="Times New Roman"/>
        <w:i/>
        <w:sz w:val="24"/>
        <w:szCs w:val="24"/>
        <w:vertAlign w:val="superscript"/>
      </w:rPr>
    </w:pPr>
  </w:p>
  <w:p w14:paraId="25DCCC71" w14:textId="77777777" w:rsidR="00450A04" w:rsidRDefault="00450A04" w:rsidP="00450A04">
    <w:pPr>
      <w:pStyle w:val="NoSpacing"/>
      <w:jc w:val="center"/>
      <w:rPr>
        <w:rFonts w:ascii="Times New Roman" w:hAnsi="Times New Roman"/>
        <w:i/>
        <w:sz w:val="24"/>
        <w:szCs w:val="24"/>
        <w:vertAlign w:val="super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1CFC"/>
    <w:multiLevelType w:val="hybridMultilevel"/>
    <w:tmpl w:val="5CBC01CA"/>
    <w:lvl w:ilvl="0" w:tplc="8C369478">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326"/>
    <w:rsid w:val="000612AB"/>
    <w:rsid w:val="00063EF4"/>
    <w:rsid w:val="00065BD9"/>
    <w:rsid w:val="000A684B"/>
    <w:rsid w:val="000D6E8E"/>
    <w:rsid w:val="00104432"/>
    <w:rsid w:val="00121873"/>
    <w:rsid w:val="001710B7"/>
    <w:rsid w:val="00187F82"/>
    <w:rsid w:val="001B03B3"/>
    <w:rsid w:val="001B6577"/>
    <w:rsid w:val="002002FC"/>
    <w:rsid w:val="002B25B4"/>
    <w:rsid w:val="002C6071"/>
    <w:rsid w:val="002E45F1"/>
    <w:rsid w:val="00355326"/>
    <w:rsid w:val="003969FC"/>
    <w:rsid w:val="004349BB"/>
    <w:rsid w:val="00450A04"/>
    <w:rsid w:val="0046233F"/>
    <w:rsid w:val="004B628D"/>
    <w:rsid w:val="00545C0D"/>
    <w:rsid w:val="00563C5E"/>
    <w:rsid w:val="005F07C7"/>
    <w:rsid w:val="00605DD6"/>
    <w:rsid w:val="006E36DE"/>
    <w:rsid w:val="006F5529"/>
    <w:rsid w:val="00753EFA"/>
    <w:rsid w:val="007B2D8D"/>
    <w:rsid w:val="00850914"/>
    <w:rsid w:val="0085648B"/>
    <w:rsid w:val="00856A23"/>
    <w:rsid w:val="00870B2B"/>
    <w:rsid w:val="008B061B"/>
    <w:rsid w:val="008F3613"/>
    <w:rsid w:val="00925DE5"/>
    <w:rsid w:val="00962ACE"/>
    <w:rsid w:val="00984EE3"/>
    <w:rsid w:val="009A3118"/>
    <w:rsid w:val="009A5B8A"/>
    <w:rsid w:val="009C7E37"/>
    <w:rsid w:val="009C7E4A"/>
    <w:rsid w:val="009E1E76"/>
    <w:rsid w:val="00A33FE6"/>
    <w:rsid w:val="00A703ED"/>
    <w:rsid w:val="00A9408E"/>
    <w:rsid w:val="00AC29E5"/>
    <w:rsid w:val="00AD5E40"/>
    <w:rsid w:val="00AF11A7"/>
    <w:rsid w:val="00AF7665"/>
    <w:rsid w:val="00B9184C"/>
    <w:rsid w:val="00BD6C4E"/>
    <w:rsid w:val="00C11E7E"/>
    <w:rsid w:val="00C60F8F"/>
    <w:rsid w:val="00CA7B46"/>
    <w:rsid w:val="00CF7751"/>
    <w:rsid w:val="00D7101A"/>
    <w:rsid w:val="00D762CF"/>
    <w:rsid w:val="00D86FCC"/>
    <w:rsid w:val="00DA4F9C"/>
    <w:rsid w:val="00DD7BB8"/>
    <w:rsid w:val="00DE361C"/>
    <w:rsid w:val="00E22B52"/>
    <w:rsid w:val="00E70699"/>
    <w:rsid w:val="00EE6504"/>
    <w:rsid w:val="00EE6751"/>
    <w:rsid w:val="00EF3040"/>
    <w:rsid w:val="00FB23A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7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5F1"/>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character" w:customStyle="1" w:styleId="NoSpacingChar">
    <w:name w:val="No Spacing Char"/>
    <w:link w:val="NoSpacing"/>
    <w:uiPriority w:val="1"/>
    <w:rsid w:val="002E45F1"/>
    <w:rPr>
      <w:rFonts w:eastAsia="Times New Roman"/>
      <w:sz w:val="22"/>
      <w:szCs w:val="22"/>
      <w:lang w:val="ro-RO" w:eastAsia="ro-RO"/>
    </w:rPr>
  </w:style>
  <w:style w:type="character" w:customStyle="1" w:styleId="ui-column-title1">
    <w:name w:val="ui-column-title1"/>
    <w:basedOn w:val="DefaultParagraphFont"/>
    <w:rsid w:val="00DA4F9C"/>
  </w:style>
  <w:style w:type="paragraph" w:styleId="ListParagraph">
    <w:name w:val="List Paragraph"/>
    <w:basedOn w:val="Normal"/>
    <w:uiPriority w:val="34"/>
    <w:qFormat/>
    <w:rsid w:val="00DA4F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5F1"/>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character" w:customStyle="1" w:styleId="NoSpacingChar">
    <w:name w:val="No Spacing Char"/>
    <w:link w:val="NoSpacing"/>
    <w:uiPriority w:val="1"/>
    <w:rsid w:val="002E45F1"/>
    <w:rPr>
      <w:rFonts w:eastAsia="Times New Roman"/>
      <w:sz w:val="22"/>
      <w:szCs w:val="22"/>
      <w:lang w:val="ro-RO" w:eastAsia="ro-RO"/>
    </w:rPr>
  </w:style>
  <w:style w:type="character" w:customStyle="1" w:styleId="ui-column-title1">
    <w:name w:val="ui-column-title1"/>
    <w:basedOn w:val="DefaultParagraphFont"/>
    <w:rsid w:val="00DA4F9C"/>
  </w:style>
  <w:style w:type="paragraph" w:styleId="ListParagraph">
    <w:name w:val="List Paragraph"/>
    <w:basedOn w:val="Normal"/>
    <w:uiPriority w:val="34"/>
    <w:qFormat/>
    <w:rsid w:val="00DA4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Noua%20pagina%20cu%20antet%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Noua pagina cu antet 2020.dotx</Template>
  <TotalTime>15</TotalTime>
  <Pages>2</Pages>
  <Words>703</Words>
  <Characters>4080</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Contab</cp:lastModifiedBy>
  <cp:revision>19</cp:revision>
  <cp:lastPrinted>2022-04-29T06:19:00Z</cp:lastPrinted>
  <dcterms:created xsi:type="dcterms:W3CDTF">2022-04-12T11:32:00Z</dcterms:created>
  <dcterms:modified xsi:type="dcterms:W3CDTF">2022-05-02T07:05:00Z</dcterms:modified>
</cp:coreProperties>
</file>