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EC2" w:rsidRPr="000F5717" w:rsidRDefault="00C05317" w:rsidP="00941EC2">
      <w:pPr>
        <w:pStyle w:val="NoSpacing"/>
        <w:rPr>
          <w:rFonts w:ascii="Times New Roman" w:hAnsi="Times New Roman" w:cs="Times New Roman"/>
          <w:b/>
          <w:sz w:val="24"/>
          <w:szCs w:val="24"/>
        </w:rPr>
      </w:pPr>
      <w:r w:rsidRPr="00C05317">
        <w:rPr>
          <w:rFonts w:ascii="Times New Roman" w:hAnsi="Times New Roman" w:cs="Times New Roman"/>
          <w:b/>
          <w:sz w:val="24"/>
          <w:szCs w:val="24"/>
        </w:rPr>
        <w:drawing>
          <wp:anchor distT="0" distB="0" distL="114300" distR="114300" simplePos="0" relativeHeight="251661312" behindDoc="1" locked="0" layoutInCell="1" allowOverlap="1">
            <wp:simplePos x="0" y="0"/>
            <wp:positionH relativeFrom="column">
              <wp:posOffset>-695325</wp:posOffset>
            </wp:positionH>
            <wp:positionV relativeFrom="paragraph">
              <wp:posOffset>-19050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6285" cy="1085850"/>
                    </a:xfrm>
                    <a:prstGeom prst="rect">
                      <a:avLst/>
                    </a:prstGeom>
                    <a:noFill/>
                  </pic:spPr>
                </pic:pic>
              </a:graphicData>
            </a:graphic>
          </wp:anchor>
        </w:drawing>
      </w:r>
      <w:r w:rsidR="00941EC2" w:rsidRPr="000F5717">
        <w:rPr>
          <w:rFonts w:ascii="Times New Roman" w:hAnsi="Times New Roman" w:cs="Times New Roman"/>
          <w:b/>
          <w:sz w:val="24"/>
          <w:szCs w:val="24"/>
        </w:rPr>
        <w:t>ROMÂNIA</w:t>
      </w:r>
    </w:p>
    <w:p w:rsidR="00941EC2" w:rsidRPr="000F5717" w:rsidRDefault="00941EC2" w:rsidP="00941EC2">
      <w:pPr>
        <w:jc w:val="both"/>
        <w:rPr>
          <w:b/>
          <w:sz w:val="24"/>
          <w:szCs w:val="24"/>
        </w:rPr>
      </w:pPr>
      <w:r w:rsidRPr="000F5717">
        <w:rPr>
          <w:b/>
          <w:sz w:val="24"/>
          <w:szCs w:val="24"/>
        </w:rPr>
        <w:t xml:space="preserve"> JUDEȚUL TIMIȘ</w:t>
      </w:r>
    </w:p>
    <w:p w:rsidR="00941EC2" w:rsidRPr="000F5717" w:rsidRDefault="00941EC2" w:rsidP="00941EC2">
      <w:pPr>
        <w:jc w:val="both"/>
        <w:rPr>
          <w:b/>
          <w:sz w:val="24"/>
          <w:szCs w:val="24"/>
        </w:rPr>
      </w:pPr>
      <w:r w:rsidRPr="000F5717">
        <w:rPr>
          <w:b/>
          <w:sz w:val="24"/>
          <w:szCs w:val="24"/>
        </w:rPr>
        <w:t xml:space="preserve"> MUNICIPIUL TIMIŞOARA</w:t>
      </w:r>
    </w:p>
    <w:p w:rsidR="00941EC2" w:rsidRPr="000F5717" w:rsidRDefault="00941EC2" w:rsidP="00941EC2">
      <w:pPr>
        <w:jc w:val="both"/>
        <w:rPr>
          <w:b/>
          <w:bCs/>
          <w:color w:val="000000"/>
          <w:sz w:val="24"/>
          <w:szCs w:val="24"/>
        </w:rPr>
      </w:pPr>
      <w:r w:rsidRPr="000F5717">
        <w:rPr>
          <w:b/>
          <w:sz w:val="24"/>
          <w:szCs w:val="24"/>
        </w:rPr>
        <w:t xml:space="preserve"> DIRECȚIA PATRIMONIU-</w:t>
      </w:r>
      <w:r w:rsidRPr="000F5717">
        <w:rPr>
          <w:b/>
          <w:bCs/>
          <w:color w:val="000000"/>
          <w:sz w:val="24"/>
          <w:szCs w:val="24"/>
        </w:rPr>
        <w:t xml:space="preserve"> SERVICIUL LOCUINȚE ȘI PREEMȚIUNI</w:t>
      </w:r>
    </w:p>
    <w:p w:rsidR="00941EC2" w:rsidRPr="005E5F0D" w:rsidRDefault="00941EC2" w:rsidP="00941EC2">
      <w:pPr>
        <w:jc w:val="both"/>
        <w:rPr>
          <w:b/>
          <w:bCs/>
          <w:color w:val="000000"/>
          <w:sz w:val="24"/>
          <w:szCs w:val="24"/>
        </w:rPr>
      </w:pPr>
      <w:r w:rsidRPr="005E5F0D">
        <w:rPr>
          <w:rStyle w:val="top-bar-titleheader"/>
          <w:b/>
          <w:sz w:val="24"/>
          <w:szCs w:val="24"/>
        </w:rPr>
        <w:t>TMI2023-006153/29.08.2023</w:t>
      </w:r>
    </w:p>
    <w:p w:rsidR="00941EC2" w:rsidRPr="000F5717" w:rsidRDefault="00941EC2" w:rsidP="00941EC2">
      <w:pPr>
        <w:jc w:val="both"/>
        <w:rPr>
          <w:b/>
          <w:bCs/>
          <w:color w:val="000000"/>
          <w:sz w:val="24"/>
          <w:szCs w:val="24"/>
        </w:rPr>
      </w:pPr>
    </w:p>
    <w:p w:rsidR="00941EC2" w:rsidRDefault="00941EC2" w:rsidP="00941EC2">
      <w:pPr>
        <w:jc w:val="both"/>
        <w:rPr>
          <w:b/>
          <w:bCs/>
          <w:color w:val="000000"/>
          <w:sz w:val="24"/>
          <w:szCs w:val="24"/>
        </w:rPr>
      </w:pPr>
    </w:p>
    <w:p w:rsidR="00941EC2" w:rsidRPr="000F5717" w:rsidRDefault="00941EC2" w:rsidP="00941EC2">
      <w:pPr>
        <w:jc w:val="both"/>
        <w:rPr>
          <w:b/>
          <w:bCs/>
          <w:color w:val="000000"/>
          <w:sz w:val="24"/>
          <w:szCs w:val="24"/>
        </w:rPr>
      </w:pPr>
    </w:p>
    <w:p w:rsidR="00941EC2" w:rsidRPr="000F5717" w:rsidRDefault="00941EC2" w:rsidP="00941EC2">
      <w:pPr>
        <w:jc w:val="both"/>
        <w:rPr>
          <w:b/>
          <w:sz w:val="24"/>
          <w:szCs w:val="24"/>
          <w:u w:val="single"/>
        </w:rPr>
      </w:pPr>
    </w:p>
    <w:p w:rsidR="00941EC2" w:rsidRPr="000F5717" w:rsidRDefault="00941EC2" w:rsidP="00941EC2">
      <w:pPr>
        <w:jc w:val="center"/>
        <w:rPr>
          <w:b/>
          <w:sz w:val="24"/>
          <w:szCs w:val="24"/>
          <w:u w:val="single"/>
        </w:rPr>
      </w:pPr>
      <w:r w:rsidRPr="000F5717">
        <w:rPr>
          <w:b/>
          <w:sz w:val="24"/>
          <w:szCs w:val="24"/>
          <w:u w:val="single"/>
        </w:rPr>
        <w:t>REFERAT de  APROBARE  a  PROIECTULUI  DE  HOTĂRÂRE</w:t>
      </w:r>
    </w:p>
    <w:p w:rsidR="00941EC2" w:rsidRDefault="00941EC2" w:rsidP="00941EC2">
      <w:pPr>
        <w:ind w:firstLine="708"/>
        <w:jc w:val="center"/>
        <w:rPr>
          <w:b/>
          <w:sz w:val="24"/>
          <w:szCs w:val="24"/>
        </w:rPr>
      </w:pPr>
      <w:r w:rsidRPr="000F5717">
        <w:rPr>
          <w:b/>
          <w:sz w:val="24"/>
          <w:szCs w:val="24"/>
        </w:rPr>
        <w:t>privind neexercitarea dreptului de preemţiune din partea Consiliului Local al Municipiului Timişoara, la intenţia de înstrăinare a spațiului cu altă destinație decât aceea de locuință</w:t>
      </w:r>
      <w:r w:rsidRPr="000F5717">
        <w:rPr>
          <w:b/>
          <w:bCs/>
          <w:color w:val="000000"/>
          <w:sz w:val="24"/>
          <w:szCs w:val="24"/>
        </w:rPr>
        <w:t xml:space="preserve"> din Timișo</w:t>
      </w:r>
      <w:r>
        <w:rPr>
          <w:b/>
          <w:bCs/>
          <w:color w:val="000000"/>
          <w:sz w:val="24"/>
          <w:szCs w:val="24"/>
        </w:rPr>
        <w:t>a</w:t>
      </w:r>
      <w:r w:rsidRPr="000F5717">
        <w:rPr>
          <w:b/>
          <w:bCs/>
          <w:color w:val="000000"/>
          <w:sz w:val="24"/>
          <w:szCs w:val="24"/>
        </w:rPr>
        <w:t xml:space="preserve">ra, </w:t>
      </w:r>
      <w:r w:rsidRPr="000F5717">
        <w:rPr>
          <w:b/>
          <w:sz w:val="24"/>
          <w:szCs w:val="24"/>
        </w:rPr>
        <w:t>strada Ady Endre nr.9-9A, ap.5-SAD (9),</w:t>
      </w:r>
      <w:r>
        <w:rPr>
          <w:b/>
          <w:sz w:val="24"/>
          <w:szCs w:val="24"/>
        </w:rPr>
        <w:t xml:space="preserve"> </w:t>
      </w:r>
      <w:r w:rsidRPr="000F5717">
        <w:rPr>
          <w:b/>
          <w:sz w:val="24"/>
          <w:szCs w:val="24"/>
        </w:rPr>
        <w:t>identifi</w:t>
      </w:r>
      <w:r>
        <w:rPr>
          <w:b/>
          <w:sz w:val="24"/>
          <w:szCs w:val="24"/>
        </w:rPr>
        <w:t>cat cu C.F nr.446922-C1-U5 Timiș</w:t>
      </w:r>
      <w:r w:rsidRPr="000F5717">
        <w:rPr>
          <w:b/>
          <w:sz w:val="24"/>
          <w:szCs w:val="24"/>
        </w:rPr>
        <w:t>oara, nr.cadastral 446922-C1-U5,  preț de vânzare 48.829 lei</w:t>
      </w:r>
    </w:p>
    <w:p w:rsidR="00310439" w:rsidRDefault="00310439" w:rsidP="00941EC2">
      <w:pPr>
        <w:ind w:firstLine="708"/>
        <w:jc w:val="center"/>
        <w:rPr>
          <w:b/>
          <w:sz w:val="24"/>
          <w:szCs w:val="24"/>
        </w:rPr>
      </w:pPr>
    </w:p>
    <w:p w:rsidR="00310439" w:rsidRDefault="00310439" w:rsidP="00941EC2">
      <w:pPr>
        <w:ind w:firstLine="708"/>
        <w:jc w:val="center"/>
        <w:rPr>
          <w:b/>
          <w:sz w:val="24"/>
          <w:szCs w:val="24"/>
        </w:rPr>
      </w:pPr>
    </w:p>
    <w:p w:rsidR="00310439" w:rsidRDefault="00310439" w:rsidP="00941EC2">
      <w:pPr>
        <w:ind w:firstLine="708"/>
        <w:jc w:val="center"/>
        <w:rPr>
          <w:b/>
          <w:sz w:val="24"/>
          <w:szCs w:val="24"/>
        </w:rPr>
      </w:pPr>
    </w:p>
    <w:p w:rsidR="00310439" w:rsidRDefault="00310439" w:rsidP="00941EC2">
      <w:pPr>
        <w:ind w:firstLine="708"/>
        <w:jc w:val="center"/>
        <w:rPr>
          <w:b/>
          <w:sz w:val="24"/>
          <w:szCs w:val="24"/>
        </w:rPr>
      </w:pPr>
    </w:p>
    <w:p w:rsidR="00310439" w:rsidRPr="000F5717" w:rsidRDefault="00310439" w:rsidP="00941EC2">
      <w:pPr>
        <w:ind w:firstLine="708"/>
        <w:jc w:val="center"/>
        <w:rPr>
          <w:b/>
          <w:sz w:val="24"/>
          <w:szCs w:val="24"/>
        </w:rPr>
      </w:pPr>
    </w:p>
    <w:p w:rsidR="00941EC2" w:rsidRPr="000F5717" w:rsidRDefault="00941EC2" w:rsidP="00941EC2">
      <w:pPr>
        <w:ind w:firstLine="708"/>
        <w:jc w:val="center"/>
        <w:rPr>
          <w:b/>
          <w:sz w:val="24"/>
          <w:szCs w:val="24"/>
        </w:rPr>
      </w:pPr>
    </w:p>
    <w:p w:rsidR="00941EC2" w:rsidRPr="000F5717" w:rsidRDefault="00941EC2" w:rsidP="00941EC2">
      <w:pPr>
        <w:pStyle w:val="NoSpacing"/>
        <w:ind w:firstLine="720"/>
        <w:jc w:val="both"/>
        <w:rPr>
          <w:rFonts w:ascii="Times New Roman" w:hAnsi="Times New Roman" w:cs="Times New Roman"/>
          <w:b/>
          <w:sz w:val="24"/>
          <w:szCs w:val="24"/>
        </w:rPr>
      </w:pPr>
      <w:r w:rsidRPr="000F5717">
        <w:rPr>
          <w:rFonts w:ascii="Times New Roman" w:hAnsi="Times New Roman" w:cs="Times New Roman"/>
          <w:color w:val="000000"/>
          <w:sz w:val="24"/>
          <w:szCs w:val="24"/>
        </w:rPr>
        <w:t>Având în vedere adresa înregistrată cu nr.MTM2023</w:t>
      </w:r>
      <w:r>
        <w:rPr>
          <w:rFonts w:ascii="Times New Roman" w:hAnsi="Times New Roman" w:cs="Times New Roman"/>
          <w:color w:val="000000"/>
          <w:sz w:val="24"/>
          <w:szCs w:val="24"/>
        </w:rPr>
        <w:t>-</w:t>
      </w:r>
      <w:r>
        <w:rPr>
          <w:rFonts w:ascii="Times New Roman CE" w:hAnsi="Times New Roman CE" w:cs="Times New Roman"/>
          <w:color w:val="000000"/>
          <w:sz w:val="24"/>
          <w:szCs w:val="24"/>
        </w:rPr>
        <w:t>015466 din data de /22.08.2023 și completată de MTM2023-015650/24.08</w:t>
      </w:r>
      <w:r w:rsidRPr="00590728">
        <w:rPr>
          <w:rFonts w:ascii="Times New Roman CE" w:hAnsi="Times New Roman CE" w:cs="Times New Roman"/>
          <w:color w:val="000000"/>
          <w:sz w:val="24"/>
          <w:szCs w:val="24"/>
        </w:rPr>
        <w:t xml:space="preserve">.2023 </w:t>
      </w:r>
      <w:r w:rsidRPr="000F5717">
        <w:rPr>
          <w:rFonts w:ascii="Times New Roman" w:hAnsi="Times New Roman" w:cs="Times New Roman"/>
          <w:color w:val="000000"/>
          <w:sz w:val="24"/>
          <w:szCs w:val="24"/>
        </w:rPr>
        <w:t>de către reprezentantul legal SPÎNU ION al SC.NUCLEUM INVEST</w:t>
      </w:r>
      <w:r>
        <w:rPr>
          <w:rFonts w:ascii="Times New Roman" w:hAnsi="Times New Roman" w:cs="Times New Roman"/>
          <w:color w:val="000000"/>
          <w:sz w:val="24"/>
          <w:szCs w:val="24"/>
        </w:rPr>
        <w:t>.</w:t>
      </w:r>
      <w:r w:rsidRPr="000F5717">
        <w:rPr>
          <w:rFonts w:ascii="Times New Roman" w:hAnsi="Times New Roman" w:cs="Times New Roman"/>
          <w:color w:val="000000"/>
          <w:sz w:val="24"/>
          <w:szCs w:val="24"/>
        </w:rPr>
        <w:t xml:space="preserve">SRL </w:t>
      </w:r>
      <w:r>
        <w:rPr>
          <w:rFonts w:ascii="Times New Roman" w:hAnsi="Times New Roman" w:cs="Times New Roman"/>
          <w:color w:val="000000"/>
          <w:sz w:val="24"/>
          <w:szCs w:val="24"/>
        </w:rPr>
        <w:t xml:space="preserve">(fosta SC.ALEXA PRO SERVICE SRL), </w:t>
      </w:r>
      <w:r w:rsidRPr="000F5717">
        <w:rPr>
          <w:rFonts w:ascii="Times New Roman" w:hAnsi="Times New Roman" w:cs="Times New Roman"/>
          <w:color w:val="000000"/>
          <w:sz w:val="24"/>
          <w:szCs w:val="24"/>
        </w:rPr>
        <w:t>proprietară a</w:t>
      </w:r>
      <w:r>
        <w:rPr>
          <w:rFonts w:ascii="Times New Roman" w:hAnsi="Times New Roman" w:cs="Times New Roman"/>
          <w:sz w:val="24"/>
          <w:szCs w:val="24"/>
        </w:rPr>
        <w:t xml:space="preserve"> spațiului cu</w:t>
      </w:r>
      <w:r w:rsidRPr="000F5717">
        <w:rPr>
          <w:rFonts w:ascii="Times New Roman" w:hAnsi="Times New Roman" w:cs="Times New Roman"/>
          <w:sz w:val="24"/>
          <w:szCs w:val="24"/>
        </w:rPr>
        <w:t xml:space="preserve"> altă destinațíe decât aceea de locuință, cu adresa în Timișoara, jud Timiș,  strada Ady Endre nr.9-9A, ap.5-SAD (9)</w:t>
      </w:r>
      <w:r>
        <w:rPr>
          <w:rFonts w:ascii="Times New Roman" w:hAnsi="Times New Roman" w:cs="Times New Roman"/>
          <w:sz w:val="24"/>
          <w:szCs w:val="24"/>
        </w:rPr>
        <w:t xml:space="preserve">, </w:t>
      </w:r>
      <w:r w:rsidRPr="000F5717">
        <w:rPr>
          <w:rFonts w:ascii="Times New Roman" w:hAnsi="Times New Roman" w:cs="Times New Roman"/>
          <w:sz w:val="24"/>
          <w:szCs w:val="24"/>
        </w:rPr>
        <w:t xml:space="preserve">identificat cu C.F nr.446922-C1-U5 Timisoara, nr.cadastral 446922-C1-U5, prin </w:t>
      </w:r>
      <w:r>
        <w:rPr>
          <w:rFonts w:ascii="Times New Roman" w:hAnsi="Times New Roman" w:cs="Times New Roman"/>
          <w:sz w:val="24"/>
          <w:szCs w:val="24"/>
        </w:rPr>
        <w:t>care se solicită să ne pronunţă</w:t>
      </w:r>
      <w:r w:rsidRPr="000F5717">
        <w:rPr>
          <w:rFonts w:ascii="Times New Roman" w:hAnsi="Times New Roman" w:cs="Times New Roman"/>
          <w:sz w:val="24"/>
          <w:szCs w:val="24"/>
        </w:rPr>
        <w:t xml:space="preserve">m asupra  dreptului de preemţiune la intenţia </w:t>
      </w:r>
      <w:r>
        <w:rPr>
          <w:rFonts w:ascii="Times New Roman" w:hAnsi="Times New Roman" w:cs="Times New Roman"/>
          <w:sz w:val="24"/>
          <w:szCs w:val="24"/>
        </w:rPr>
        <w:t>de înstrăinare a acestuia la preț</w:t>
      </w:r>
      <w:r w:rsidRPr="000F5717">
        <w:rPr>
          <w:rFonts w:ascii="Times New Roman" w:hAnsi="Times New Roman" w:cs="Times New Roman"/>
          <w:sz w:val="24"/>
          <w:szCs w:val="24"/>
        </w:rPr>
        <w:t>ul de  vânzare de 48.829 lei.</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color w:val="000000"/>
          <w:sz w:val="24"/>
          <w:szCs w:val="24"/>
        </w:rPr>
        <w:t>Prin adresa nr.3041 din data de 16.08.2023, Direcția</w:t>
      </w:r>
      <w:r>
        <w:rPr>
          <w:rFonts w:ascii="Times New Roman" w:hAnsi="Times New Roman" w:cs="Times New Roman"/>
          <w:color w:val="000000"/>
          <w:sz w:val="24"/>
          <w:szCs w:val="24"/>
        </w:rPr>
        <w:t xml:space="preserve"> Județeană pentru Cultură Timiș ne comunică faptul că </w:t>
      </w:r>
      <w:r w:rsidRPr="000F5717">
        <w:rPr>
          <w:rFonts w:ascii="Times New Roman" w:hAnsi="Times New Roman" w:cs="Times New Roman"/>
          <w:color w:val="000000"/>
          <w:sz w:val="24"/>
          <w:szCs w:val="24"/>
        </w:rPr>
        <w:t xml:space="preserve">nu își </w:t>
      </w:r>
      <w:r>
        <w:rPr>
          <w:rFonts w:ascii="Times New Roman" w:hAnsi="Times New Roman" w:cs="Times New Roman"/>
          <w:color w:val="000000"/>
          <w:sz w:val="24"/>
          <w:szCs w:val="24"/>
        </w:rPr>
        <w:t>exercită dreptul de preemțiune</w:t>
      </w:r>
      <w:r w:rsidRPr="00C11905">
        <w:rPr>
          <w:rFonts w:ascii="Times New Roman" w:hAnsi="Times New Roman" w:cs="Times New Roman"/>
          <w:sz w:val="24"/>
          <w:szCs w:val="24"/>
        </w:rPr>
        <w:t xml:space="preserve"> </w:t>
      </w:r>
      <w:r>
        <w:rPr>
          <w:rFonts w:ascii="Times New Roman" w:hAnsi="Times New Roman" w:cs="Times New Roman"/>
          <w:sz w:val="24"/>
          <w:szCs w:val="24"/>
        </w:rPr>
        <w:t>privind intenția de vânzare a imobilului situat la adresa de mai sus și  în conformitate cu art.4, alin.8 din Legea nr.422/2001 privind protejarea monumentelor istorice, acesta se transferă către autoritățile publice locale;</w:t>
      </w:r>
    </w:p>
    <w:p w:rsidR="00941EC2" w:rsidRPr="000F5717" w:rsidRDefault="00941EC2" w:rsidP="00941EC2">
      <w:pPr>
        <w:pStyle w:val="NoSpacing"/>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F5717">
        <w:rPr>
          <w:rFonts w:ascii="Times New Roman" w:hAnsi="Times New Roman" w:cs="Times New Roman"/>
          <w:color w:val="000000"/>
          <w:sz w:val="24"/>
          <w:szCs w:val="24"/>
        </w:rPr>
        <w:t xml:space="preserve">Imobilul face parte din monumentul istoric Situl urban ,,Vechiul Cartier Iosefin ’’cod LMI TM-II-s-B-06098, poziția 63 în Lista </w:t>
      </w:r>
      <w:r w:rsidRPr="000F5717">
        <w:rPr>
          <w:rFonts w:ascii="Times New Roman" w:hAnsi="Times New Roman" w:cs="Times New Roman"/>
          <w:sz w:val="24"/>
          <w:szCs w:val="24"/>
        </w:rPr>
        <w:t>Monumentelor Istorice a județului Timiș 2004, republicată în 2015, Anexă la Ordinul Ministrului Culturii nr.2828/2015, publicat în MO al României, Partea I, nr.113/bis15.02.2016;</w:t>
      </w:r>
    </w:p>
    <w:p w:rsidR="00941EC2" w:rsidRPr="00C05317" w:rsidRDefault="00941EC2" w:rsidP="00941EC2">
      <w:pPr>
        <w:ind w:firstLine="708"/>
        <w:jc w:val="both"/>
        <w:rPr>
          <w:rStyle w:val="Strong"/>
          <w:rFonts w:eastAsiaTheme="majorEastAsia"/>
          <w:b w:val="0"/>
          <w:sz w:val="24"/>
          <w:szCs w:val="24"/>
        </w:rPr>
      </w:pPr>
      <w:r w:rsidRPr="00C05317">
        <w:rPr>
          <w:rStyle w:val="Strong"/>
          <w:rFonts w:eastAsiaTheme="majorEastAsia"/>
          <w:b w:val="0"/>
          <w:sz w:val="24"/>
          <w:szCs w:val="24"/>
        </w:rPr>
        <w:t xml:space="preserve">Având în vedere răspunsurile primite de la Direcţia Generală Urbanism-Biroul Disciplină în Construcții, Direcția Patrimoniu-Compartimentul Spații cu altă Destinație, Serviciul Unitate de Implementare Proiecte Infrastructură pentru Cultură, Direcția Generala </w:t>
      </w:r>
      <w:r w:rsidRPr="00C05317">
        <w:rPr>
          <w:sz w:val="24"/>
          <w:szCs w:val="24"/>
        </w:rPr>
        <w:t>Proiecte și Lucrări Municipale pentru Sport și Transport Ferovoiar –Biroul Avizare, Organizare și</w:t>
      </w:r>
      <w:r w:rsidRPr="00C05317">
        <w:rPr>
          <w:b/>
          <w:sz w:val="24"/>
          <w:szCs w:val="24"/>
        </w:rPr>
        <w:t xml:space="preserve"> </w:t>
      </w:r>
      <w:r w:rsidRPr="00C05317">
        <w:rPr>
          <w:sz w:val="24"/>
          <w:szCs w:val="24"/>
        </w:rPr>
        <w:t>Monitorizare Activități Sportive</w:t>
      </w:r>
      <w:r w:rsidRPr="00C05317">
        <w:rPr>
          <w:rStyle w:val="Strong"/>
          <w:rFonts w:eastAsiaTheme="majorEastAsia"/>
          <w:sz w:val="24"/>
          <w:szCs w:val="24"/>
        </w:rPr>
        <w:t xml:space="preserve"> </w:t>
      </w:r>
      <w:r w:rsidRPr="00C05317">
        <w:rPr>
          <w:rStyle w:val="Strong"/>
          <w:rFonts w:eastAsiaTheme="majorEastAsia"/>
          <w:b w:val="0"/>
          <w:sz w:val="24"/>
          <w:szCs w:val="24"/>
        </w:rPr>
        <w:t>privind interesul de a achiziționa  imobilul cu adresa de mai sus, pentru desfășurarea unor activități ce aparțin de acestea (sport, cultură), prin care ni se comunică faptul că acesta  nu prezintă interes pentru  domeniul public/privat al Municipiului Timişoara;</w:t>
      </w:r>
    </w:p>
    <w:p w:rsidR="00941EC2" w:rsidRPr="00C05317" w:rsidRDefault="00941EC2" w:rsidP="00941EC2">
      <w:pPr>
        <w:pStyle w:val="NoSpacing"/>
        <w:ind w:firstLine="720"/>
        <w:jc w:val="both"/>
        <w:rPr>
          <w:rStyle w:val="Strong"/>
          <w:rFonts w:ascii="Times New Roman" w:eastAsiaTheme="majorEastAsia" w:hAnsi="Times New Roman" w:cs="Times New Roman"/>
          <w:b w:val="0"/>
          <w:sz w:val="24"/>
          <w:szCs w:val="24"/>
        </w:rPr>
      </w:pPr>
      <w:r w:rsidRPr="00C05317">
        <w:rPr>
          <w:rStyle w:val="Strong"/>
          <w:rFonts w:ascii="Times New Roman" w:eastAsiaTheme="majorEastAsia" w:hAnsi="Times New Roman" w:cs="Times New Roman"/>
          <w:b w:val="0"/>
          <w:sz w:val="24"/>
          <w:szCs w:val="24"/>
        </w:rPr>
        <w:t xml:space="preserve">Ținând cont de prevederile </w:t>
      </w:r>
      <w:r w:rsidRPr="00C05317">
        <w:rPr>
          <w:rFonts w:ascii="Times New Roman" w:hAnsi="Times New Roman" w:cs="Times New Roman"/>
          <w:sz w:val="24"/>
          <w:szCs w:val="24"/>
        </w:rPr>
        <w:t>art.4, alin.8 din</w:t>
      </w:r>
      <w:r w:rsidRPr="00C05317">
        <w:rPr>
          <w:rFonts w:ascii="Times New Roman" w:hAnsi="Times New Roman" w:cs="Times New Roman"/>
          <w:i/>
          <w:sz w:val="24"/>
          <w:szCs w:val="24"/>
        </w:rPr>
        <w:t xml:space="preserve"> </w:t>
      </w:r>
      <w:r w:rsidRPr="00C05317">
        <w:rPr>
          <w:rFonts w:ascii="Times New Roman" w:hAnsi="Times New Roman" w:cs="Times New Roman"/>
          <w:sz w:val="24"/>
          <w:szCs w:val="24"/>
        </w:rPr>
        <w:t>Legea nr.422/2001 privind protejarea monumentelor istorice</w:t>
      </w:r>
      <w:r w:rsidRPr="00C05317">
        <w:rPr>
          <w:rStyle w:val="Strong"/>
          <w:rFonts w:ascii="Times New Roman" w:eastAsiaTheme="majorEastAsia" w:hAnsi="Times New Roman" w:cs="Times New Roman"/>
          <w:sz w:val="24"/>
          <w:szCs w:val="24"/>
        </w:rPr>
        <w:t xml:space="preserve">, </w:t>
      </w:r>
      <w:r w:rsidRPr="00C05317">
        <w:rPr>
          <w:rStyle w:val="Strong"/>
          <w:rFonts w:ascii="Times New Roman" w:eastAsiaTheme="majorEastAsia" w:hAnsi="Times New Roman" w:cs="Times New Roman"/>
          <w:b w:val="0"/>
          <w:sz w:val="24"/>
          <w:szCs w:val="24"/>
        </w:rPr>
        <w:t xml:space="preserve">republicată şi actualizată, în conformitate cu H.C.L.T  nr.67/2008 modificată prin H.C.L.M.T nr.362/2015; </w:t>
      </w:r>
    </w:p>
    <w:p w:rsidR="00941EC2" w:rsidRPr="00C05317" w:rsidRDefault="00941EC2" w:rsidP="00941EC2">
      <w:pPr>
        <w:ind w:firstLine="720"/>
        <w:jc w:val="both"/>
        <w:rPr>
          <w:rStyle w:val="Strong"/>
          <w:rFonts w:eastAsiaTheme="majorEastAsia"/>
          <w:b w:val="0"/>
          <w:sz w:val="24"/>
          <w:szCs w:val="24"/>
        </w:rPr>
      </w:pPr>
      <w:r w:rsidRPr="00C05317">
        <w:rPr>
          <w:rStyle w:val="Strong"/>
          <w:rFonts w:eastAsiaTheme="majorEastAsia"/>
          <w:b w:val="0"/>
          <w:sz w:val="24"/>
          <w:szCs w:val="24"/>
        </w:rPr>
        <w:lastRenderedPageBreak/>
        <w:t>În conformitate cu art.129 alin.(2) și art.139 alin.(1) din OUG nr 57/2019 privind Codul Administrativ;</w:t>
      </w:r>
    </w:p>
    <w:p w:rsidR="00941EC2" w:rsidRDefault="00941EC2" w:rsidP="00941EC2">
      <w:pPr>
        <w:ind w:firstLine="708"/>
        <w:jc w:val="both"/>
        <w:rPr>
          <w:rStyle w:val="Strong"/>
          <w:rFonts w:eastAsiaTheme="majorEastAsia"/>
          <w:b w:val="0"/>
          <w:sz w:val="24"/>
          <w:szCs w:val="24"/>
        </w:rPr>
      </w:pPr>
      <w:r w:rsidRPr="00C05317">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310439" w:rsidRDefault="00310439" w:rsidP="00941EC2">
      <w:pPr>
        <w:ind w:firstLine="708"/>
        <w:jc w:val="both"/>
        <w:rPr>
          <w:rStyle w:val="Strong"/>
          <w:rFonts w:eastAsiaTheme="majorEastAsia"/>
          <w:b w:val="0"/>
          <w:sz w:val="24"/>
          <w:szCs w:val="24"/>
        </w:rPr>
      </w:pPr>
    </w:p>
    <w:p w:rsidR="00310439" w:rsidRPr="00C05317" w:rsidRDefault="00310439" w:rsidP="00941EC2">
      <w:pPr>
        <w:ind w:firstLine="708"/>
        <w:jc w:val="both"/>
        <w:rPr>
          <w:rStyle w:val="Strong"/>
          <w:rFonts w:eastAsiaTheme="majorEastAsia"/>
          <w:b w:val="0"/>
          <w:sz w:val="24"/>
          <w:szCs w:val="24"/>
        </w:rPr>
      </w:pPr>
    </w:p>
    <w:p w:rsidR="00941EC2" w:rsidRPr="000F5717" w:rsidRDefault="00941EC2" w:rsidP="00941EC2">
      <w:pPr>
        <w:ind w:firstLine="708"/>
        <w:jc w:val="both"/>
        <w:rPr>
          <w:b/>
          <w:sz w:val="24"/>
          <w:szCs w:val="24"/>
        </w:rPr>
      </w:pPr>
    </w:p>
    <w:p w:rsidR="00310439" w:rsidRDefault="00941EC2" w:rsidP="00941EC2">
      <w:pPr>
        <w:ind w:firstLine="708"/>
        <w:rPr>
          <w:b/>
          <w:sz w:val="24"/>
          <w:szCs w:val="24"/>
        </w:rPr>
      </w:pPr>
      <w:r w:rsidRPr="000F5717">
        <w:rPr>
          <w:b/>
          <w:sz w:val="24"/>
          <w:szCs w:val="24"/>
        </w:rPr>
        <w:t xml:space="preserve">PRIMAR, </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ADMINISTRATOR </w:t>
      </w:r>
    </w:p>
    <w:p w:rsidR="00941EC2" w:rsidRPr="000F5717" w:rsidRDefault="00941EC2" w:rsidP="00941EC2">
      <w:pPr>
        <w:ind w:firstLine="708"/>
        <w:rPr>
          <w:b/>
          <w:sz w:val="24"/>
          <w:szCs w:val="24"/>
        </w:rPr>
      </w:pPr>
      <w:r w:rsidRPr="000F5717">
        <w:rPr>
          <w:b/>
          <w:sz w:val="24"/>
          <w:szCs w:val="24"/>
        </w:rPr>
        <w:t>DOMINIC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00310439">
        <w:rPr>
          <w:b/>
          <w:sz w:val="24"/>
          <w:szCs w:val="24"/>
        </w:rPr>
        <w:t>M</w:t>
      </w:r>
      <w:r w:rsidRPr="000F5717">
        <w:rPr>
          <w:b/>
          <w:sz w:val="24"/>
          <w:szCs w:val="24"/>
        </w:rPr>
        <w:t>ATEI CREIVEANU</w:t>
      </w:r>
    </w:p>
    <w:p w:rsidR="00941EC2" w:rsidRPr="000F5717" w:rsidRDefault="00941EC2" w:rsidP="00941EC2">
      <w:pPr>
        <w:ind w:firstLine="708"/>
        <w:rPr>
          <w:b/>
          <w:sz w:val="24"/>
          <w:szCs w:val="24"/>
        </w:rPr>
      </w:pPr>
    </w:p>
    <w:p w:rsidR="00941EC2" w:rsidRPr="000F5717" w:rsidRDefault="00941EC2" w:rsidP="00941EC2">
      <w:pPr>
        <w:ind w:firstLine="708"/>
        <w:rPr>
          <w:b/>
          <w:sz w:val="24"/>
          <w:szCs w:val="24"/>
        </w:rPr>
      </w:pPr>
    </w:p>
    <w:p w:rsidR="00941EC2" w:rsidRPr="000F5717" w:rsidRDefault="00941EC2" w:rsidP="00941EC2">
      <w:pPr>
        <w:pStyle w:val="NoSpacing"/>
        <w:ind w:left="5040" w:hanging="4332"/>
        <w:jc w:val="both"/>
        <w:rPr>
          <w:rFonts w:ascii="Times New Roman" w:hAnsi="Times New Roman" w:cs="Times New Roman"/>
          <w:b/>
          <w:sz w:val="24"/>
          <w:szCs w:val="24"/>
        </w:rPr>
      </w:pPr>
    </w:p>
    <w:p w:rsidR="00941EC2" w:rsidRPr="000F5717" w:rsidRDefault="00941EC2" w:rsidP="00941EC2">
      <w:pPr>
        <w:pStyle w:val="NoSpacing"/>
        <w:ind w:left="5040" w:hanging="720"/>
        <w:jc w:val="both"/>
        <w:rPr>
          <w:rFonts w:ascii="Times New Roman" w:hAnsi="Times New Roman" w:cs="Times New Roman"/>
          <w:b/>
          <w:sz w:val="24"/>
          <w:szCs w:val="24"/>
        </w:rPr>
      </w:pPr>
      <w:r w:rsidRPr="000F5717">
        <w:rPr>
          <w:rFonts w:ascii="Times New Roman" w:hAnsi="Times New Roman" w:cs="Times New Roman"/>
          <w:b/>
          <w:sz w:val="24"/>
          <w:szCs w:val="24"/>
        </w:rPr>
        <w:t>DIRECTOR,</w:t>
      </w:r>
    </w:p>
    <w:p w:rsidR="00941EC2" w:rsidRPr="000F5717" w:rsidRDefault="00941EC2" w:rsidP="00941EC2">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941EC2" w:rsidRDefault="00941EC2"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310439" w:rsidRDefault="00310439" w:rsidP="00941EC2">
      <w:pPr>
        <w:ind w:left="7920" w:firstLine="720"/>
        <w:jc w:val="both"/>
        <w:rPr>
          <w:sz w:val="24"/>
          <w:szCs w:val="24"/>
        </w:rPr>
      </w:pPr>
    </w:p>
    <w:p w:rsidR="00941EC2" w:rsidRDefault="00941EC2" w:rsidP="00941EC2">
      <w:pPr>
        <w:ind w:left="7920" w:firstLine="720"/>
        <w:jc w:val="both"/>
        <w:rPr>
          <w:sz w:val="24"/>
          <w:szCs w:val="24"/>
        </w:rPr>
      </w:pPr>
    </w:p>
    <w:p w:rsidR="00941EC2" w:rsidRPr="000F5717" w:rsidRDefault="00310439" w:rsidP="00310439">
      <w:r>
        <w:tab/>
      </w:r>
      <w:r>
        <w:tab/>
      </w:r>
      <w:r>
        <w:tab/>
      </w:r>
      <w:r>
        <w:tab/>
      </w:r>
      <w:r>
        <w:tab/>
      </w:r>
      <w:r>
        <w:tab/>
      </w:r>
      <w:r>
        <w:tab/>
      </w:r>
      <w:r>
        <w:tab/>
      </w:r>
      <w:r w:rsidR="00941EC2" w:rsidRPr="000F5717">
        <w:t xml:space="preserve">Cod  FO53-03,ver.3     </w:t>
      </w:r>
    </w:p>
    <w:p w:rsidR="00941EC2" w:rsidRDefault="00941EC2"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Default="00310439" w:rsidP="00310439"/>
    <w:p w:rsidR="00310439" w:rsidRPr="000F5717" w:rsidRDefault="00310439" w:rsidP="00310439"/>
    <w:p w:rsidR="00941EC2" w:rsidRPr="000F5717" w:rsidRDefault="00941EC2" w:rsidP="00941EC2">
      <w:pPr>
        <w:ind w:left="7920" w:firstLine="720"/>
        <w:jc w:val="both"/>
        <w:rPr>
          <w:b/>
          <w:sz w:val="24"/>
          <w:szCs w:val="24"/>
        </w:rPr>
      </w:pPr>
    </w:p>
    <w:p w:rsidR="00941EC2" w:rsidRPr="000F5717" w:rsidRDefault="00941EC2" w:rsidP="00941EC2">
      <w:pPr>
        <w:ind w:left="7200"/>
        <w:jc w:val="both"/>
        <w:rPr>
          <w:sz w:val="24"/>
          <w:szCs w:val="24"/>
        </w:rPr>
      </w:pPr>
      <w:r w:rsidRPr="000F5717">
        <w:rPr>
          <w:b/>
          <w:sz w:val="24"/>
          <w:szCs w:val="24"/>
        </w:rPr>
        <w:lastRenderedPageBreak/>
        <w:t xml:space="preserve">                                                  </w:t>
      </w:r>
      <w:r w:rsidRPr="000F5717">
        <w:rPr>
          <w:b/>
          <w:sz w:val="24"/>
          <w:szCs w:val="24"/>
        </w:rPr>
        <w:tab/>
        <w:t xml:space="preserve">               </w:t>
      </w:r>
    </w:p>
    <w:p w:rsidR="00941EC2" w:rsidRPr="000F5717" w:rsidRDefault="00941EC2" w:rsidP="00941EC2">
      <w:pPr>
        <w:ind w:left="5760" w:firstLine="720"/>
        <w:jc w:val="both"/>
        <w:rPr>
          <w:sz w:val="24"/>
          <w:szCs w:val="24"/>
        </w:rPr>
      </w:pPr>
    </w:p>
    <w:p w:rsidR="00941EC2" w:rsidRPr="000F5717" w:rsidRDefault="00941EC2" w:rsidP="00941EC2">
      <w:pPr>
        <w:pStyle w:val="NoSpacing"/>
        <w:rPr>
          <w:rFonts w:ascii="Times New Roman" w:hAnsi="Times New Roman" w:cs="Times New Roman"/>
          <w:sz w:val="24"/>
          <w:szCs w:val="24"/>
        </w:rPr>
      </w:pPr>
      <w:r w:rsidRPr="000F5717">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6285" cy="1081405"/>
                    </a:xfrm>
                    <a:prstGeom prst="rect">
                      <a:avLst/>
                    </a:prstGeom>
                    <a:noFill/>
                  </pic:spPr>
                </pic:pic>
              </a:graphicData>
            </a:graphic>
          </wp:anchor>
        </w:drawing>
      </w:r>
      <w:r w:rsidRPr="000F5717">
        <w:rPr>
          <w:rFonts w:ascii="Times New Roman" w:hAnsi="Times New Roman" w:cs="Times New Roman"/>
          <w:b/>
          <w:sz w:val="24"/>
          <w:szCs w:val="24"/>
        </w:rPr>
        <w:t xml:space="preserve">ROMÂNIA                     </w:t>
      </w:r>
    </w:p>
    <w:p w:rsidR="00941EC2" w:rsidRPr="000F5717" w:rsidRDefault="00941EC2" w:rsidP="00941EC2">
      <w:pPr>
        <w:pStyle w:val="NoSpacing"/>
        <w:rPr>
          <w:rFonts w:ascii="Times New Roman" w:eastAsia="Times New Roman" w:hAnsi="Times New Roman" w:cs="Times New Roman"/>
          <w:b/>
          <w:sz w:val="24"/>
          <w:szCs w:val="24"/>
          <w:lang w:val="ro-RO" w:eastAsia="ro-RO"/>
        </w:rPr>
      </w:pPr>
      <w:r w:rsidRPr="000F5717">
        <w:rPr>
          <w:rFonts w:ascii="Times New Roman" w:hAnsi="Times New Roman" w:cs="Times New Roman"/>
          <w:b/>
          <w:sz w:val="24"/>
          <w:szCs w:val="24"/>
        </w:rPr>
        <w:t xml:space="preserve"> JUDEȚUL TIMIȘ</w:t>
      </w:r>
      <w:r w:rsidRPr="000F5717">
        <w:rPr>
          <w:rFonts w:ascii="Times New Roman" w:hAnsi="Times New Roman" w:cs="Times New Roman"/>
          <w:sz w:val="24"/>
          <w:szCs w:val="24"/>
        </w:rPr>
        <w:t xml:space="preserve">            </w:t>
      </w:r>
      <w:r w:rsidRPr="000F5717">
        <w:rPr>
          <w:rFonts w:ascii="Times New Roman" w:eastAsia="Times New Roman" w:hAnsi="Times New Roman" w:cs="Times New Roman"/>
          <w:b/>
          <w:sz w:val="24"/>
          <w:szCs w:val="24"/>
          <w:lang w:val="ro-RO" w:eastAsia="ro-RO"/>
        </w:rPr>
        <w:t xml:space="preserve">                                                   </w:t>
      </w:r>
    </w:p>
    <w:p w:rsidR="00941EC2" w:rsidRPr="000F5717" w:rsidRDefault="00941EC2" w:rsidP="00941EC2">
      <w:pPr>
        <w:jc w:val="both"/>
        <w:rPr>
          <w:b/>
          <w:sz w:val="24"/>
          <w:szCs w:val="24"/>
        </w:rPr>
      </w:pPr>
      <w:r w:rsidRPr="000F5717">
        <w:rPr>
          <w:b/>
          <w:sz w:val="24"/>
          <w:szCs w:val="24"/>
        </w:rPr>
        <w:t>MUNICIPIUL TIMIŞOARA</w:t>
      </w:r>
    </w:p>
    <w:p w:rsidR="00941EC2" w:rsidRPr="000F5717" w:rsidRDefault="00941EC2" w:rsidP="00941EC2">
      <w:pPr>
        <w:jc w:val="both"/>
        <w:rPr>
          <w:b/>
          <w:bCs/>
          <w:color w:val="000000"/>
          <w:sz w:val="24"/>
          <w:szCs w:val="24"/>
        </w:rPr>
      </w:pPr>
      <w:r w:rsidRPr="000F5717">
        <w:rPr>
          <w:b/>
          <w:bCs/>
          <w:color w:val="000000"/>
          <w:sz w:val="24"/>
          <w:szCs w:val="24"/>
        </w:rPr>
        <w:t>DIRECȚIA PATRIMONIU</w:t>
      </w:r>
    </w:p>
    <w:p w:rsidR="00941EC2" w:rsidRPr="000F5717" w:rsidRDefault="00941EC2" w:rsidP="00941EC2">
      <w:pPr>
        <w:pStyle w:val="NoSpacing"/>
        <w:jc w:val="both"/>
        <w:rPr>
          <w:rFonts w:ascii="Times New Roman" w:hAnsi="Times New Roman" w:cs="Times New Roman"/>
          <w:b/>
          <w:sz w:val="24"/>
          <w:szCs w:val="24"/>
        </w:rPr>
      </w:pPr>
      <w:r w:rsidRPr="000F5717">
        <w:rPr>
          <w:rFonts w:ascii="Times New Roman" w:hAnsi="Times New Roman" w:cs="Times New Roman"/>
          <w:b/>
          <w:sz w:val="24"/>
          <w:szCs w:val="24"/>
        </w:rPr>
        <w:t>SERVICIUL LOCUINȚE SI PREEMȚIUNI</w:t>
      </w:r>
    </w:p>
    <w:p w:rsidR="00941EC2" w:rsidRPr="005E5F0D" w:rsidRDefault="00941EC2" w:rsidP="00941EC2">
      <w:pPr>
        <w:jc w:val="both"/>
        <w:rPr>
          <w:b/>
          <w:bCs/>
          <w:color w:val="000000"/>
          <w:sz w:val="24"/>
          <w:szCs w:val="24"/>
        </w:rPr>
      </w:pPr>
      <w:r w:rsidRPr="005E5F0D">
        <w:rPr>
          <w:rStyle w:val="top-bar-titleheader"/>
          <w:b/>
          <w:sz w:val="24"/>
          <w:szCs w:val="24"/>
        </w:rPr>
        <w:t>TMI2023-006153/29.08.2023</w:t>
      </w:r>
    </w:p>
    <w:p w:rsidR="00941EC2" w:rsidRPr="000F5717" w:rsidRDefault="00941EC2" w:rsidP="00941EC2">
      <w:pPr>
        <w:autoSpaceDE w:val="0"/>
        <w:autoSpaceDN w:val="0"/>
        <w:adjustRightInd w:val="0"/>
        <w:jc w:val="both"/>
        <w:rPr>
          <w:b/>
          <w:bCs/>
          <w:color w:val="000000"/>
          <w:sz w:val="24"/>
          <w:szCs w:val="24"/>
        </w:rPr>
      </w:pPr>
    </w:p>
    <w:p w:rsidR="00941EC2" w:rsidRPr="000F5717" w:rsidRDefault="00941EC2" w:rsidP="00941EC2">
      <w:pPr>
        <w:autoSpaceDE w:val="0"/>
        <w:autoSpaceDN w:val="0"/>
        <w:adjustRightInd w:val="0"/>
        <w:jc w:val="both"/>
        <w:rPr>
          <w:b/>
          <w:bCs/>
          <w:color w:val="000000"/>
          <w:sz w:val="24"/>
          <w:szCs w:val="24"/>
        </w:rPr>
      </w:pPr>
    </w:p>
    <w:p w:rsidR="00941EC2" w:rsidRPr="000F5717" w:rsidRDefault="00941EC2" w:rsidP="00941EC2">
      <w:pPr>
        <w:autoSpaceDE w:val="0"/>
        <w:autoSpaceDN w:val="0"/>
        <w:adjustRightInd w:val="0"/>
        <w:jc w:val="both"/>
        <w:rPr>
          <w:b/>
          <w:bCs/>
          <w:color w:val="000000"/>
          <w:sz w:val="24"/>
          <w:szCs w:val="24"/>
        </w:rPr>
      </w:pPr>
    </w:p>
    <w:p w:rsidR="00941EC2" w:rsidRPr="000F5717" w:rsidRDefault="00941EC2" w:rsidP="00941EC2">
      <w:pPr>
        <w:jc w:val="center"/>
        <w:rPr>
          <w:b/>
          <w:sz w:val="24"/>
          <w:szCs w:val="24"/>
          <w:u w:val="single"/>
        </w:rPr>
      </w:pPr>
      <w:r w:rsidRPr="000F5717">
        <w:rPr>
          <w:b/>
          <w:sz w:val="24"/>
          <w:szCs w:val="24"/>
          <w:u w:val="single"/>
        </w:rPr>
        <w:t>RAPORT DE SPECIALITATE</w:t>
      </w:r>
    </w:p>
    <w:p w:rsidR="00941EC2" w:rsidRPr="000F5717" w:rsidRDefault="00941EC2" w:rsidP="00941EC2">
      <w:pPr>
        <w:ind w:firstLine="708"/>
        <w:jc w:val="center"/>
        <w:rPr>
          <w:b/>
          <w:sz w:val="24"/>
          <w:szCs w:val="24"/>
        </w:rPr>
      </w:pPr>
    </w:p>
    <w:p w:rsidR="00941EC2" w:rsidRPr="000F5717" w:rsidRDefault="00941EC2" w:rsidP="00941EC2">
      <w:pPr>
        <w:ind w:firstLine="708"/>
        <w:jc w:val="center"/>
        <w:rPr>
          <w:b/>
          <w:sz w:val="24"/>
          <w:szCs w:val="24"/>
        </w:rPr>
      </w:pPr>
      <w:r w:rsidRPr="000F5717">
        <w:rPr>
          <w:b/>
          <w:sz w:val="24"/>
          <w:szCs w:val="24"/>
        </w:rPr>
        <w:t>privind neexercitarea dreptului de preemţiune din partea Consiliului Local al Municipiului Timişoara, la intenţia de înstrăinare a spațiului cu altă destinație decât aceea de locuință</w:t>
      </w:r>
      <w:r w:rsidRPr="000F5717">
        <w:rPr>
          <w:b/>
          <w:bCs/>
          <w:color w:val="000000"/>
          <w:sz w:val="24"/>
          <w:szCs w:val="24"/>
        </w:rPr>
        <w:t xml:space="preserve"> din Timișo</w:t>
      </w:r>
      <w:r>
        <w:rPr>
          <w:b/>
          <w:bCs/>
          <w:color w:val="000000"/>
          <w:sz w:val="24"/>
          <w:szCs w:val="24"/>
        </w:rPr>
        <w:t>a</w:t>
      </w:r>
      <w:r w:rsidRPr="000F5717">
        <w:rPr>
          <w:b/>
          <w:bCs/>
          <w:color w:val="000000"/>
          <w:sz w:val="24"/>
          <w:szCs w:val="24"/>
        </w:rPr>
        <w:t xml:space="preserve">ra, </w:t>
      </w:r>
      <w:r w:rsidRPr="000F5717">
        <w:rPr>
          <w:b/>
          <w:sz w:val="24"/>
          <w:szCs w:val="24"/>
        </w:rPr>
        <w:t>strada Ady Endre nr.9-9A, ap.5-SAD (9),</w:t>
      </w:r>
      <w:r>
        <w:rPr>
          <w:b/>
          <w:sz w:val="24"/>
          <w:szCs w:val="24"/>
        </w:rPr>
        <w:t xml:space="preserve"> </w:t>
      </w:r>
      <w:r w:rsidRPr="000F5717">
        <w:rPr>
          <w:b/>
          <w:sz w:val="24"/>
          <w:szCs w:val="24"/>
        </w:rPr>
        <w:t>identifi</w:t>
      </w:r>
      <w:r>
        <w:rPr>
          <w:b/>
          <w:sz w:val="24"/>
          <w:szCs w:val="24"/>
        </w:rPr>
        <w:t>cat cu C.F nr.446922-C1-U5 Timiș</w:t>
      </w:r>
      <w:r w:rsidRPr="000F5717">
        <w:rPr>
          <w:b/>
          <w:sz w:val="24"/>
          <w:szCs w:val="24"/>
        </w:rPr>
        <w:t>oara, nr.cadastral 446922-C1-U5,  preț de vânzare 48.829 lei</w:t>
      </w:r>
    </w:p>
    <w:p w:rsidR="00941EC2" w:rsidRPr="000F5717" w:rsidRDefault="00941EC2" w:rsidP="00941EC2">
      <w:pPr>
        <w:ind w:firstLine="708"/>
        <w:jc w:val="center"/>
        <w:rPr>
          <w:b/>
          <w:sz w:val="24"/>
          <w:szCs w:val="24"/>
        </w:rPr>
      </w:pPr>
    </w:p>
    <w:p w:rsidR="00941EC2" w:rsidRPr="000F5717" w:rsidRDefault="00941EC2" w:rsidP="00941EC2">
      <w:pPr>
        <w:ind w:firstLine="708"/>
        <w:jc w:val="center"/>
        <w:rPr>
          <w:b/>
          <w:sz w:val="24"/>
          <w:szCs w:val="24"/>
        </w:rPr>
      </w:pPr>
      <w:r w:rsidRPr="000F5717">
        <w:rPr>
          <w:b/>
          <w:bCs/>
          <w:color w:val="000000"/>
          <w:sz w:val="24"/>
          <w:szCs w:val="24"/>
        </w:rPr>
        <w:t xml:space="preserve"> </w:t>
      </w:r>
    </w:p>
    <w:p w:rsidR="00941EC2" w:rsidRPr="000F5717" w:rsidRDefault="00941EC2" w:rsidP="00941EC2">
      <w:pPr>
        <w:ind w:firstLine="708"/>
        <w:jc w:val="center"/>
        <w:rPr>
          <w:b/>
          <w:sz w:val="24"/>
          <w:szCs w:val="24"/>
        </w:rPr>
      </w:pPr>
    </w:p>
    <w:p w:rsidR="00941EC2" w:rsidRPr="000F5717" w:rsidRDefault="00941EC2" w:rsidP="00941EC2">
      <w:pPr>
        <w:pStyle w:val="NoSpacing"/>
        <w:jc w:val="both"/>
        <w:rPr>
          <w:rFonts w:ascii="Times New Roman" w:hAnsi="Times New Roman" w:cs="Times New Roman"/>
          <w:sz w:val="24"/>
          <w:szCs w:val="24"/>
        </w:rPr>
      </w:pPr>
    </w:p>
    <w:p w:rsidR="00941EC2" w:rsidRPr="000F5717" w:rsidRDefault="00941EC2" w:rsidP="00941EC2">
      <w:pPr>
        <w:ind w:firstLine="708"/>
        <w:jc w:val="both"/>
        <w:rPr>
          <w:sz w:val="24"/>
          <w:szCs w:val="24"/>
        </w:rPr>
      </w:pPr>
      <w:r w:rsidRPr="000F5717">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0F5717">
        <w:rPr>
          <w:bCs/>
          <w:color w:val="000000"/>
          <w:sz w:val="24"/>
          <w:szCs w:val="24"/>
        </w:rPr>
        <w:t>a ap.5-SAD (9), aferent imobilului din Timișo</w:t>
      </w:r>
      <w:r>
        <w:rPr>
          <w:bCs/>
          <w:color w:val="000000"/>
          <w:sz w:val="24"/>
          <w:szCs w:val="24"/>
        </w:rPr>
        <w:t>a</w:t>
      </w:r>
      <w:r w:rsidRPr="000F5717">
        <w:rPr>
          <w:bCs/>
          <w:color w:val="000000"/>
          <w:sz w:val="24"/>
          <w:szCs w:val="24"/>
        </w:rPr>
        <w:t xml:space="preserve">ra, </w:t>
      </w:r>
      <w:r w:rsidRPr="000F5717">
        <w:rPr>
          <w:sz w:val="24"/>
          <w:szCs w:val="24"/>
        </w:rPr>
        <w:t>strada</w:t>
      </w:r>
      <w:r w:rsidRPr="000F5717">
        <w:rPr>
          <w:b/>
          <w:sz w:val="24"/>
          <w:szCs w:val="24"/>
        </w:rPr>
        <w:t xml:space="preserve"> </w:t>
      </w:r>
      <w:r w:rsidRPr="000F5717">
        <w:rPr>
          <w:sz w:val="24"/>
          <w:szCs w:val="24"/>
        </w:rPr>
        <w:t>Ady Endre nr.9-9A,</w:t>
      </w:r>
      <w:r w:rsidRPr="000F5717">
        <w:rPr>
          <w:b/>
          <w:sz w:val="24"/>
          <w:szCs w:val="24"/>
        </w:rPr>
        <w:t xml:space="preserve"> </w:t>
      </w:r>
      <w:r>
        <w:rPr>
          <w:sz w:val="24"/>
          <w:szCs w:val="24"/>
        </w:rPr>
        <w:t xml:space="preserve"> la preț</w:t>
      </w:r>
      <w:r w:rsidRPr="000F5717">
        <w:rPr>
          <w:sz w:val="24"/>
          <w:szCs w:val="24"/>
        </w:rPr>
        <w:t xml:space="preserve">ul de vânzare de 48.829 lei; </w:t>
      </w:r>
    </w:p>
    <w:p w:rsidR="00941EC2" w:rsidRPr="000F5717" w:rsidRDefault="00941EC2" w:rsidP="00941EC2">
      <w:pPr>
        <w:pStyle w:val="NoSpacing"/>
        <w:ind w:firstLine="720"/>
        <w:jc w:val="both"/>
        <w:rPr>
          <w:rFonts w:ascii="Times New Roman" w:hAnsi="Times New Roman" w:cs="Times New Roman"/>
          <w:b/>
          <w:sz w:val="24"/>
          <w:szCs w:val="24"/>
        </w:rPr>
      </w:pPr>
      <w:r w:rsidRPr="000F5717">
        <w:rPr>
          <w:rFonts w:ascii="Times New Roman" w:hAnsi="Times New Roman" w:cs="Times New Roman"/>
          <w:sz w:val="24"/>
          <w:szCs w:val="24"/>
        </w:rPr>
        <w:t xml:space="preserve">Ținând cont de adresa </w:t>
      </w:r>
      <w:r w:rsidRPr="000F5717">
        <w:rPr>
          <w:rFonts w:ascii="Times New Roman" w:hAnsi="Times New Roman" w:cs="Times New Roman"/>
          <w:color w:val="000000"/>
          <w:sz w:val="24"/>
          <w:szCs w:val="24"/>
        </w:rPr>
        <w:t>nr.MTM2023</w:t>
      </w:r>
      <w:r>
        <w:rPr>
          <w:rFonts w:ascii="Times New Roman" w:hAnsi="Times New Roman" w:cs="Times New Roman"/>
          <w:color w:val="000000"/>
          <w:sz w:val="24"/>
          <w:szCs w:val="24"/>
        </w:rPr>
        <w:t>-</w:t>
      </w:r>
      <w:r>
        <w:rPr>
          <w:rFonts w:ascii="Times New Roman CE" w:hAnsi="Times New Roman CE" w:cs="Times New Roman"/>
          <w:color w:val="000000"/>
          <w:sz w:val="24"/>
          <w:szCs w:val="24"/>
        </w:rPr>
        <w:t>015466 din data de 22.08.2023 completată de MTM2023-015650/24.08</w:t>
      </w:r>
      <w:r w:rsidRPr="00590728">
        <w:rPr>
          <w:rFonts w:ascii="Times New Roman CE" w:hAnsi="Times New Roman CE" w:cs="Times New Roman"/>
          <w:color w:val="000000"/>
          <w:sz w:val="24"/>
          <w:szCs w:val="24"/>
        </w:rPr>
        <w:t xml:space="preserve">.2023 </w:t>
      </w:r>
      <w:r>
        <w:rPr>
          <w:rFonts w:ascii="Times New Roman CE" w:hAnsi="Times New Roman CE" w:cs="Times New Roman"/>
          <w:color w:val="000000"/>
          <w:sz w:val="24"/>
          <w:szCs w:val="24"/>
        </w:rPr>
        <w:t>d</w:t>
      </w:r>
      <w:r w:rsidRPr="000F5717">
        <w:rPr>
          <w:rFonts w:ascii="Times New Roman" w:hAnsi="Times New Roman" w:cs="Times New Roman"/>
          <w:color w:val="000000"/>
          <w:sz w:val="24"/>
          <w:szCs w:val="24"/>
        </w:rPr>
        <w:t>e către reprezentantul legal SPÎNU ION al SC.NUCLEUM INVEST SRL</w:t>
      </w:r>
      <w:r>
        <w:rPr>
          <w:rFonts w:ascii="Times New Roman" w:hAnsi="Times New Roman" w:cs="Times New Roman"/>
          <w:color w:val="000000"/>
          <w:sz w:val="24"/>
          <w:szCs w:val="24"/>
        </w:rPr>
        <w:t xml:space="preserve"> (fostă </w:t>
      </w:r>
      <w:r w:rsidRPr="000F57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SC.ALEXA PRO SERVICE S.R.L) </w:t>
      </w:r>
      <w:r w:rsidRPr="000F5717">
        <w:rPr>
          <w:rFonts w:ascii="Times New Roman" w:hAnsi="Times New Roman" w:cs="Times New Roman"/>
          <w:color w:val="000000"/>
          <w:sz w:val="24"/>
          <w:szCs w:val="24"/>
        </w:rPr>
        <w:t>proprietară a</w:t>
      </w:r>
      <w:r>
        <w:rPr>
          <w:rFonts w:ascii="Times New Roman" w:hAnsi="Times New Roman" w:cs="Times New Roman"/>
          <w:sz w:val="24"/>
          <w:szCs w:val="24"/>
        </w:rPr>
        <w:t xml:space="preserve"> spațiului cu</w:t>
      </w:r>
      <w:r w:rsidRPr="000F5717">
        <w:rPr>
          <w:rFonts w:ascii="Times New Roman" w:hAnsi="Times New Roman" w:cs="Times New Roman"/>
          <w:sz w:val="24"/>
          <w:szCs w:val="24"/>
        </w:rPr>
        <w:t xml:space="preserve"> altă destinațíe decât aceea de locuință, cu adresa în Timișoara, jud Timiș, strada Ady Endre nr.9-9A, ap.5-SAD (9)</w:t>
      </w:r>
      <w:r>
        <w:rPr>
          <w:rFonts w:ascii="Times New Roman" w:hAnsi="Times New Roman" w:cs="Times New Roman"/>
          <w:sz w:val="24"/>
          <w:szCs w:val="24"/>
        </w:rPr>
        <w:t xml:space="preserve">, </w:t>
      </w:r>
      <w:r w:rsidRPr="000F5717">
        <w:rPr>
          <w:rFonts w:ascii="Times New Roman" w:hAnsi="Times New Roman" w:cs="Times New Roman"/>
          <w:sz w:val="24"/>
          <w:szCs w:val="24"/>
        </w:rPr>
        <w:t>identificat cu C.F nr.446922-C1-U5 Timisoara, nr.cadastral 446922-C1-U5, prin care se solicită să ne  pronunţam  asupra  dreptului de preemţiune la intenţia d</w:t>
      </w:r>
      <w:r>
        <w:rPr>
          <w:rFonts w:ascii="Times New Roman" w:hAnsi="Times New Roman" w:cs="Times New Roman"/>
          <w:sz w:val="24"/>
          <w:szCs w:val="24"/>
        </w:rPr>
        <w:t>e înstrăinare  a acestuia la preț+</w:t>
      </w:r>
      <w:r w:rsidRPr="000F5717">
        <w:rPr>
          <w:rFonts w:ascii="Times New Roman" w:hAnsi="Times New Roman" w:cs="Times New Roman"/>
          <w:sz w:val="24"/>
          <w:szCs w:val="24"/>
        </w:rPr>
        <w:t>ul de  vânzare de 48.829 lei.</w:t>
      </w:r>
    </w:p>
    <w:p w:rsidR="00941EC2" w:rsidRPr="000F5717" w:rsidRDefault="00941EC2" w:rsidP="00941EC2">
      <w:pPr>
        <w:ind w:firstLine="708"/>
        <w:jc w:val="both"/>
        <w:rPr>
          <w:rStyle w:val="Strong"/>
          <w:rFonts w:eastAsiaTheme="majorEastAsia"/>
          <w:b w:val="0"/>
          <w:sz w:val="24"/>
          <w:szCs w:val="24"/>
        </w:rPr>
      </w:pPr>
      <w:r w:rsidRPr="000F5717">
        <w:rPr>
          <w:color w:val="000000"/>
          <w:sz w:val="24"/>
          <w:szCs w:val="24"/>
        </w:rPr>
        <w:t xml:space="preserve">În conformitate cu </w:t>
      </w:r>
      <w:r>
        <w:rPr>
          <w:color w:val="000000"/>
          <w:sz w:val="24"/>
          <w:szCs w:val="24"/>
        </w:rPr>
        <w:t>adresa</w:t>
      </w:r>
      <w:r w:rsidRPr="000F5717">
        <w:rPr>
          <w:color w:val="000000"/>
          <w:sz w:val="24"/>
          <w:szCs w:val="24"/>
        </w:rPr>
        <w:t xml:space="preserve"> nr.3041 din data de 16.08.2023</w:t>
      </w:r>
      <w:r w:rsidRPr="000F5717">
        <w:rPr>
          <w:rStyle w:val="Strong"/>
          <w:rFonts w:eastAsiaTheme="majorEastAsia"/>
          <w:sz w:val="24"/>
          <w:szCs w:val="24"/>
        </w:rPr>
        <w:t>, Direcția Județeană pentru Cultură Timiș ne comunică faptul că nu își exercită dreptul de preemțiune asupra imobilului susmenționat, transferându-și dreptul de preemțiune al statului că</w:t>
      </w:r>
      <w:r>
        <w:rPr>
          <w:rStyle w:val="Strong"/>
          <w:rFonts w:eastAsiaTheme="majorEastAsia"/>
          <w:sz w:val="24"/>
          <w:szCs w:val="24"/>
        </w:rPr>
        <w:t>tre autoritățile publice locale, conform art.4, alin.8 din Legea nr.422/2001 privind protejarea monumentelor istorice;</w:t>
      </w:r>
    </w:p>
    <w:p w:rsidR="00941EC2" w:rsidRPr="000F5717" w:rsidRDefault="00941EC2" w:rsidP="00941EC2">
      <w:pPr>
        <w:pStyle w:val="NoSpacing"/>
        <w:ind w:firstLine="720"/>
        <w:jc w:val="both"/>
        <w:rPr>
          <w:rFonts w:ascii="Times New Roman" w:hAnsi="Times New Roman" w:cs="Times New Roman"/>
          <w:color w:val="000000"/>
          <w:sz w:val="24"/>
          <w:szCs w:val="24"/>
        </w:rPr>
      </w:pPr>
      <w:r w:rsidRPr="000F5717">
        <w:rPr>
          <w:rFonts w:ascii="Times New Roman" w:hAnsi="Times New Roman" w:cs="Times New Roman"/>
          <w:color w:val="000000"/>
          <w:sz w:val="24"/>
          <w:szCs w:val="24"/>
        </w:rPr>
        <w:t xml:space="preserve">Imobilul face parte din monumentul istoric Situl urban ,,Vechiul Cartier Iosefin ’’cod LMI TM-II-s-B-06098, poziția 63 în Lista </w:t>
      </w:r>
      <w:r w:rsidRPr="000F5717">
        <w:rPr>
          <w:rFonts w:ascii="Times New Roman" w:hAnsi="Times New Roman" w:cs="Times New Roman"/>
          <w:sz w:val="24"/>
          <w:szCs w:val="24"/>
        </w:rPr>
        <w:t>Monumentelor Istorice a județului Timiș 2004, republicată în 2015, Anexă la Ordinul Ministrului Culturii nr.2828/2015, publicat în MO al României, Partea I, nr.113/bis15.02.2016;</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Din analiza documentației depuse, rezultă că imobilul situat la adresa de mai sus, are un regim de înălțime: S și  deține un nr.total de 8 apartamente.</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lastRenderedPageBreak/>
        <w:t xml:space="preserve">Conform releveului </w:t>
      </w:r>
      <w:r>
        <w:rPr>
          <w:rFonts w:ascii="Times New Roman" w:hAnsi="Times New Roman" w:cs="Times New Roman"/>
          <w:sz w:val="24"/>
          <w:szCs w:val="24"/>
        </w:rPr>
        <w:t xml:space="preserve">spațiul cu altă destinație </w:t>
      </w:r>
      <w:r w:rsidRPr="000F5717">
        <w:rPr>
          <w:rFonts w:ascii="Times New Roman" w:hAnsi="Times New Roman" w:cs="Times New Roman"/>
          <w:sz w:val="24"/>
          <w:szCs w:val="24"/>
        </w:rPr>
        <w:t>este situat la subsol</w:t>
      </w:r>
      <w:r>
        <w:rPr>
          <w:rFonts w:ascii="Times New Roman" w:hAnsi="Times New Roman" w:cs="Times New Roman"/>
          <w:sz w:val="24"/>
          <w:szCs w:val="24"/>
        </w:rPr>
        <w:t xml:space="preserve">, deține  </w:t>
      </w:r>
      <w:r w:rsidRPr="000F5717">
        <w:rPr>
          <w:rFonts w:ascii="Times New Roman" w:hAnsi="Times New Roman" w:cs="Times New Roman"/>
          <w:sz w:val="24"/>
          <w:szCs w:val="24"/>
        </w:rPr>
        <w:t xml:space="preserve">o cameră </w:t>
      </w:r>
      <w:r>
        <w:rPr>
          <w:rFonts w:ascii="Times New Roman" w:hAnsi="Times New Roman" w:cs="Times New Roman"/>
          <w:sz w:val="24"/>
          <w:szCs w:val="24"/>
        </w:rPr>
        <w:t>cu suprafa</w:t>
      </w:r>
      <w:r w:rsidRPr="000F5717">
        <w:rPr>
          <w:rFonts w:ascii="Times New Roman" w:hAnsi="Times New Roman" w:cs="Times New Roman"/>
          <w:sz w:val="24"/>
          <w:szCs w:val="24"/>
        </w:rPr>
        <w:t>ța utilă de 32.11 mp;</w:t>
      </w:r>
    </w:p>
    <w:p w:rsidR="00941EC2" w:rsidRPr="000F5717" w:rsidRDefault="00941EC2" w:rsidP="00941EC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CF. </w:t>
      </w:r>
      <w:r w:rsidRPr="000F5717">
        <w:rPr>
          <w:rFonts w:ascii="Times New Roman" w:hAnsi="Times New Roman" w:cs="Times New Roman"/>
          <w:sz w:val="24"/>
          <w:szCs w:val="24"/>
        </w:rPr>
        <w:t>446922-C1-U5 Timisoara</w:t>
      </w:r>
      <w:r>
        <w:rPr>
          <w:rFonts w:ascii="Times New Roman" w:hAnsi="Times New Roman" w:cs="Times New Roman"/>
          <w:sz w:val="24"/>
          <w:szCs w:val="24"/>
        </w:rPr>
        <w:t xml:space="preserve">, mai </w:t>
      </w:r>
      <w:r w:rsidRPr="000F5717">
        <w:rPr>
          <w:rFonts w:ascii="Times New Roman" w:hAnsi="Times New Roman" w:cs="Times New Roman"/>
          <w:sz w:val="24"/>
          <w:szCs w:val="24"/>
        </w:rPr>
        <w:t xml:space="preserve">deține 347/10000 cote părți </w:t>
      </w:r>
      <w:r>
        <w:rPr>
          <w:rFonts w:ascii="Times New Roman" w:hAnsi="Times New Roman" w:cs="Times New Roman"/>
          <w:sz w:val="24"/>
          <w:szCs w:val="24"/>
        </w:rPr>
        <w:t xml:space="preserve">comune </w:t>
      </w:r>
      <w:r w:rsidRPr="000F5717">
        <w:rPr>
          <w:rFonts w:ascii="Times New Roman" w:hAnsi="Times New Roman" w:cs="Times New Roman"/>
          <w:sz w:val="24"/>
          <w:szCs w:val="24"/>
        </w:rPr>
        <w:t>și cote teren de 48/1386 .</w:t>
      </w:r>
    </w:p>
    <w:p w:rsidR="00941EC2" w:rsidRPr="000F5717" w:rsidRDefault="00941EC2" w:rsidP="00941EC2">
      <w:pPr>
        <w:ind w:firstLine="720"/>
        <w:jc w:val="both"/>
        <w:rPr>
          <w:sz w:val="24"/>
          <w:szCs w:val="24"/>
        </w:rPr>
      </w:pPr>
      <w:r w:rsidRPr="000F5717">
        <w:rPr>
          <w:sz w:val="24"/>
          <w:szCs w:val="24"/>
        </w:rPr>
        <w:t>-La solicitarea noastră, către direcțiile si serviciile din cadrul Primăriei Municipiului Timișora vis a vis de interesul manifestat pentru achiziția imobilului am primit următoarele răspunsuri:</w:t>
      </w:r>
    </w:p>
    <w:p w:rsidR="00941EC2" w:rsidRPr="000F5717" w:rsidRDefault="00941EC2" w:rsidP="00941EC2">
      <w:pPr>
        <w:ind w:firstLine="720"/>
        <w:jc w:val="both"/>
        <w:rPr>
          <w:sz w:val="24"/>
          <w:szCs w:val="24"/>
        </w:rPr>
      </w:pPr>
      <w:r w:rsidRPr="000F5717">
        <w:rPr>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941EC2" w:rsidRPr="000F5717" w:rsidRDefault="00941EC2" w:rsidP="00941EC2">
      <w:pPr>
        <w:pStyle w:val="NoSpacing"/>
        <w:tabs>
          <w:tab w:val="left" w:pos="0"/>
        </w:tabs>
        <w:rPr>
          <w:rFonts w:ascii="Times New Roman" w:hAnsi="Times New Roman" w:cs="Times New Roman"/>
          <w:sz w:val="24"/>
          <w:szCs w:val="24"/>
          <w:lang w:val="ro-RO"/>
        </w:rPr>
      </w:pPr>
      <w:r w:rsidRPr="000F5717">
        <w:rPr>
          <w:rFonts w:ascii="Times New Roman" w:hAnsi="Times New Roman" w:cs="Times New Roman"/>
          <w:sz w:val="24"/>
          <w:szCs w:val="24"/>
        </w:rPr>
        <w:tab/>
      </w:r>
      <w:r w:rsidRPr="00C10C86">
        <w:rPr>
          <w:rFonts w:ascii="Times New Roman" w:hAnsi="Times New Roman" w:cs="Times New Roman"/>
          <w:sz w:val="24"/>
          <w:szCs w:val="24"/>
        </w:rPr>
        <w:t xml:space="preserve">,, </w:t>
      </w:r>
      <w:r w:rsidRPr="00C10C86">
        <w:rPr>
          <w:rFonts w:ascii="Times New Roman" w:hAnsi="Times New Roman" w:cs="Times New Roman"/>
          <w:sz w:val="24"/>
          <w:szCs w:val="24"/>
          <w:lang w:val="ro-RO"/>
        </w:rPr>
        <w:t xml:space="preserve">Acoperișul și faţada </w:t>
      </w:r>
      <w:r w:rsidRPr="00C10C86">
        <w:rPr>
          <w:rFonts w:ascii="Times New Roman" w:hAnsi="Times New Roman" w:cs="Times New Roman"/>
          <w:iCs/>
          <w:color w:val="000000"/>
          <w:sz w:val="24"/>
          <w:szCs w:val="24"/>
        </w:rPr>
        <w:t>necesită lucrări de  reabilitare, la fel se impune asanarea instalațiilor parazitare (cabluri</w:t>
      </w:r>
      <w:r>
        <w:rPr>
          <w:rFonts w:ascii="Times New Roman" w:hAnsi="Times New Roman" w:cs="Times New Roman"/>
          <w:iCs/>
          <w:color w:val="000000"/>
          <w:sz w:val="24"/>
          <w:szCs w:val="24"/>
        </w:rPr>
        <w:t xml:space="preserve"> de electricitate</w:t>
      </w:r>
      <w:r w:rsidRPr="00C10C86">
        <w:rPr>
          <w:rFonts w:ascii="Times New Roman" w:hAnsi="Times New Roman" w:cs="Times New Roman"/>
          <w:iCs/>
          <w:color w:val="000000"/>
          <w:sz w:val="24"/>
          <w:szCs w:val="24"/>
        </w:rPr>
        <w:t xml:space="preserve"> și de date, etc).’’</w:t>
      </w:r>
    </w:p>
    <w:p w:rsidR="00941EC2" w:rsidRPr="000F5717" w:rsidRDefault="00941EC2" w:rsidP="00941EC2">
      <w:pPr>
        <w:pStyle w:val="NoSpacing"/>
        <w:tabs>
          <w:tab w:val="left" w:pos="709"/>
        </w:tabs>
        <w:rPr>
          <w:rFonts w:ascii="Times New Roman" w:hAnsi="Times New Roman" w:cs="Times New Roman"/>
          <w:sz w:val="24"/>
          <w:szCs w:val="24"/>
        </w:rPr>
      </w:pPr>
      <w:r w:rsidRPr="000F5717">
        <w:rPr>
          <w:rFonts w:ascii="Times New Roman" w:hAnsi="Times New Roman" w:cs="Times New Roman"/>
          <w:sz w:val="24"/>
          <w:szCs w:val="24"/>
          <w:lang w:val="ro-RO"/>
        </w:rPr>
        <w:tab/>
      </w:r>
      <w:r w:rsidRPr="000F5717">
        <w:rPr>
          <w:rFonts w:ascii="Times New Roman" w:hAnsi="Times New Roman" w:cs="Times New Roman"/>
          <w:sz w:val="24"/>
          <w:szCs w:val="24"/>
        </w:rPr>
        <w:t xml:space="preserve">-Direcția Patrimoniu- Compartimentul  Spații cu altă Destinație ne comunică faptul că </w:t>
      </w:r>
      <w:r w:rsidRPr="000F5717">
        <w:rPr>
          <w:bCs/>
          <w:color w:val="000000"/>
          <w:sz w:val="24"/>
          <w:szCs w:val="24"/>
        </w:rPr>
        <w:t>ap.5-SAD (9),</w:t>
      </w:r>
      <w:r>
        <w:rPr>
          <w:rFonts w:ascii="Times New Roman" w:hAnsi="Times New Roman" w:cs="Times New Roman"/>
          <w:sz w:val="24"/>
          <w:szCs w:val="24"/>
        </w:rPr>
        <w:t xml:space="preserve"> </w:t>
      </w:r>
      <w:r w:rsidRPr="000F5717">
        <w:rPr>
          <w:rFonts w:ascii="Times New Roman" w:hAnsi="Times New Roman" w:cs="Times New Roman"/>
          <w:sz w:val="24"/>
          <w:szCs w:val="24"/>
        </w:rPr>
        <w:t>nu prezintă interes pentru domeniul public</w:t>
      </w:r>
      <w:r>
        <w:rPr>
          <w:rFonts w:ascii="Times New Roman" w:hAnsi="Times New Roman" w:cs="Times New Roman"/>
          <w:sz w:val="24"/>
          <w:szCs w:val="24"/>
        </w:rPr>
        <w:t xml:space="preserve"> </w:t>
      </w:r>
      <w:r w:rsidRPr="000F5717">
        <w:rPr>
          <w:rFonts w:ascii="Times New Roman" w:hAnsi="Times New Roman" w:cs="Times New Roman"/>
          <w:sz w:val="24"/>
          <w:szCs w:val="24"/>
        </w:rPr>
        <w:t>/</w:t>
      </w:r>
      <w:r>
        <w:rPr>
          <w:rFonts w:ascii="Times New Roman" w:hAnsi="Times New Roman" w:cs="Times New Roman"/>
          <w:sz w:val="24"/>
          <w:szCs w:val="24"/>
        </w:rPr>
        <w:t xml:space="preserve"> </w:t>
      </w:r>
      <w:r w:rsidRPr="000F5717">
        <w:rPr>
          <w:rFonts w:ascii="Times New Roman" w:hAnsi="Times New Roman" w:cs="Times New Roman"/>
          <w:sz w:val="24"/>
          <w:szCs w:val="24"/>
        </w:rPr>
        <w:t>privat al M</w:t>
      </w:r>
      <w:r>
        <w:rPr>
          <w:rFonts w:ascii="Times New Roman" w:hAnsi="Times New Roman" w:cs="Times New Roman"/>
          <w:sz w:val="24"/>
          <w:szCs w:val="24"/>
        </w:rPr>
        <w:t>unicipiului Timiș</w:t>
      </w:r>
      <w:r w:rsidRPr="000F5717">
        <w:rPr>
          <w:rFonts w:ascii="Times New Roman" w:hAnsi="Times New Roman" w:cs="Times New Roman"/>
          <w:sz w:val="24"/>
          <w:szCs w:val="24"/>
        </w:rPr>
        <w:t>oara;</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-Direcția Generală Proiecte și Lucrări Municipale pentru Sport și Transport Ferovoiar –Biroul Avizare, Organizare și Monitorizare Activități Sportive  ne face cunoscut că acest imobil nu reprezintă o bază sportivă care prezintă interes pentru activitatea serviciului.</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-Serviciul Unitate de Implementare Proiecte Infrastructură pentru Cultură, ne comunică faptul că imobilul nu prezintă interes pentru desfășurarea unor activități de interes public ,,cultură,, ce aparțin de serviciu.    </w:t>
      </w:r>
    </w:p>
    <w:p w:rsidR="00941EC2" w:rsidRPr="000F5717" w:rsidRDefault="00941EC2" w:rsidP="00941EC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w:t>
      </w:r>
      <w:r w:rsidRPr="000F5717">
        <w:rPr>
          <w:rFonts w:ascii="Times New Roman" w:hAnsi="Times New Roman" w:cs="Times New Roman"/>
          <w:sz w:val="24"/>
          <w:szCs w:val="24"/>
        </w:rPr>
        <w:t>oate răspunsurile primite constituie anexe  la prezentul Raport de Specialitate.</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În conformitate cu prevederile art.4, alin.(4) şi alin.(8) din Legea nr.422/2001</w:t>
      </w:r>
      <w:r w:rsidRPr="000F5717">
        <w:rPr>
          <w:rFonts w:ascii="Times New Roman" w:hAnsi="Times New Roman" w:cs="Times New Roman"/>
          <w:sz w:val="24"/>
          <w:szCs w:val="24"/>
        </w:rPr>
        <w:t xml:space="preserve"> privind protejarea monumentelor istorice, republicată cu modificările şi completările ulterioare;</w:t>
      </w:r>
    </w:p>
    <w:p w:rsidR="00941EC2" w:rsidRPr="000F5717" w:rsidRDefault="00941EC2" w:rsidP="00941EC2">
      <w:pPr>
        <w:pStyle w:val="NoSpacing"/>
        <w:ind w:firstLine="720"/>
        <w:jc w:val="both"/>
        <w:rPr>
          <w:rFonts w:ascii="Times New Roman" w:hAnsi="Times New Roman" w:cs="Times New Roman"/>
          <w:sz w:val="24"/>
          <w:szCs w:val="24"/>
          <w:lang w:val="ro-RO"/>
        </w:rPr>
      </w:pPr>
      <w:r w:rsidRPr="000F5717">
        <w:rPr>
          <w:rFonts w:ascii="Times New Roman" w:hAnsi="Times New Roman" w:cs="Times New Roman"/>
          <w:sz w:val="24"/>
          <w:szCs w:val="24"/>
          <w:lang w:val="ro-RO"/>
        </w:rPr>
        <w:t>Având în vedere prevederile art.2 din HCL nr.67/26.02.2008, modificată de HCL nr.362/ 2015;</w:t>
      </w:r>
    </w:p>
    <w:p w:rsidR="00941EC2" w:rsidRPr="000F5717" w:rsidRDefault="00941EC2" w:rsidP="00941EC2">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 xml:space="preserve">În  conformitate cu art.129 alin (2) și art.139 alin.(1) din O.U.G nr. 57/2019 privind Codul Administrativ </w:t>
      </w:r>
    </w:p>
    <w:p w:rsidR="00941EC2" w:rsidRPr="000F5717" w:rsidRDefault="00941EC2" w:rsidP="00941EC2">
      <w:pPr>
        <w:pStyle w:val="NoSpacing"/>
        <w:jc w:val="both"/>
        <w:rPr>
          <w:rFonts w:ascii="Times New Roman" w:hAnsi="Times New Roman" w:cs="Times New Roman"/>
          <w:sz w:val="24"/>
          <w:szCs w:val="24"/>
        </w:rPr>
      </w:pPr>
      <w:r w:rsidRPr="000F5717">
        <w:rPr>
          <w:rFonts w:ascii="Times New Roman" w:hAnsi="Times New Roman" w:cs="Times New Roman"/>
          <w:sz w:val="24"/>
          <w:szCs w:val="24"/>
        </w:rPr>
        <w:tab/>
        <w:t>Ca urmare a situaţiei prezentate mai sus, a prevederilor legale cât şi a adreselor emise de către compartimentele/birourile/serviciile/directiile de specialitate din cadrul  aparatului de specialitate al primarului cu privire la exprimarea dreptului de preemțiune, apreciem că  prezentul proiect de hotărâre</w:t>
      </w:r>
      <w:r w:rsidRPr="000F5717">
        <w:rPr>
          <w:rFonts w:ascii="Times New Roman" w:hAnsi="Times New Roman" w:cs="Times New Roman"/>
          <w:i/>
          <w:sz w:val="24"/>
          <w:szCs w:val="24"/>
        </w:rPr>
        <w:t>,</w:t>
      </w:r>
      <w:r w:rsidRPr="000F5717">
        <w:rPr>
          <w:rFonts w:ascii="Times New Roman" w:hAnsi="Times New Roman" w:cs="Times New Roman"/>
          <w:b/>
          <w:sz w:val="24"/>
          <w:szCs w:val="24"/>
        </w:rPr>
        <w:t xml:space="preserve"> </w:t>
      </w:r>
      <w:r w:rsidRPr="000F5717">
        <w:rPr>
          <w:rFonts w:ascii="Times New Roman" w:hAnsi="Times New Roman" w:cs="Times New Roman"/>
          <w:bCs/>
          <w:color w:val="000000"/>
          <w:sz w:val="24"/>
          <w:szCs w:val="24"/>
          <w:lang w:val="fr-FR"/>
        </w:rPr>
        <w:t xml:space="preserve">îndeplinește condițiile pentru a fi supus spre dezbatere și aprobare </w:t>
      </w:r>
      <w:r w:rsidRPr="000F5717">
        <w:rPr>
          <w:rFonts w:ascii="Times New Roman" w:hAnsi="Times New Roman" w:cs="Times New Roman"/>
          <w:sz w:val="24"/>
          <w:szCs w:val="24"/>
        </w:rPr>
        <w:t>în plenul  Consiliului Local al Municipiului Timişoara.</w:t>
      </w:r>
    </w:p>
    <w:p w:rsidR="00941EC2" w:rsidRPr="000F5717" w:rsidRDefault="00941EC2" w:rsidP="00941EC2">
      <w:pPr>
        <w:ind w:firstLine="720"/>
        <w:rPr>
          <w:sz w:val="24"/>
          <w:szCs w:val="24"/>
        </w:rPr>
      </w:pPr>
    </w:p>
    <w:p w:rsidR="00941EC2" w:rsidRPr="000F5717" w:rsidRDefault="00941EC2" w:rsidP="00941EC2">
      <w:pPr>
        <w:ind w:firstLine="720"/>
        <w:rPr>
          <w:sz w:val="24"/>
          <w:szCs w:val="24"/>
        </w:rPr>
      </w:pPr>
    </w:p>
    <w:p w:rsidR="00941EC2" w:rsidRPr="000F5717" w:rsidRDefault="00941EC2" w:rsidP="00941EC2">
      <w:pPr>
        <w:ind w:left="720" w:firstLine="720"/>
        <w:rPr>
          <w:b/>
          <w:sz w:val="24"/>
          <w:szCs w:val="24"/>
        </w:rPr>
      </w:pPr>
      <w:r w:rsidRPr="000F5717">
        <w:rPr>
          <w:b/>
          <w:sz w:val="24"/>
          <w:szCs w:val="24"/>
        </w:rPr>
        <w:t>DIRECTOR,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ȘEF SERVICIU</w:t>
      </w:r>
    </w:p>
    <w:p w:rsidR="00941EC2" w:rsidRPr="000F5717" w:rsidRDefault="00941EC2" w:rsidP="00941EC2">
      <w:pPr>
        <w:ind w:left="720" w:firstLine="720"/>
        <w:rPr>
          <w:b/>
          <w:sz w:val="24"/>
          <w:szCs w:val="24"/>
        </w:rPr>
      </w:pPr>
      <w:r w:rsidRPr="000F5717">
        <w:rPr>
          <w:b/>
          <w:sz w:val="24"/>
          <w:szCs w:val="24"/>
        </w:rPr>
        <w:t xml:space="preserve">CRISTIAN FRANȚESCU </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SIMONA BĂLAN</w:t>
      </w:r>
    </w:p>
    <w:p w:rsidR="00941EC2" w:rsidRPr="000F5717" w:rsidRDefault="00941EC2" w:rsidP="00941EC2">
      <w:pPr>
        <w:ind w:firstLine="720"/>
        <w:rPr>
          <w:b/>
          <w:sz w:val="24"/>
          <w:szCs w:val="24"/>
        </w:rPr>
      </w:pPr>
    </w:p>
    <w:p w:rsidR="00941EC2" w:rsidRDefault="00941EC2" w:rsidP="00941EC2">
      <w:pPr>
        <w:ind w:firstLine="720"/>
        <w:rPr>
          <w:b/>
          <w:sz w:val="24"/>
          <w:szCs w:val="24"/>
        </w:rPr>
      </w:pPr>
    </w:p>
    <w:p w:rsidR="00941EC2" w:rsidRDefault="00941EC2" w:rsidP="00941EC2">
      <w:pPr>
        <w:ind w:firstLine="720"/>
        <w:rPr>
          <w:b/>
          <w:sz w:val="24"/>
          <w:szCs w:val="24"/>
        </w:rPr>
      </w:pPr>
    </w:p>
    <w:p w:rsidR="00941EC2" w:rsidRDefault="00941EC2" w:rsidP="00941EC2">
      <w:pPr>
        <w:ind w:firstLine="720"/>
        <w:rPr>
          <w:b/>
          <w:sz w:val="24"/>
          <w:szCs w:val="24"/>
        </w:rPr>
      </w:pPr>
    </w:p>
    <w:p w:rsidR="00941EC2" w:rsidRPr="000F5717" w:rsidRDefault="00941EC2" w:rsidP="00941EC2">
      <w:pPr>
        <w:ind w:firstLine="720"/>
        <w:rPr>
          <w:b/>
          <w:sz w:val="24"/>
          <w:szCs w:val="24"/>
        </w:rPr>
      </w:pPr>
    </w:p>
    <w:p w:rsidR="00941EC2" w:rsidRPr="000F5717" w:rsidRDefault="00941EC2" w:rsidP="00941EC2">
      <w:pPr>
        <w:ind w:firstLine="720"/>
        <w:rPr>
          <w:b/>
          <w:sz w:val="24"/>
          <w:szCs w:val="24"/>
        </w:rPr>
      </w:pPr>
    </w:p>
    <w:p w:rsidR="00941EC2" w:rsidRPr="000F5717" w:rsidRDefault="00941EC2" w:rsidP="00941EC2">
      <w:pPr>
        <w:ind w:firstLine="720"/>
        <w:rPr>
          <w:b/>
          <w:sz w:val="24"/>
          <w:szCs w:val="24"/>
        </w:rPr>
      </w:pPr>
    </w:p>
    <w:p w:rsidR="00941EC2" w:rsidRPr="000F5717" w:rsidRDefault="00941EC2" w:rsidP="00941EC2">
      <w:pPr>
        <w:ind w:left="3600" w:firstLine="720"/>
        <w:rPr>
          <w:b/>
          <w:sz w:val="24"/>
          <w:szCs w:val="24"/>
        </w:rPr>
      </w:pPr>
      <w:r w:rsidRPr="000F5717">
        <w:rPr>
          <w:b/>
          <w:sz w:val="24"/>
          <w:szCs w:val="24"/>
        </w:rPr>
        <w:t>CONSILIER,</w:t>
      </w:r>
    </w:p>
    <w:p w:rsidR="00941EC2" w:rsidRPr="000F5717" w:rsidRDefault="00941EC2" w:rsidP="00941EC2">
      <w:pPr>
        <w:ind w:left="3600" w:firstLine="720"/>
        <w:rPr>
          <w:b/>
          <w:sz w:val="24"/>
          <w:szCs w:val="24"/>
        </w:rPr>
      </w:pPr>
      <w:r w:rsidRPr="000F5717">
        <w:rPr>
          <w:b/>
          <w:sz w:val="24"/>
          <w:szCs w:val="24"/>
        </w:rPr>
        <w:t>LUMINIȚA MIRICĂ</w:t>
      </w:r>
    </w:p>
    <w:p w:rsidR="006553B0" w:rsidRPr="00941EC2" w:rsidRDefault="00941EC2">
      <w:pPr>
        <w:rPr>
          <w:sz w:val="24"/>
          <w:szCs w:val="24"/>
        </w:rPr>
      </w:pPr>
      <w:r>
        <w:tab/>
      </w:r>
      <w:r>
        <w:tab/>
      </w:r>
      <w:r>
        <w:tab/>
      </w:r>
      <w:r>
        <w:tab/>
      </w:r>
      <w:r>
        <w:tab/>
      </w:r>
      <w:r>
        <w:tab/>
      </w:r>
      <w:r>
        <w:tab/>
      </w:r>
      <w:r>
        <w:tab/>
      </w:r>
      <w:r>
        <w:tab/>
      </w:r>
      <w:r w:rsidRPr="00702ED7">
        <w:t xml:space="preserve">Cod.FO53-01, </w:t>
      </w:r>
      <w:r>
        <w:t>ver.2</w:t>
      </w:r>
    </w:p>
    <w:sectPr w:rsidR="006553B0" w:rsidRPr="00941EC2" w:rsidSect="006553B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20D" w:rsidRDefault="0074420D" w:rsidP="00310439">
      <w:r>
        <w:separator/>
      </w:r>
    </w:p>
  </w:endnote>
  <w:endnote w:type="continuationSeparator" w:id="1">
    <w:p w:rsidR="0074420D" w:rsidRDefault="0074420D" w:rsidP="003104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EE"/>
    <w:family w:val="roman"/>
    <w:pitch w:val="variable"/>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20D" w:rsidRDefault="0074420D" w:rsidP="00310439">
      <w:r>
        <w:separator/>
      </w:r>
    </w:p>
  </w:footnote>
  <w:footnote w:type="continuationSeparator" w:id="1">
    <w:p w:rsidR="0074420D" w:rsidRDefault="0074420D" w:rsidP="003104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41EC2"/>
    <w:rsid w:val="00310439"/>
    <w:rsid w:val="006553B0"/>
    <w:rsid w:val="0074420D"/>
    <w:rsid w:val="00941EC2"/>
    <w:rsid w:val="00C05317"/>
    <w:rsid w:val="00ED2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EC2"/>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1EC2"/>
    <w:pPr>
      <w:spacing w:after="0" w:line="240" w:lineRule="auto"/>
    </w:pPr>
  </w:style>
  <w:style w:type="character" w:customStyle="1" w:styleId="NoSpacingChar">
    <w:name w:val="No Spacing Char"/>
    <w:basedOn w:val="DefaultParagraphFont"/>
    <w:link w:val="NoSpacing"/>
    <w:uiPriority w:val="1"/>
    <w:locked/>
    <w:rsid w:val="00941EC2"/>
  </w:style>
  <w:style w:type="character" w:styleId="Strong">
    <w:name w:val="Strong"/>
    <w:basedOn w:val="DefaultParagraphFont"/>
    <w:uiPriority w:val="22"/>
    <w:qFormat/>
    <w:rsid w:val="00941EC2"/>
    <w:rPr>
      <w:b/>
      <w:bCs/>
    </w:rPr>
  </w:style>
  <w:style w:type="character" w:customStyle="1" w:styleId="top-bar-titleheader">
    <w:name w:val="top-bar-title__header"/>
    <w:basedOn w:val="DefaultParagraphFont"/>
    <w:rsid w:val="00941EC2"/>
  </w:style>
  <w:style w:type="paragraph" w:styleId="Header">
    <w:name w:val="header"/>
    <w:basedOn w:val="Normal"/>
    <w:link w:val="HeaderChar"/>
    <w:uiPriority w:val="99"/>
    <w:semiHidden/>
    <w:unhideWhenUsed/>
    <w:rsid w:val="00310439"/>
    <w:pPr>
      <w:tabs>
        <w:tab w:val="center" w:pos="4680"/>
        <w:tab w:val="right" w:pos="9360"/>
      </w:tabs>
    </w:pPr>
  </w:style>
  <w:style w:type="character" w:customStyle="1" w:styleId="HeaderChar">
    <w:name w:val="Header Char"/>
    <w:basedOn w:val="DefaultParagraphFont"/>
    <w:link w:val="Header"/>
    <w:uiPriority w:val="99"/>
    <w:semiHidden/>
    <w:rsid w:val="00310439"/>
    <w:rPr>
      <w:rFonts w:ascii="Times New Roman" w:eastAsia="Times New Roman" w:hAnsi="Times New Roman" w:cs="Times New Roman"/>
      <w:sz w:val="26"/>
      <w:szCs w:val="26"/>
      <w:lang w:val="ro-RO" w:eastAsia="ro-RO"/>
    </w:rPr>
  </w:style>
  <w:style w:type="paragraph" w:styleId="Footer">
    <w:name w:val="footer"/>
    <w:basedOn w:val="Normal"/>
    <w:link w:val="FooterChar"/>
    <w:uiPriority w:val="99"/>
    <w:semiHidden/>
    <w:unhideWhenUsed/>
    <w:rsid w:val="00310439"/>
    <w:pPr>
      <w:tabs>
        <w:tab w:val="center" w:pos="4680"/>
        <w:tab w:val="right" w:pos="9360"/>
      </w:tabs>
    </w:pPr>
  </w:style>
  <w:style w:type="character" w:customStyle="1" w:styleId="FooterChar">
    <w:name w:val="Footer Char"/>
    <w:basedOn w:val="DefaultParagraphFont"/>
    <w:link w:val="Footer"/>
    <w:uiPriority w:val="99"/>
    <w:semiHidden/>
    <w:rsid w:val="00310439"/>
    <w:rPr>
      <w:rFonts w:ascii="Times New Roman" w:eastAsia="Times New Roman" w:hAnsi="Times New Roman" w:cs="Times New Roman"/>
      <w:sz w:val="26"/>
      <w:szCs w:val="26"/>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1206</Words>
  <Characters>6877</Characters>
  <Application>Microsoft Office Word</Application>
  <DocSecurity>0</DocSecurity>
  <Lines>57</Lines>
  <Paragraphs>16</Paragraphs>
  <ScaleCrop>false</ScaleCrop>
  <Company/>
  <LinksUpToDate>false</LinksUpToDate>
  <CharactersWithSpaces>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4</cp:revision>
  <dcterms:created xsi:type="dcterms:W3CDTF">2023-08-30T06:22:00Z</dcterms:created>
  <dcterms:modified xsi:type="dcterms:W3CDTF">2023-08-30T06:27:00Z</dcterms:modified>
</cp:coreProperties>
</file>