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b/>
          <w:sz w:val="24"/>
          <w:szCs w:val="24"/>
          <w:lang w:val="ro-RO"/>
        </w:rPr>
        <w:t>JUDEȚUL TIMIȘ</w:t>
      </w:r>
    </w:p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</w:p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SC2021 – </w:t>
      </w:r>
    </w:p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7099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70994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Pr="00070994" w:rsidRDefault="00216192" w:rsidP="002161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b/>
          <w:sz w:val="24"/>
          <w:szCs w:val="24"/>
          <w:lang w:val="ro-RO"/>
        </w:rPr>
        <w:t>REFERAT DE APROBARE A PROIECTULUI DE HOTĂRÂRE</w:t>
      </w:r>
    </w:p>
    <w:p w:rsidR="00047DBA" w:rsidRPr="00070994" w:rsidRDefault="00047DBA" w:rsidP="00047DBA">
      <w:pPr>
        <w:contextualSpacing/>
        <w:jc w:val="center"/>
        <w:rPr>
          <w:rFonts w:ascii="Times New Roman" w:hAnsi="Times New Roman" w:cs="Times New Roman"/>
          <w:b/>
          <w:bCs/>
          <w:color w:val="000000"/>
          <w:szCs w:val="24"/>
          <w:lang w:val="ro-RO"/>
        </w:rPr>
      </w:pPr>
      <w:r w:rsidRPr="0007099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</w:t>
      </w:r>
      <w:r w:rsidR="00216192" w:rsidRPr="0007099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entru</w:t>
      </w:r>
      <w:r w:rsidRPr="0007099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b/>
          <w:bCs/>
          <w:color w:val="000000"/>
          <w:szCs w:val="24"/>
          <w:lang w:val="ro-RO"/>
        </w:rPr>
        <w:t>modificarea Hotărârii Consiliului Local nr. 15/23.01.2015 cu privire</w:t>
      </w:r>
    </w:p>
    <w:p w:rsidR="00047DBA" w:rsidRPr="00070994" w:rsidRDefault="00047DBA" w:rsidP="00047DBA">
      <w:pPr>
        <w:contextualSpacing/>
        <w:jc w:val="center"/>
        <w:rPr>
          <w:rFonts w:cs="Times New Roman"/>
          <w:b/>
          <w:bCs/>
          <w:color w:val="000000"/>
          <w:szCs w:val="24"/>
          <w:lang w:val="ro-RO"/>
        </w:rPr>
      </w:pPr>
      <w:r w:rsidRPr="00070994">
        <w:rPr>
          <w:rFonts w:ascii="Times New Roman" w:hAnsi="Times New Roman" w:cs="Times New Roman"/>
          <w:b/>
          <w:bCs/>
          <w:color w:val="000000"/>
          <w:szCs w:val="24"/>
          <w:lang w:val="ro-RO"/>
        </w:rPr>
        <w:t>la componența Comisiei de avizare a cererilor de organizare a adunărilor publice pe raza  municipiului Timișoara și aprobarea Regulamentului de organizare și funcționare al comisiei</w:t>
      </w:r>
    </w:p>
    <w:p w:rsidR="00216192" w:rsidRPr="00070994" w:rsidRDefault="00216192" w:rsidP="002161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Pr="00070994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2F79" w:rsidRPr="00070994" w:rsidRDefault="00216192" w:rsidP="00047DBA">
      <w:pPr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Având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în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vedere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raportul de sp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ecialitate al Direcției</w:t>
      </w:r>
      <w:r w:rsidR="00F27AD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Poliției Locale Timișoara, înregistrat la Primăria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Municipiului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Timișoara cu nr. _______________</w:t>
      </w:r>
      <w:r w:rsidR="00F27AD1">
        <w:rPr>
          <w:rFonts w:ascii="Times New Roman" w:hAnsi="Times New Roman" w:cs="Times New Roman"/>
          <w:color w:val="000000"/>
          <w:sz w:val="24"/>
          <w:szCs w:val="24"/>
          <w:lang w:val="ro-RO"/>
        </w:rPr>
        <w:t>_____________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, prin care se propune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adoptarea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hotărâri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47DBA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modificarea Hotărârii Consiliului Local nr. 15/23.01.2015 cu privire la componența Comisiei de avizare a cererilor de organizare a adunărilor publice pe raza  municipiului Timișoara și aprobarea Regulamentului de organizare și funcționare al comisiei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16192" w:rsidRPr="00070994" w:rsidRDefault="008A19AA" w:rsidP="0021619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Ținând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seama de faptul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că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adoptarea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hotărârii se urmărește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constituirea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13AF3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Comisie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r w:rsidR="00613AF3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avizare a cererilor de organizare a adunărilor publice pe raza municipiului Timișoara</w:t>
      </w:r>
      <w:r w:rsidR="00073CA5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71AB1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stabilirea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71AB1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componenței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71AB1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acesteia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71AB1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și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aprobarea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Regulamentului de organi</w:t>
      </w:r>
      <w:r w:rsidR="00613AF3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zare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13AF3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și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13AF3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funcționare a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l</w:t>
      </w:r>
      <w:r w:rsidR="00613AF3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</w:t>
      </w:r>
      <w:r w:rsidR="009D2F79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omisiei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 prevederilor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Legii</w:t>
      </w:r>
      <w:r w:rsidR="00047DBA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nr. 60/1991 privind organizarea și desfășurarea adunărilor publice</w:t>
      </w:r>
      <w:r w:rsidR="00073CA5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9544D4" w:rsidRPr="00070994" w:rsidRDefault="009544D4" w:rsidP="00F15A3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022518" w:rsidRPr="00070994" w:rsidRDefault="009544D4" w:rsidP="00EF210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Scopul prin</w:t>
      </w:r>
      <w:r w:rsidR="00613AF3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cipal al constituirii Comisiei </w:t>
      </w:r>
      <w:bookmarkStart w:id="0" w:name="_GoBack"/>
      <w:bookmarkEnd w:id="0"/>
      <w:r w:rsidR="00F15A32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avizare a cererilor de organizare a adunărilor publice pe raza municipiului Timișoara</w:t>
      </w: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D84736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este acela </w:t>
      </w:r>
      <w:r w:rsidR="00EF2103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a acorda avize pentru desfășurarea adunărilor publice - </w:t>
      </w:r>
      <w:r w:rsidR="00EF2103" w:rsidRPr="00070994">
        <w:rPr>
          <w:rFonts w:ascii="Times New Roman" w:hAnsi="Times New Roman"/>
          <w:sz w:val="24"/>
          <w:szCs w:val="24"/>
          <w:lang w:val="ro-RO"/>
        </w:rPr>
        <w:t>mitinguri, demonstrații, manifestații, competiții sportive, procesiuni și altele asemenea, dacă sunt îndeplinite condițiile prevăzute de Legea nr. 60/1991 republicată</w:t>
      </w:r>
      <w:r w:rsidR="00EF2103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022518" w:rsidRPr="00070994" w:rsidRDefault="00022518" w:rsidP="009544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216192" w:rsidRPr="00070994" w:rsidRDefault="00216192" w:rsidP="009544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>Se aprobă</w:t>
      </w:r>
      <w:r w:rsidR="00457D42" w:rsidRPr="000709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proiectul de hotărâre</w:t>
      </w:r>
      <w:r w:rsidR="00457D42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privind</w:t>
      </w:r>
      <w:r w:rsidR="00457D42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constituirea</w:t>
      </w:r>
      <w:r w:rsidR="00457D42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073CA5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Comisie</w:t>
      </w:r>
      <w:r w:rsidR="00022518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i</w:t>
      </w:r>
      <w:r w:rsidR="00073CA5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457D42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de avizare a cererilor de organizare a adunărilor publice</w:t>
      </w:r>
      <w:r w:rsidR="00F15A32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pe raza municipiului Timișoara și aprobarea Regulamentului de organizare și funcționare al comisiei</w:t>
      </w:r>
      <w:r w:rsidR="00073CA5" w:rsidRPr="000709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</w:p>
    <w:p w:rsidR="00216192" w:rsidRPr="00070994" w:rsidRDefault="00216192" w:rsidP="00EF210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216192" w:rsidRPr="00070994" w:rsidRDefault="00EF2103" w:rsidP="00020D2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</w:t>
      </w:r>
      <w:r w:rsidR="00216192"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PRIMAR,                                                                     </w:t>
      </w:r>
      <w:r w:rsidR="00073CA5"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VICEPRIMAR</w:t>
      </w:r>
      <w:r w:rsidR="00216192"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</w:p>
    <w:p w:rsidR="00216192" w:rsidRPr="00070994" w:rsidRDefault="00216192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</w:t>
      </w:r>
      <w:r w:rsidR="00EF2103"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</w:t>
      </w:r>
      <w:r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DOMINIC FRITZ</w:t>
      </w:r>
      <w:r w:rsidR="00EF2103"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</w:t>
      </w:r>
      <w:r w:rsidR="00073CA5"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COSMIN TABĂRĂ</w:t>
      </w:r>
    </w:p>
    <w:p w:rsidR="00073CA5" w:rsidRPr="00070994" w:rsidRDefault="00073CA5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073CA5" w:rsidRPr="00070994" w:rsidRDefault="00073CA5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EF2103" w:rsidRPr="00070994" w:rsidRDefault="00EF2103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073CA5" w:rsidRPr="00070994" w:rsidRDefault="00EF2103" w:rsidP="00EF210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</w:t>
      </w:r>
      <w:r w:rsidR="00073CA5"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DIRECTOR EXECUTIV</w:t>
      </w:r>
      <w:r w:rsidR="00020D28"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</w:p>
    <w:p w:rsidR="00020D28" w:rsidRPr="00070994" w:rsidRDefault="00EF2103" w:rsidP="00EF210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</w:t>
      </w:r>
      <w:r w:rsidR="00073CA5" w:rsidRPr="0007099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DUMITRU DOMĂȘNEAN - URECHIATU</w:t>
      </w:r>
    </w:p>
    <w:sectPr w:rsidR="00020D28" w:rsidRPr="00070994" w:rsidSect="00EF2103">
      <w:footerReference w:type="default" r:id="rId7"/>
      <w:pgSz w:w="12240" w:h="15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103" w:rsidRDefault="00EF2103" w:rsidP="00EF2103">
      <w:pPr>
        <w:spacing w:after="0" w:line="240" w:lineRule="auto"/>
      </w:pPr>
      <w:r>
        <w:separator/>
      </w:r>
    </w:p>
  </w:endnote>
  <w:endnote w:type="continuationSeparator" w:id="1">
    <w:p w:rsidR="00EF2103" w:rsidRDefault="00EF2103" w:rsidP="00EF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03" w:rsidRDefault="00EF2103" w:rsidP="00EF2103">
    <w:pPr>
      <w:spacing w:line="240" w:lineRule="auto"/>
      <w:ind w:left="7080"/>
      <w:contextualSpacing/>
      <w:jc w:val="both"/>
      <w:rPr>
        <w:rFonts w:ascii="Times New Roman" w:hAnsi="Times New Roman" w:cs="Times New Roman"/>
        <w:color w:val="000000"/>
        <w:sz w:val="24"/>
        <w:szCs w:val="24"/>
        <w:lang w:val="ro-RO"/>
      </w:rPr>
    </w:pPr>
  </w:p>
  <w:p w:rsidR="00EF2103" w:rsidRPr="00047DBA" w:rsidRDefault="00EF2103" w:rsidP="00EF2103">
    <w:pPr>
      <w:spacing w:line="240" w:lineRule="auto"/>
      <w:ind w:left="7080"/>
      <w:contextualSpacing/>
      <w:jc w:val="both"/>
      <w:rPr>
        <w:rFonts w:ascii="Times New Roman" w:hAnsi="Times New Roman" w:cs="Times New Roman"/>
        <w:sz w:val="24"/>
        <w:szCs w:val="24"/>
        <w:lang w:val="ro-RO"/>
      </w:rPr>
    </w:pPr>
    <w:r w:rsidRPr="00047DBA">
      <w:rPr>
        <w:rFonts w:ascii="Times New Roman" w:hAnsi="Times New Roman" w:cs="Times New Roman"/>
        <w:color w:val="000000"/>
        <w:sz w:val="24"/>
        <w:szCs w:val="24"/>
        <w:lang w:val="ro-RO"/>
      </w:rPr>
      <w:t xml:space="preserve">Cod FO53-03, </w:t>
    </w:r>
    <w:proofErr w:type="spellStart"/>
    <w:r w:rsidRPr="00047DBA">
      <w:rPr>
        <w:rFonts w:ascii="Times New Roman" w:hAnsi="Times New Roman" w:cs="Times New Roman"/>
        <w:color w:val="000000"/>
        <w:sz w:val="24"/>
        <w:szCs w:val="24"/>
        <w:lang w:val="ro-RO"/>
      </w:rPr>
      <w:t>ver</w:t>
    </w:r>
    <w:proofErr w:type="spellEnd"/>
    <w:r w:rsidRPr="00047DBA">
      <w:rPr>
        <w:rFonts w:ascii="Times New Roman" w:hAnsi="Times New Roman" w:cs="Times New Roman"/>
        <w:color w:val="000000"/>
        <w:sz w:val="24"/>
        <w:szCs w:val="24"/>
        <w:lang w:val="ro-RO"/>
      </w:rPr>
      <w:t>. 3</w:t>
    </w:r>
  </w:p>
  <w:p w:rsidR="00EF2103" w:rsidRDefault="00EF2103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103" w:rsidRDefault="00EF2103" w:rsidP="00EF2103">
      <w:pPr>
        <w:spacing w:after="0" w:line="240" w:lineRule="auto"/>
      </w:pPr>
      <w:r>
        <w:separator/>
      </w:r>
    </w:p>
  </w:footnote>
  <w:footnote w:type="continuationSeparator" w:id="1">
    <w:p w:rsidR="00EF2103" w:rsidRDefault="00EF2103" w:rsidP="00EF2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654C"/>
    <w:multiLevelType w:val="hybridMultilevel"/>
    <w:tmpl w:val="7F30F4BA"/>
    <w:lvl w:ilvl="0" w:tplc="87066A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5668"/>
    <w:multiLevelType w:val="hybridMultilevel"/>
    <w:tmpl w:val="90B61EFA"/>
    <w:lvl w:ilvl="0" w:tplc="C28E5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66C"/>
    <w:rsid w:val="00020D28"/>
    <w:rsid w:val="0002124D"/>
    <w:rsid w:val="00022518"/>
    <w:rsid w:val="00047DBA"/>
    <w:rsid w:val="00070994"/>
    <w:rsid w:val="00073CA5"/>
    <w:rsid w:val="001057EF"/>
    <w:rsid w:val="00216192"/>
    <w:rsid w:val="003E5EFE"/>
    <w:rsid w:val="00457D42"/>
    <w:rsid w:val="00597300"/>
    <w:rsid w:val="005F03E6"/>
    <w:rsid w:val="00613AF3"/>
    <w:rsid w:val="008A19AA"/>
    <w:rsid w:val="009544D4"/>
    <w:rsid w:val="009D2F79"/>
    <w:rsid w:val="00AA366C"/>
    <w:rsid w:val="00D01340"/>
    <w:rsid w:val="00D2043E"/>
    <w:rsid w:val="00D84736"/>
    <w:rsid w:val="00E03850"/>
    <w:rsid w:val="00E71AB1"/>
    <w:rsid w:val="00EF2103"/>
    <w:rsid w:val="00F15A32"/>
    <w:rsid w:val="00F27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92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9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7300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E0385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EF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F2103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EF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F2103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Velescu</dc:creator>
  <cp:lastModifiedBy>Dan Tanase</cp:lastModifiedBy>
  <cp:revision>8</cp:revision>
  <cp:lastPrinted>2021-02-09T13:16:00Z</cp:lastPrinted>
  <dcterms:created xsi:type="dcterms:W3CDTF">2021-03-08T09:53:00Z</dcterms:created>
  <dcterms:modified xsi:type="dcterms:W3CDTF">2021-03-08T11:20:00Z</dcterms:modified>
</cp:coreProperties>
</file>