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F0" w:rsidRPr="003C4F83" w:rsidRDefault="003C4F83" w:rsidP="003C4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F83">
        <w:rPr>
          <w:rFonts w:ascii="Times New Roman" w:hAnsi="Times New Roman" w:cs="Times New Roman"/>
          <w:b/>
          <w:sz w:val="24"/>
          <w:szCs w:val="24"/>
        </w:rPr>
        <w:t>DATELE DE IDENTIFICARE</w:t>
      </w:r>
    </w:p>
    <w:p w:rsidR="003C4F83" w:rsidRDefault="003C4F83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Privind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preluarea</w:t>
      </w:r>
      <w:r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din administrarea Departamentului pentru Proiecte de Infrastructură, Investiţii Străine, Parteneriat Public – Privat şi Promovarea Exporturilor în domeniul public al Municipiului Timişoara şi în administrarea Consiliului Local al Municipiului Timişoara a sectorului DN 59A km 3+170 – 3+612</w:t>
      </w:r>
    </w:p>
    <w:p w:rsidR="00320A88" w:rsidRDefault="00320A88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320A88" w:rsidRDefault="00320A88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tbl>
      <w:tblPr>
        <w:tblStyle w:val="TableGrid"/>
        <w:tblW w:w="12172" w:type="dxa"/>
        <w:tblInd w:w="738" w:type="dxa"/>
        <w:tblLook w:val="04A0"/>
      </w:tblPr>
      <w:tblGrid>
        <w:gridCol w:w="1453"/>
        <w:gridCol w:w="1470"/>
        <w:gridCol w:w="2045"/>
        <w:gridCol w:w="1440"/>
        <w:gridCol w:w="1446"/>
        <w:gridCol w:w="1440"/>
        <w:gridCol w:w="1439"/>
        <w:gridCol w:w="1439"/>
      </w:tblGrid>
      <w:tr w:rsidR="00EE79F3" w:rsidTr="00CD1EFE">
        <w:tc>
          <w:tcPr>
            <w:tcW w:w="1453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Denumirea sectorului de drum care se predă</w:t>
            </w:r>
          </w:p>
        </w:tc>
        <w:tc>
          <w:tcPr>
            <w:tcW w:w="1470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Persoana juridică care predă sectorul de drum</w:t>
            </w:r>
          </w:p>
        </w:tc>
        <w:tc>
          <w:tcPr>
            <w:tcW w:w="2045" w:type="dxa"/>
          </w:tcPr>
          <w:p w:rsidR="00EE79F3" w:rsidRDefault="00EE79F3" w:rsidP="00320A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Persoana juridică care preia sectorul de drum</w:t>
            </w:r>
          </w:p>
        </w:tc>
        <w:tc>
          <w:tcPr>
            <w:tcW w:w="1440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Lungime totală (km)</w:t>
            </w:r>
          </w:p>
        </w:tc>
        <w:tc>
          <w:tcPr>
            <w:tcW w:w="1446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Terenul aferent sectorului de drum (mp)</w:t>
            </w:r>
          </w:p>
        </w:tc>
        <w:tc>
          <w:tcPr>
            <w:tcW w:w="1440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Valoarea de inventar (lei)</w:t>
            </w:r>
          </w:p>
        </w:tc>
        <w:tc>
          <w:tcPr>
            <w:tcW w:w="1439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Indicativ vechi</w:t>
            </w:r>
          </w:p>
        </w:tc>
        <w:tc>
          <w:tcPr>
            <w:tcW w:w="1439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Indicativ nou</w:t>
            </w:r>
          </w:p>
        </w:tc>
      </w:tr>
      <w:tr w:rsidR="00EE79F3" w:rsidTr="00CD1EFE">
        <w:tc>
          <w:tcPr>
            <w:tcW w:w="1453" w:type="dxa"/>
            <w:vAlign w:val="center"/>
          </w:tcPr>
          <w:p w:rsidR="00EE79F3" w:rsidRDefault="00EE79F3" w:rsidP="00EE7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DN 59A km 3+170 – 3+612</w:t>
            </w:r>
          </w:p>
        </w:tc>
        <w:tc>
          <w:tcPr>
            <w:tcW w:w="1470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Consiliul Local al Municipiului Timişoara</w:t>
            </w:r>
          </w:p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CUI............</w:t>
            </w:r>
          </w:p>
        </w:tc>
        <w:tc>
          <w:tcPr>
            <w:tcW w:w="2045" w:type="dxa"/>
          </w:tcPr>
          <w:p w:rsidR="00EE79F3" w:rsidRDefault="00EE79F3" w:rsidP="00DD0E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Departamentul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pentru Proiecte de Infrastructură, Investiţii Străine, Parteneriat Public – Privat şi Promovarea Exporturilor</w:t>
            </w:r>
          </w:p>
          <w:p w:rsidR="00CD1EFE" w:rsidRDefault="00CD1EFE" w:rsidP="00DD0E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(CUI 31116081)</w:t>
            </w:r>
          </w:p>
        </w:tc>
        <w:tc>
          <w:tcPr>
            <w:tcW w:w="1440" w:type="dxa"/>
            <w:vAlign w:val="center"/>
          </w:tcPr>
          <w:p w:rsidR="00EE79F3" w:rsidRDefault="00EE79F3" w:rsidP="00EE7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0,442</w:t>
            </w:r>
          </w:p>
        </w:tc>
        <w:tc>
          <w:tcPr>
            <w:tcW w:w="1446" w:type="dxa"/>
            <w:vAlign w:val="center"/>
          </w:tcPr>
          <w:p w:rsidR="00EE79F3" w:rsidRDefault="00EE79F3" w:rsidP="00EE7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...........</w:t>
            </w:r>
          </w:p>
        </w:tc>
        <w:tc>
          <w:tcPr>
            <w:tcW w:w="1440" w:type="dxa"/>
            <w:vAlign w:val="center"/>
          </w:tcPr>
          <w:p w:rsidR="00EE79F3" w:rsidRDefault="00EE79F3" w:rsidP="00EE7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..............</w:t>
            </w:r>
          </w:p>
        </w:tc>
        <w:tc>
          <w:tcPr>
            <w:tcW w:w="1439" w:type="dxa"/>
            <w:vAlign w:val="center"/>
          </w:tcPr>
          <w:p w:rsidR="00EE79F3" w:rsidRDefault="00EE79F3" w:rsidP="00EE7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DN 59A km 3+170 – 3+612</w:t>
            </w:r>
          </w:p>
        </w:tc>
        <w:tc>
          <w:tcPr>
            <w:tcW w:w="1439" w:type="dxa"/>
            <w:vAlign w:val="center"/>
          </w:tcPr>
          <w:p w:rsidR="00EE79F3" w:rsidRDefault="00EE79F3" w:rsidP="00EE7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320A88" w:rsidRDefault="00320A88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3C4F83" w:rsidRDefault="004C4BB0" w:rsidP="004C4BB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SEMNĂTURĂ ŞI ŞTAMPILĂ</w:t>
      </w:r>
    </w:p>
    <w:p w:rsidR="003C4F83" w:rsidRDefault="003C4F83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3C4F83" w:rsidRPr="003C4F83" w:rsidRDefault="003C4F83" w:rsidP="003C4F8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C4F83" w:rsidRPr="003C4F83" w:rsidSect="003C4F83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4F83"/>
    <w:rsid w:val="00226927"/>
    <w:rsid w:val="00320A88"/>
    <w:rsid w:val="003C4F83"/>
    <w:rsid w:val="004C4BB0"/>
    <w:rsid w:val="005D07F0"/>
    <w:rsid w:val="0081752A"/>
    <w:rsid w:val="00CD1EFE"/>
    <w:rsid w:val="00DD0E10"/>
    <w:rsid w:val="00EE79F3"/>
    <w:rsid w:val="00F00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2AE87-ED5D-4ECB-B135-556FE9D5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6</cp:revision>
  <dcterms:created xsi:type="dcterms:W3CDTF">2014-05-29T08:04:00Z</dcterms:created>
  <dcterms:modified xsi:type="dcterms:W3CDTF">2014-08-07T07:51:00Z</dcterms:modified>
</cp:coreProperties>
</file>