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F51" w:rsidRPr="008F79BA" w:rsidRDefault="000E1F51" w:rsidP="0097782B">
      <w:pPr>
        <w:jc w:val="both"/>
        <w:rPr>
          <w:b/>
          <w:lang w:val="ro-RO"/>
        </w:rPr>
      </w:pPr>
      <w:r w:rsidRPr="008F79BA">
        <w:rPr>
          <w:b/>
          <w:lang w:val="ro-RO"/>
        </w:rPr>
        <w:t>ROMÂNIA</w:t>
      </w:r>
    </w:p>
    <w:p w:rsidR="000E1F51" w:rsidRPr="008F79BA" w:rsidRDefault="007A4FD5" w:rsidP="0097782B">
      <w:pPr>
        <w:jc w:val="both"/>
        <w:rPr>
          <w:b/>
          <w:lang w:val="ro-RO"/>
        </w:rPr>
      </w:pPr>
      <w:r w:rsidRPr="008F79BA">
        <w:rPr>
          <w:b/>
          <w:lang w:val="ro-RO"/>
        </w:rPr>
        <w:t>JUDETUL TIMIŞ</w:t>
      </w:r>
    </w:p>
    <w:p w:rsidR="000E1F51" w:rsidRPr="008F79BA" w:rsidRDefault="000E1F51" w:rsidP="0097782B">
      <w:pPr>
        <w:jc w:val="both"/>
        <w:rPr>
          <w:b/>
          <w:lang w:val="ro-RO"/>
        </w:rPr>
      </w:pPr>
      <w:r w:rsidRPr="008F79BA">
        <w:rPr>
          <w:b/>
          <w:lang w:val="ro-RO"/>
        </w:rPr>
        <w:t>MUNICIPIUL TIMISOARA</w:t>
      </w:r>
    </w:p>
    <w:p w:rsidR="000E1F51" w:rsidRPr="008F79BA" w:rsidRDefault="000E1F51" w:rsidP="0097782B">
      <w:pPr>
        <w:jc w:val="both"/>
        <w:rPr>
          <w:b/>
          <w:lang w:val="ro-RO"/>
        </w:rPr>
      </w:pPr>
      <w:r w:rsidRPr="008F79BA">
        <w:rPr>
          <w:b/>
          <w:lang w:val="ro-RO"/>
        </w:rPr>
        <w:t>PRIMAR</w:t>
      </w:r>
    </w:p>
    <w:p w:rsidR="00BA78FD" w:rsidRPr="008F79BA" w:rsidRDefault="005B7264" w:rsidP="0097782B">
      <w:pPr>
        <w:rPr>
          <w:b/>
          <w:lang w:val="ro-RO"/>
        </w:rPr>
      </w:pPr>
      <w:r w:rsidRPr="008F79BA">
        <w:rPr>
          <w:lang w:val="ro-RO"/>
        </w:rPr>
        <w:t>UR2020-014276/06.01.2021</w:t>
      </w:r>
    </w:p>
    <w:p w:rsidR="001571AB" w:rsidRPr="008F79BA" w:rsidRDefault="001571AB" w:rsidP="0097782B">
      <w:pPr>
        <w:rPr>
          <w:b/>
          <w:lang w:val="ro-RO"/>
        </w:rPr>
      </w:pPr>
    </w:p>
    <w:p w:rsidR="0011459A" w:rsidRPr="008F79BA" w:rsidRDefault="0011459A" w:rsidP="0097782B">
      <w:pPr>
        <w:autoSpaceDE w:val="0"/>
        <w:autoSpaceDN w:val="0"/>
        <w:adjustRightInd w:val="0"/>
        <w:jc w:val="center"/>
        <w:rPr>
          <w:b/>
          <w:u w:val="single"/>
          <w:lang w:val="ro-RO"/>
        </w:rPr>
      </w:pPr>
      <w:r w:rsidRPr="008F79BA">
        <w:rPr>
          <w:b/>
          <w:u w:val="single"/>
          <w:lang w:val="ro-RO"/>
        </w:rPr>
        <w:t xml:space="preserve">REFERAT DE APROBARE A PROIECTULUI DE HOTĂRÂRE </w:t>
      </w:r>
    </w:p>
    <w:p w:rsidR="005B7264" w:rsidRPr="008F79BA" w:rsidRDefault="005B7264" w:rsidP="0097782B">
      <w:pPr>
        <w:ind w:right="43" w:firstLine="720"/>
        <w:jc w:val="center"/>
        <w:rPr>
          <w:b/>
          <w:lang w:val="ro-RO"/>
        </w:rPr>
      </w:pPr>
      <w:r w:rsidRPr="008F79BA">
        <w:rPr>
          <w:b/>
          <w:lang w:val="ro-RO"/>
        </w:rPr>
        <w:t>privind aprobarea Planului Urbanistic Zonal „Locuințe și funcțiuni complementare”, CF nr. 437320, Timişoara</w:t>
      </w:r>
    </w:p>
    <w:p w:rsidR="00255D5F" w:rsidRPr="008F79BA" w:rsidRDefault="00255D5F" w:rsidP="0097782B">
      <w:pPr>
        <w:autoSpaceDE w:val="0"/>
        <w:ind w:firstLine="357"/>
        <w:jc w:val="both"/>
        <w:rPr>
          <w:bCs/>
          <w:lang w:val="ro-RO"/>
        </w:rPr>
      </w:pPr>
    </w:p>
    <w:p w:rsidR="00255D5F" w:rsidRPr="00B24F91" w:rsidRDefault="00255D5F" w:rsidP="0097782B">
      <w:pPr>
        <w:autoSpaceDE w:val="0"/>
        <w:ind w:firstLine="567"/>
        <w:jc w:val="both"/>
        <w:rPr>
          <w:b/>
          <w:bCs/>
          <w:lang w:val="ro-RO"/>
        </w:rPr>
      </w:pPr>
      <w:r w:rsidRPr="00B24F91">
        <w:rPr>
          <w:b/>
          <w:bCs/>
          <w:lang w:val="ro-RO"/>
        </w:rPr>
        <w:t xml:space="preserve">Proiect emis la solicitarea </w:t>
      </w:r>
      <w:r w:rsidR="005B7264" w:rsidRPr="00B24F91">
        <w:rPr>
          <w:b/>
          <w:lang w:val="ro-RO"/>
        </w:rPr>
        <w:t>, beneficiarilor ZGLIBUȚIU Maria și ZGLIBUȚIU Ioan</w:t>
      </w:r>
      <w:r w:rsidR="001571AB" w:rsidRPr="00B24F91">
        <w:rPr>
          <w:b/>
          <w:bCs/>
          <w:lang w:val="ro-RO"/>
        </w:rPr>
        <w:t xml:space="preserve">, </w:t>
      </w:r>
      <w:r w:rsidRPr="00B24F91">
        <w:rPr>
          <w:b/>
          <w:lang w:val="ro-RO"/>
        </w:rPr>
        <w:t xml:space="preserve">de înaintare în Plenul Consiliului Local al Municipiului Timişoara a documentaţiei de urbanism Plan Urbanistic </w:t>
      </w:r>
      <w:r w:rsidRPr="00B24F91">
        <w:rPr>
          <w:b/>
          <w:bCs/>
          <w:lang w:val="ro-RO"/>
        </w:rPr>
        <w:t xml:space="preserve">Zonal </w:t>
      </w:r>
      <w:r w:rsidR="005B7264" w:rsidRPr="00B24F91">
        <w:rPr>
          <w:b/>
          <w:lang w:val="ro-RO"/>
        </w:rPr>
        <w:t>„Locuințe și funcțiuni complementare”, CF nr. 437320, Timişoara</w:t>
      </w:r>
      <w:r w:rsidR="0053739A" w:rsidRPr="00B24F91">
        <w:rPr>
          <w:b/>
          <w:lang w:val="ro-RO"/>
        </w:rPr>
        <w:t xml:space="preserve">, </w:t>
      </w:r>
      <w:r w:rsidRPr="00B24F91">
        <w:rPr>
          <w:b/>
          <w:lang w:val="ro-RO"/>
        </w:rPr>
        <w:t>documentaţie elaborată după obţinerea Certificatului de</w:t>
      </w:r>
      <w:r w:rsidR="005B7264" w:rsidRPr="00B24F91">
        <w:rPr>
          <w:b/>
          <w:lang w:val="ro-RO"/>
        </w:rPr>
        <w:t xml:space="preserve"> Urbanism</w:t>
      </w:r>
      <w:r w:rsidRPr="00B24F91">
        <w:rPr>
          <w:b/>
          <w:lang w:val="ro-RO"/>
        </w:rPr>
        <w:t xml:space="preserve"> </w:t>
      </w:r>
      <w:r w:rsidR="0053739A" w:rsidRPr="00B24F91">
        <w:rPr>
          <w:b/>
          <w:lang w:val="ro-RO"/>
        </w:rPr>
        <w:t xml:space="preserve">nr. </w:t>
      </w:r>
      <w:r w:rsidR="005B7264" w:rsidRPr="00B24F91">
        <w:rPr>
          <w:b/>
          <w:lang w:val="ro-RO"/>
        </w:rPr>
        <w:t>1906/03.06.2019, cu termen de valabilitate prelungit până în 02.06.2021</w:t>
      </w:r>
      <w:r w:rsidRPr="00B24F91">
        <w:rPr>
          <w:b/>
          <w:lang w:val="ro-RO"/>
        </w:rPr>
        <w:t>.</w:t>
      </w:r>
    </w:p>
    <w:p w:rsidR="00255D5F" w:rsidRPr="008F79BA" w:rsidRDefault="00255D5F" w:rsidP="0097782B">
      <w:pPr>
        <w:autoSpaceDE w:val="0"/>
        <w:ind w:firstLine="357"/>
        <w:jc w:val="both"/>
        <w:rPr>
          <w:bCs/>
          <w:lang w:val="ro-RO"/>
        </w:rPr>
      </w:pPr>
    </w:p>
    <w:p w:rsidR="000E1F51" w:rsidRPr="008F79BA" w:rsidRDefault="000E1F51" w:rsidP="0097782B">
      <w:pPr>
        <w:pStyle w:val="ListParagraph"/>
        <w:numPr>
          <w:ilvl w:val="0"/>
          <w:numId w:val="1"/>
        </w:numPr>
        <w:tabs>
          <w:tab w:val="decimal" w:pos="360"/>
          <w:tab w:val="decimal" w:pos="432"/>
        </w:tabs>
        <w:spacing w:after="0" w:line="240" w:lineRule="auto"/>
        <w:jc w:val="both"/>
        <w:rPr>
          <w:rFonts w:ascii="Times New Roman" w:hAnsi="Times New Roman"/>
          <w:b/>
          <w:spacing w:val="-5"/>
          <w:sz w:val="24"/>
          <w:szCs w:val="24"/>
        </w:rPr>
      </w:pPr>
      <w:r w:rsidRPr="008F79BA">
        <w:rPr>
          <w:rFonts w:ascii="Times New Roman" w:hAnsi="Times New Roman"/>
          <w:b/>
          <w:spacing w:val="-5"/>
          <w:sz w:val="24"/>
          <w:szCs w:val="24"/>
        </w:rPr>
        <w:t>Descrierea situa</w:t>
      </w:r>
      <w:r w:rsidR="008621E0" w:rsidRPr="008F79BA">
        <w:rPr>
          <w:rFonts w:ascii="Times New Roman" w:hAnsi="Times New Roman"/>
          <w:b/>
          <w:spacing w:val="-5"/>
          <w:sz w:val="24"/>
          <w:szCs w:val="24"/>
        </w:rPr>
        <w:t>ţ</w:t>
      </w:r>
      <w:r w:rsidRPr="008F79BA">
        <w:rPr>
          <w:rFonts w:ascii="Times New Roman" w:hAnsi="Times New Roman"/>
          <w:b/>
          <w:spacing w:val="-5"/>
          <w:sz w:val="24"/>
          <w:szCs w:val="24"/>
        </w:rPr>
        <w:t>iei actuale</w:t>
      </w:r>
    </w:p>
    <w:p w:rsidR="001571AB" w:rsidRPr="008F79BA" w:rsidRDefault="005B7264" w:rsidP="0097782B">
      <w:pPr>
        <w:ind w:firstLine="567"/>
        <w:jc w:val="both"/>
        <w:rPr>
          <w:lang w:val="ro-RO"/>
        </w:rPr>
      </w:pPr>
      <w:r w:rsidRPr="008F79BA">
        <w:rPr>
          <w:shd w:val="clear" w:color="auto" w:fill="FFFFFF"/>
          <w:lang w:val="ro-RO"/>
        </w:rPr>
        <w:t xml:space="preserve">Terenul reglementat în cadrul documentaţiei  PUZ „Locuințe și funcțiuni complementare”,CF nr. 437320, Timişoara, este situat în zona străzii Chevereşului, are o suprafaţă de 12.000 mp, este identificat prin extras CF nr. 437320, nr. cad. 437320 – teren extravilan, pentru care s-a emis Adeverinţa nr. PISEG-100058/23.10.2020 a Biroului Banca de Date Urbană din cadrul Primăriei Municipiului Timişoara prin care se precizează că terenul înscris în CF nr. 437320 Timişoara, jud. Timiş face parte din intravilanul municipiului Timişoara conform prevederilor PUG aprobat prin HCL nr. 157/2002, prelungit prin HCL nr. 619/2018; proprietari teren reglementat sunt </w:t>
      </w:r>
      <w:r w:rsidRPr="008F79BA">
        <w:rPr>
          <w:lang w:val="ro-RO"/>
        </w:rPr>
        <w:t>Zglibuțiu Maria şi Zglibuțiu Ioan, folosinţă actuala teren arabil parţial împrejmuit. După aprobarea PUZ, terenurile se vor alipi şi dezlipi conform P.U.Z.</w:t>
      </w:r>
    </w:p>
    <w:p w:rsidR="005E7937" w:rsidRPr="008F79BA" w:rsidRDefault="005E7937" w:rsidP="0097782B">
      <w:pPr>
        <w:autoSpaceDE w:val="0"/>
        <w:jc w:val="both"/>
        <w:rPr>
          <w:lang w:val="ro-RO"/>
        </w:rPr>
      </w:pPr>
    </w:p>
    <w:p w:rsidR="000E1F51" w:rsidRPr="008F79BA" w:rsidRDefault="000E1F51" w:rsidP="0097782B">
      <w:pPr>
        <w:pStyle w:val="ListParagraph"/>
        <w:numPr>
          <w:ilvl w:val="0"/>
          <w:numId w:val="1"/>
        </w:numPr>
        <w:tabs>
          <w:tab w:val="decimal" w:pos="360"/>
        </w:tabs>
        <w:spacing w:after="0" w:line="240" w:lineRule="auto"/>
        <w:jc w:val="both"/>
        <w:rPr>
          <w:rFonts w:ascii="Times New Roman" w:hAnsi="Times New Roman"/>
          <w:b/>
          <w:spacing w:val="-5"/>
          <w:sz w:val="24"/>
          <w:szCs w:val="24"/>
        </w:rPr>
      </w:pPr>
      <w:r w:rsidRPr="008F79BA">
        <w:rPr>
          <w:rFonts w:ascii="Times New Roman" w:hAnsi="Times New Roman"/>
          <w:b/>
          <w:spacing w:val="-5"/>
          <w:sz w:val="24"/>
          <w:szCs w:val="24"/>
        </w:rPr>
        <w:t xml:space="preserve">Schimbari preconizate </w:t>
      </w:r>
      <w:r w:rsidR="001A4566" w:rsidRPr="008F79BA">
        <w:rPr>
          <w:rFonts w:ascii="Times New Roman" w:hAnsi="Times New Roman"/>
          <w:b/>
          <w:spacing w:val="-5"/>
          <w:sz w:val="24"/>
          <w:szCs w:val="24"/>
        </w:rPr>
        <w:t>ş</w:t>
      </w:r>
      <w:r w:rsidRPr="008F79BA">
        <w:rPr>
          <w:rFonts w:ascii="Times New Roman" w:hAnsi="Times New Roman"/>
          <w:b/>
          <w:spacing w:val="-5"/>
          <w:sz w:val="24"/>
          <w:szCs w:val="24"/>
        </w:rPr>
        <w:t>i rezultate a</w:t>
      </w:r>
      <w:r w:rsidR="002272F7" w:rsidRPr="008F79BA">
        <w:rPr>
          <w:rFonts w:ascii="Times New Roman" w:hAnsi="Times New Roman"/>
          <w:b/>
          <w:spacing w:val="-5"/>
          <w:sz w:val="24"/>
          <w:szCs w:val="24"/>
        </w:rPr>
        <w:t>ş</w:t>
      </w:r>
      <w:r w:rsidRPr="008F79BA">
        <w:rPr>
          <w:rFonts w:ascii="Times New Roman" w:hAnsi="Times New Roman"/>
          <w:b/>
          <w:spacing w:val="-5"/>
          <w:sz w:val="24"/>
          <w:szCs w:val="24"/>
        </w:rPr>
        <w:t>teptate</w:t>
      </w:r>
    </w:p>
    <w:p w:rsidR="00265F4D" w:rsidRPr="00B24F91" w:rsidRDefault="007007E8" w:rsidP="0097782B">
      <w:pPr>
        <w:ind w:right="43" w:firstLine="567"/>
        <w:jc w:val="both"/>
        <w:rPr>
          <w:lang w:val="ro-RO"/>
        </w:rPr>
      </w:pPr>
      <w:r w:rsidRPr="00B24F91">
        <w:rPr>
          <w:lang w:val="ro-RO"/>
        </w:rPr>
        <w:t xml:space="preserve">Prezentul </w:t>
      </w:r>
      <w:r w:rsidR="005B7264" w:rsidRPr="0097782B">
        <w:rPr>
          <w:lang w:val="ro-RO"/>
        </w:rPr>
        <w:t>PUZ „Locuințe și funcțiuni complementare”,CF nr. 437320, Timişoara</w:t>
      </w:r>
      <w:r w:rsidR="005B7264" w:rsidRPr="00B24F91">
        <w:rPr>
          <w:lang w:val="ro-RO"/>
        </w:rPr>
        <w:t xml:space="preserve"> propune reglementarea modului de dezvoltare a unei zone pentru locuințe individuale cu maxim două apartamente - rezolvarea circulaţiei carosabile şi pietonale, asigurarea acceselor, asigurarea locurilor de parcare pe terenurile deţinute de proprietari conform legislaţiei în vigoare pentru funcţiunea propusă, echiparea cu utilităţi, </w:t>
      </w:r>
      <w:r w:rsidR="005B7264" w:rsidRPr="00B24F91">
        <w:rPr>
          <w:rFonts w:eastAsia="Cambria"/>
          <w:lang w:val="ro-RO"/>
        </w:rPr>
        <w:t>spaţii verzi</w:t>
      </w:r>
      <w:r w:rsidR="005B7264" w:rsidRPr="00B24F91">
        <w:rPr>
          <w:lang w:val="ro-RO"/>
        </w:rPr>
        <w:t>.</w:t>
      </w:r>
    </w:p>
    <w:p w:rsidR="005E7937" w:rsidRPr="008F79BA" w:rsidRDefault="005E7937" w:rsidP="0097782B">
      <w:pPr>
        <w:jc w:val="both"/>
        <w:rPr>
          <w:lang w:val="ro-RO"/>
        </w:rPr>
      </w:pPr>
    </w:p>
    <w:p w:rsidR="000E1F51" w:rsidRPr="008F79BA" w:rsidRDefault="000E1F51" w:rsidP="0097782B">
      <w:pPr>
        <w:pStyle w:val="ListParagraph"/>
        <w:numPr>
          <w:ilvl w:val="0"/>
          <w:numId w:val="1"/>
        </w:numPr>
        <w:tabs>
          <w:tab w:val="decimal" w:pos="360"/>
          <w:tab w:val="decimal" w:pos="432"/>
        </w:tabs>
        <w:spacing w:after="0" w:line="240" w:lineRule="auto"/>
        <w:ind w:right="3024"/>
        <w:jc w:val="both"/>
        <w:rPr>
          <w:rFonts w:ascii="Times New Roman" w:hAnsi="Times New Roman"/>
          <w:b/>
          <w:spacing w:val="15"/>
          <w:sz w:val="24"/>
          <w:szCs w:val="24"/>
        </w:rPr>
      </w:pPr>
      <w:r w:rsidRPr="008F79BA">
        <w:rPr>
          <w:rFonts w:ascii="Times New Roman" w:hAnsi="Times New Roman"/>
          <w:b/>
          <w:spacing w:val="15"/>
          <w:sz w:val="24"/>
          <w:szCs w:val="24"/>
        </w:rPr>
        <w:t xml:space="preserve">Alte informatii </w:t>
      </w:r>
    </w:p>
    <w:p w:rsidR="007007E8" w:rsidRPr="00B24F91" w:rsidRDefault="00EB6445" w:rsidP="0097782B">
      <w:pPr>
        <w:ind w:firstLine="567"/>
        <w:jc w:val="both"/>
        <w:rPr>
          <w:lang w:val="ro-RO"/>
        </w:rPr>
      </w:pPr>
      <w:r w:rsidRPr="00B24F91">
        <w:rPr>
          <w:lang w:val="ro-RO"/>
        </w:rPr>
        <w:t>Î</w:t>
      </w:r>
      <w:r w:rsidR="000E1F51" w:rsidRPr="00B24F91">
        <w:rPr>
          <w:lang w:val="ro-RO"/>
        </w:rPr>
        <w:t xml:space="preserve">n conformitate cu </w:t>
      </w:r>
      <w:r w:rsidRPr="00B24F91">
        <w:rPr>
          <w:lang w:val="ro-RO" w:eastAsia="ro-RO"/>
        </w:rPr>
        <w:t>prevederile Legii nr. 350/2001 privind autorizarea executării lucrări</w:t>
      </w:r>
      <w:r w:rsidR="007E7D4A" w:rsidRPr="00B24F91">
        <w:rPr>
          <w:lang w:val="ro-RO" w:eastAsia="ro-RO"/>
        </w:rPr>
        <w:t>lor de construcţii, actualizată,</w:t>
      </w:r>
      <w:r w:rsidRPr="00B24F91">
        <w:rPr>
          <w:lang w:val="ro-RO" w:eastAsia="ro-RO"/>
        </w:rPr>
        <w:t xml:space="preserve"> pentru </w:t>
      </w:r>
      <w:r w:rsidR="007007E8" w:rsidRPr="00B24F91">
        <w:rPr>
          <w:lang w:val="ro-RO"/>
        </w:rPr>
        <w:t xml:space="preserve">Planul Urbanistic </w:t>
      </w:r>
      <w:r w:rsidR="007007E8" w:rsidRPr="00B24F91">
        <w:rPr>
          <w:bCs/>
          <w:lang w:val="ro-RO"/>
        </w:rPr>
        <w:t xml:space="preserve">Zonal </w:t>
      </w:r>
      <w:r w:rsidR="00ED3169" w:rsidRPr="00B24F91">
        <w:rPr>
          <w:lang w:val="ro-RO"/>
        </w:rPr>
        <w:t>„</w:t>
      </w:r>
      <w:r w:rsidR="005B7264" w:rsidRPr="00B24F91">
        <w:rPr>
          <w:shd w:val="clear" w:color="auto" w:fill="FFFFFF"/>
          <w:lang w:val="ro-RO"/>
        </w:rPr>
        <w:t>PUZ „Locuințe și funcțiuni complementare”,CF nr. 437320, Timişoara</w:t>
      </w:r>
      <w:r w:rsidR="005B7264" w:rsidRPr="00B24F91">
        <w:rPr>
          <w:lang w:val="ro-RO"/>
        </w:rPr>
        <w:t xml:space="preserve"> </w:t>
      </w:r>
      <w:r w:rsidR="007007E8" w:rsidRPr="00B24F91">
        <w:rPr>
          <w:lang w:val="ro-RO"/>
        </w:rPr>
        <w:t xml:space="preserve">a fost obţinut </w:t>
      </w:r>
      <w:r w:rsidR="00AF11FA" w:rsidRPr="00B24F91">
        <w:rPr>
          <w:lang w:val="ro-RO"/>
        </w:rPr>
        <w:t>Certificatul</w:t>
      </w:r>
      <w:r w:rsidR="007007E8" w:rsidRPr="00B24F91">
        <w:rPr>
          <w:lang w:val="ro-RO"/>
        </w:rPr>
        <w:t xml:space="preserve"> de Urbanism </w:t>
      </w:r>
      <w:r w:rsidR="005B7264" w:rsidRPr="00B24F91">
        <w:rPr>
          <w:lang w:val="ro-RO"/>
        </w:rPr>
        <w:t>1906/03.06.2019, cu termen de valabilitate prelungit până în 02.06.2021</w:t>
      </w:r>
      <w:r w:rsidR="007007E8" w:rsidRPr="00B24F91">
        <w:rPr>
          <w:lang w:val="ro-RO"/>
        </w:rPr>
        <w:t xml:space="preserve">, respectiv Avizul favorabil al Arhitectului Şef nr. </w:t>
      </w:r>
      <w:r w:rsidR="005B7264" w:rsidRPr="00B24F91">
        <w:rPr>
          <w:lang w:val="ro-RO"/>
        </w:rPr>
        <w:t>47/10.12.2020</w:t>
      </w:r>
      <w:r w:rsidR="007007E8" w:rsidRPr="00B24F91">
        <w:rPr>
          <w:lang w:val="ro-RO"/>
        </w:rPr>
        <w:t xml:space="preserve">, precum şi </w:t>
      </w:r>
      <w:bookmarkStart w:id="0" w:name="_Hlk21953722"/>
      <w:r w:rsidR="007007E8" w:rsidRPr="00B24F91">
        <w:rPr>
          <w:lang w:val="ro-RO"/>
        </w:rPr>
        <w:t xml:space="preserve">Decizia de încadrare nr. </w:t>
      </w:r>
      <w:bookmarkEnd w:id="0"/>
      <w:r w:rsidR="005B7264" w:rsidRPr="00B24F91">
        <w:rPr>
          <w:lang w:val="ro-RO"/>
        </w:rPr>
        <w:t xml:space="preserve">71/27.05.2020 </w:t>
      </w:r>
      <w:r w:rsidR="007007E8" w:rsidRPr="00B24F91">
        <w:rPr>
          <w:lang w:val="ro-RO"/>
        </w:rPr>
        <w:t>a Agenţiei pentru Protecţia Mediului Timiş prin care anunţă ca planul nu necesită evaluare de mediu şi se adoptă fără aviz de mediu;</w:t>
      </w:r>
    </w:p>
    <w:p w:rsidR="005E7937" w:rsidRPr="008F79BA" w:rsidRDefault="005E7937" w:rsidP="0097782B">
      <w:pPr>
        <w:jc w:val="both"/>
        <w:rPr>
          <w:lang w:val="ro-RO"/>
        </w:rPr>
      </w:pPr>
    </w:p>
    <w:p w:rsidR="000E1F51" w:rsidRPr="008F79BA" w:rsidRDefault="000E1F51" w:rsidP="0097782B">
      <w:pPr>
        <w:pStyle w:val="ListParagraph"/>
        <w:numPr>
          <w:ilvl w:val="0"/>
          <w:numId w:val="1"/>
        </w:numPr>
        <w:tabs>
          <w:tab w:val="decimal" w:pos="360"/>
          <w:tab w:val="decimal" w:pos="432"/>
        </w:tabs>
        <w:spacing w:after="0" w:line="240" w:lineRule="auto"/>
        <w:ind w:right="3024"/>
        <w:jc w:val="both"/>
        <w:rPr>
          <w:rFonts w:ascii="Times New Roman" w:hAnsi="Times New Roman"/>
          <w:b/>
          <w:spacing w:val="15"/>
          <w:sz w:val="24"/>
          <w:szCs w:val="24"/>
        </w:rPr>
      </w:pPr>
      <w:r w:rsidRPr="008F79BA">
        <w:rPr>
          <w:rFonts w:ascii="Times New Roman" w:hAnsi="Times New Roman"/>
          <w:b/>
          <w:spacing w:val="15"/>
          <w:sz w:val="24"/>
          <w:szCs w:val="24"/>
        </w:rPr>
        <w:t>Concluzii</w:t>
      </w:r>
    </w:p>
    <w:p w:rsidR="00561E79" w:rsidRPr="00B24F91" w:rsidRDefault="000B4880" w:rsidP="0097782B">
      <w:pPr>
        <w:ind w:firstLine="567"/>
        <w:jc w:val="both"/>
        <w:rPr>
          <w:b/>
          <w:lang w:val="ro-RO"/>
        </w:rPr>
      </w:pPr>
      <w:r w:rsidRPr="00B24F91">
        <w:rPr>
          <w:b/>
          <w:lang w:val="ro-RO"/>
        </w:rPr>
        <w:t>Având în vedere prevederile legale expuse</w:t>
      </w:r>
      <w:r w:rsidR="001571AB" w:rsidRPr="00B24F91">
        <w:rPr>
          <w:b/>
          <w:lang w:val="ro-RO"/>
        </w:rPr>
        <w:t>,</w:t>
      </w:r>
      <w:r w:rsidRPr="00B24F91">
        <w:rPr>
          <w:b/>
          <w:lang w:val="ro-RO"/>
        </w:rPr>
        <w:t xml:space="preserve"> proiectul de hotărâre privind aprobarea Planului Urbanistic </w:t>
      </w:r>
      <w:r w:rsidR="007007E8" w:rsidRPr="00B24F91">
        <w:rPr>
          <w:b/>
          <w:bCs/>
          <w:lang w:val="ro-RO"/>
        </w:rPr>
        <w:t xml:space="preserve">Zonal </w:t>
      </w:r>
      <w:r w:rsidR="005B7264" w:rsidRPr="00B24F91">
        <w:rPr>
          <w:b/>
          <w:shd w:val="clear" w:color="auto" w:fill="FFFFFF"/>
          <w:lang w:val="ro-RO"/>
        </w:rPr>
        <w:t>„Locuințe și funcțiuni complementare”,CF nr. 437320, Timişoara</w:t>
      </w:r>
      <w:r w:rsidR="00561E79" w:rsidRPr="00B24F91">
        <w:rPr>
          <w:b/>
          <w:lang w:val="ro-RO"/>
        </w:rPr>
        <w:t xml:space="preserve">, </w:t>
      </w:r>
      <w:r w:rsidR="005B7264" w:rsidRPr="00B24F91">
        <w:rPr>
          <w:b/>
          <w:lang w:val="ro-RO"/>
        </w:rPr>
        <w:t>, beneficiari ZGLIBUȚIU Maria și ZGLIBUȚIU Ioan</w:t>
      </w:r>
      <w:r w:rsidR="001571AB" w:rsidRPr="00B24F91">
        <w:rPr>
          <w:b/>
          <w:bCs/>
          <w:lang w:val="ro-RO"/>
        </w:rPr>
        <w:t>,</w:t>
      </w:r>
      <w:r w:rsidR="001571AB" w:rsidRPr="00B24F91">
        <w:rPr>
          <w:b/>
          <w:lang w:val="ro-RO"/>
        </w:rPr>
        <w:t xml:space="preserve"> </w:t>
      </w:r>
      <w:r w:rsidR="00ED3169" w:rsidRPr="00B24F91">
        <w:rPr>
          <w:b/>
          <w:lang w:val="ro-RO"/>
        </w:rPr>
        <w:t xml:space="preserve">proiectant </w:t>
      </w:r>
      <w:r w:rsidR="008F79BA" w:rsidRPr="00B24F91">
        <w:rPr>
          <w:b/>
          <w:lang w:val="ro-RO"/>
        </w:rPr>
        <w:t>S.C. PRO ARH TCC S.R.L</w:t>
      </w:r>
      <w:r w:rsidR="00ED3169" w:rsidRPr="00B24F91">
        <w:rPr>
          <w:b/>
          <w:lang w:val="ro-RO"/>
        </w:rPr>
        <w:t xml:space="preserve">, </w:t>
      </w:r>
      <w:r w:rsidR="00561E79" w:rsidRPr="00B24F91">
        <w:rPr>
          <w:b/>
          <w:lang w:val="ro-RO"/>
        </w:rPr>
        <w:t xml:space="preserve">îndeplineşte condiţiile pentru a fi supus </w:t>
      </w:r>
      <w:r w:rsidR="006B3A94" w:rsidRPr="00B24F91">
        <w:rPr>
          <w:b/>
          <w:lang w:val="ro-RO"/>
        </w:rPr>
        <w:t xml:space="preserve">analizării şi </w:t>
      </w:r>
      <w:r w:rsidR="00561E79" w:rsidRPr="00B24F91">
        <w:rPr>
          <w:b/>
          <w:lang w:val="ro-RO"/>
        </w:rPr>
        <w:t>dezbaterii plenului consiliului local.</w:t>
      </w:r>
    </w:p>
    <w:p w:rsidR="001A4566" w:rsidRPr="008F79BA" w:rsidRDefault="001A4566" w:rsidP="0097782B">
      <w:pPr>
        <w:rPr>
          <w:lang w:val="ro-RO"/>
        </w:rPr>
      </w:pPr>
    </w:p>
    <w:p w:rsidR="00803087" w:rsidRPr="008F79BA" w:rsidRDefault="00803087" w:rsidP="0097782B">
      <w:pPr>
        <w:ind w:firstLine="708"/>
        <w:rPr>
          <w:b/>
          <w:lang w:val="ro-RO"/>
        </w:rPr>
      </w:pPr>
      <w:r w:rsidRPr="008F79BA">
        <w:rPr>
          <w:b/>
          <w:lang w:val="ro-RO"/>
        </w:rPr>
        <w:t>PRIMAR</w:t>
      </w:r>
    </w:p>
    <w:p w:rsidR="00803087" w:rsidRPr="008F79BA" w:rsidRDefault="008F79BA" w:rsidP="0097782B">
      <w:pPr>
        <w:ind w:firstLine="708"/>
        <w:jc w:val="both"/>
        <w:rPr>
          <w:b/>
          <w:lang w:val="ro-RO"/>
        </w:rPr>
      </w:pPr>
      <w:r w:rsidRPr="008F79BA">
        <w:rPr>
          <w:b/>
          <w:lang w:val="ro-RO"/>
        </w:rPr>
        <w:t>DOMINIC FRITZ</w:t>
      </w:r>
      <w:r w:rsidR="00803087" w:rsidRPr="008F79BA">
        <w:rPr>
          <w:b/>
          <w:lang w:val="ro-RO"/>
        </w:rPr>
        <w:tab/>
      </w:r>
      <w:r w:rsidR="00803087" w:rsidRPr="008F79BA">
        <w:rPr>
          <w:b/>
          <w:lang w:val="ro-RO"/>
        </w:rPr>
        <w:tab/>
      </w:r>
      <w:r w:rsidR="00803087" w:rsidRPr="008F79BA">
        <w:rPr>
          <w:b/>
          <w:lang w:val="ro-RO"/>
        </w:rPr>
        <w:tab/>
      </w:r>
      <w:r w:rsidR="00803087" w:rsidRPr="008F79BA">
        <w:rPr>
          <w:b/>
          <w:lang w:val="ro-RO"/>
        </w:rPr>
        <w:tab/>
        <w:t>Pentru conformitate date tehnice</w:t>
      </w:r>
    </w:p>
    <w:p w:rsidR="00803087" w:rsidRPr="008F79BA" w:rsidRDefault="008F79BA" w:rsidP="0097782B">
      <w:pPr>
        <w:ind w:left="4248" w:firstLine="708"/>
        <w:jc w:val="both"/>
        <w:rPr>
          <w:b/>
          <w:lang w:val="ro-RO"/>
        </w:rPr>
      </w:pPr>
      <w:r w:rsidRPr="008F79BA">
        <w:rPr>
          <w:b/>
          <w:lang w:val="ro-RO"/>
        </w:rPr>
        <w:t xml:space="preserve">pt. </w:t>
      </w:r>
      <w:r w:rsidR="00803087" w:rsidRPr="008F79BA">
        <w:rPr>
          <w:b/>
          <w:lang w:val="ro-RO"/>
        </w:rPr>
        <w:t>ARHITECT ŞEF</w:t>
      </w:r>
    </w:p>
    <w:p w:rsidR="00803087" w:rsidRPr="008F79BA" w:rsidRDefault="008F79BA" w:rsidP="0097782B">
      <w:pPr>
        <w:ind w:left="4248" w:firstLine="708"/>
        <w:jc w:val="both"/>
        <w:rPr>
          <w:b/>
          <w:lang w:val="ro-RO"/>
        </w:rPr>
      </w:pPr>
      <w:r w:rsidRPr="008F79BA">
        <w:rPr>
          <w:b/>
          <w:lang w:val="ro-RO"/>
        </w:rPr>
        <w:t>MONICA MITROFAN</w:t>
      </w:r>
    </w:p>
    <w:p w:rsidR="00CB4D11" w:rsidRPr="008F79BA" w:rsidRDefault="00CB4D11" w:rsidP="0097782B">
      <w:pPr>
        <w:jc w:val="both"/>
        <w:rPr>
          <w:lang w:val="ro-RO"/>
        </w:rPr>
      </w:pPr>
    </w:p>
    <w:p w:rsidR="00CB30C4" w:rsidRPr="008F79BA" w:rsidRDefault="00CB30C4" w:rsidP="0097782B">
      <w:pPr>
        <w:jc w:val="both"/>
        <w:rPr>
          <w:lang w:val="ro-RO"/>
        </w:rPr>
      </w:pPr>
    </w:p>
    <w:p w:rsidR="00CB30C4" w:rsidRPr="000146F2" w:rsidRDefault="000E1F51" w:rsidP="0097782B">
      <w:pPr>
        <w:jc w:val="both"/>
        <w:rPr>
          <w:sz w:val="18"/>
          <w:szCs w:val="18"/>
          <w:lang w:val="ro-RO"/>
        </w:rPr>
      </w:pPr>
      <w:r w:rsidRPr="000146F2">
        <w:rPr>
          <w:sz w:val="18"/>
          <w:szCs w:val="18"/>
          <w:lang w:val="ro-RO"/>
        </w:rPr>
        <w:t xml:space="preserve">NOTĂ: Elementele de natură tehnică, de detaliu, se vor regăsi în raportul de specialitate </w:t>
      </w:r>
      <w:r w:rsidR="00CB4D11" w:rsidRPr="000146F2">
        <w:rPr>
          <w:sz w:val="18"/>
          <w:szCs w:val="18"/>
          <w:lang w:val="ro-RO"/>
        </w:rPr>
        <w:t>ş</w:t>
      </w:r>
      <w:r w:rsidRPr="000146F2">
        <w:rPr>
          <w:sz w:val="18"/>
          <w:szCs w:val="18"/>
          <w:lang w:val="ro-RO"/>
        </w:rPr>
        <w:t>i, dacă se impune,  în nota de fundamentare.</w:t>
      </w:r>
    </w:p>
    <w:p w:rsidR="00321E2B" w:rsidRPr="000146F2" w:rsidRDefault="00CB30C4" w:rsidP="0097782B">
      <w:pPr>
        <w:jc w:val="both"/>
        <w:rPr>
          <w:sz w:val="18"/>
          <w:szCs w:val="18"/>
          <w:lang w:val="ro-RO"/>
        </w:rPr>
      </w:pPr>
      <w:r w:rsidRPr="000146F2">
        <w:rPr>
          <w:sz w:val="18"/>
          <w:szCs w:val="18"/>
          <w:lang w:val="ro-RO"/>
        </w:rPr>
        <w:tab/>
      </w:r>
      <w:r w:rsidR="00321E2B" w:rsidRPr="000146F2">
        <w:rPr>
          <w:sz w:val="18"/>
          <w:szCs w:val="18"/>
          <w:lang w:val="ro-RO"/>
        </w:rPr>
        <w:tab/>
      </w:r>
      <w:r w:rsidR="00E55DDA" w:rsidRPr="000146F2">
        <w:rPr>
          <w:sz w:val="18"/>
          <w:szCs w:val="18"/>
          <w:lang w:val="ro-RO"/>
        </w:rPr>
        <w:tab/>
      </w:r>
      <w:r w:rsidR="00E55DDA" w:rsidRPr="000146F2">
        <w:rPr>
          <w:sz w:val="18"/>
          <w:szCs w:val="18"/>
          <w:lang w:val="ro-RO"/>
        </w:rPr>
        <w:tab/>
      </w:r>
      <w:r w:rsidR="00E55DDA" w:rsidRPr="000146F2">
        <w:rPr>
          <w:sz w:val="18"/>
          <w:szCs w:val="18"/>
          <w:lang w:val="ro-RO"/>
        </w:rPr>
        <w:tab/>
      </w:r>
      <w:r w:rsidR="00E55DDA" w:rsidRPr="000146F2">
        <w:rPr>
          <w:sz w:val="18"/>
          <w:szCs w:val="18"/>
          <w:lang w:val="ro-RO"/>
        </w:rPr>
        <w:tab/>
      </w:r>
      <w:r w:rsidR="00E55DDA" w:rsidRPr="000146F2">
        <w:rPr>
          <w:sz w:val="18"/>
          <w:szCs w:val="18"/>
          <w:lang w:val="ro-RO"/>
        </w:rPr>
        <w:tab/>
      </w:r>
      <w:r w:rsidR="00E55DDA" w:rsidRPr="000146F2">
        <w:rPr>
          <w:sz w:val="18"/>
          <w:szCs w:val="18"/>
          <w:lang w:val="ro-RO"/>
        </w:rPr>
        <w:tab/>
      </w:r>
      <w:r w:rsidR="00E55DDA" w:rsidRPr="000146F2">
        <w:rPr>
          <w:sz w:val="18"/>
          <w:szCs w:val="18"/>
          <w:lang w:val="ro-RO"/>
        </w:rPr>
        <w:tab/>
      </w:r>
      <w:r w:rsidR="00E55DDA" w:rsidRPr="000146F2">
        <w:rPr>
          <w:sz w:val="18"/>
          <w:szCs w:val="18"/>
          <w:lang w:val="ro-RO"/>
        </w:rPr>
        <w:tab/>
      </w:r>
      <w:r w:rsidR="00321E2B" w:rsidRPr="000146F2">
        <w:rPr>
          <w:sz w:val="18"/>
          <w:szCs w:val="18"/>
          <w:lang w:val="ro-RO"/>
        </w:rPr>
        <w:t xml:space="preserve">Cod: FO 53-03-ver. </w:t>
      </w:r>
      <w:r w:rsidR="00085378" w:rsidRPr="000146F2">
        <w:rPr>
          <w:sz w:val="18"/>
          <w:szCs w:val="18"/>
          <w:lang w:val="ro-RO"/>
        </w:rPr>
        <w:t>3</w:t>
      </w:r>
    </w:p>
    <w:sectPr w:rsidR="00321E2B" w:rsidRPr="000146F2" w:rsidSect="00CB30C4">
      <w:pgSz w:w="11906" w:h="16838" w:code="9"/>
      <w:pgMar w:top="454" w:right="851" w:bottom="454" w:left="1418" w:header="510" w:footer="51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characterSpacingControl w:val="doNotCompress"/>
  <w:compat/>
  <w:rsids>
    <w:rsidRoot w:val="00676CC1"/>
    <w:rsid w:val="000146F2"/>
    <w:rsid w:val="00015032"/>
    <w:rsid w:val="000840B8"/>
    <w:rsid w:val="00085378"/>
    <w:rsid w:val="0009154E"/>
    <w:rsid w:val="000B4880"/>
    <w:rsid w:val="000C19BC"/>
    <w:rsid w:val="000C2C15"/>
    <w:rsid w:val="000E1F51"/>
    <w:rsid w:val="001053AD"/>
    <w:rsid w:val="0011459A"/>
    <w:rsid w:val="00115279"/>
    <w:rsid w:val="001353DB"/>
    <w:rsid w:val="001571AB"/>
    <w:rsid w:val="00181ACE"/>
    <w:rsid w:val="001A4566"/>
    <w:rsid w:val="001A71E0"/>
    <w:rsid w:val="00201D89"/>
    <w:rsid w:val="002272F7"/>
    <w:rsid w:val="00244C0B"/>
    <w:rsid w:val="00255D5F"/>
    <w:rsid w:val="00264AC9"/>
    <w:rsid w:val="00265F4D"/>
    <w:rsid w:val="00306594"/>
    <w:rsid w:val="00321E2B"/>
    <w:rsid w:val="003B38E2"/>
    <w:rsid w:val="003C2BAF"/>
    <w:rsid w:val="00400BC0"/>
    <w:rsid w:val="00416059"/>
    <w:rsid w:val="00417445"/>
    <w:rsid w:val="004267C1"/>
    <w:rsid w:val="00447349"/>
    <w:rsid w:val="00456904"/>
    <w:rsid w:val="004936A0"/>
    <w:rsid w:val="004B243C"/>
    <w:rsid w:val="004E6179"/>
    <w:rsid w:val="004F7E43"/>
    <w:rsid w:val="00502B00"/>
    <w:rsid w:val="00527FD7"/>
    <w:rsid w:val="0053368E"/>
    <w:rsid w:val="0053739A"/>
    <w:rsid w:val="00553522"/>
    <w:rsid w:val="00561E79"/>
    <w:rsid w:val="0059521E"/>
    <w:rsid w:val="005A1230"/>
    <w:rsid w:val="005B7264"/>
    <w:rsid w:val="005C0C03"/>
    <w:rsid w:val="005E708B"/>
    <w:rsid w:val="005E7937"/>
    <w:rsid w:val="00606B08"/>
    <w:rsid w:val="00673DCB"/>
    <w:rsid w:val="00676CC1"/>
    <w:rsid w:val="006A5764"/>
    <w:rsid w:val="006B3A94"/>
    <w:rsid w:val="006B7E6B"/>
    <w:rsid w:val="006C0694"/>
    <w:rsid w:val="006C6A86"/>
    <w:rsid w:val="007007E8"/>
    <w:rsid w:val="00704E3F"/>
    <w:rsid w:val="007452CE"/>
    <w:rsid w:val="0079391E"/>
    <w:rsid w:val="007A4FD5"/>
    <w:rsid w:val="007C1C32"/>
    <w:rsid w:val="007D0625"/>
    <w:rsid w:val="007E7D4A"/>
    <w:rsid w:val="00803087"/>
    <w:rsid w:val="008621E0"/>
    <w:rsid w:val="008825A0"/>
    <w:rsid w:val="008B0F8B"/>
    <w:rsid w:val="008F79BA"/>
    <w:rsid w:val="00904823"/>
    <w:rsid w:val="0091372D"/>
    <w:rsid w:val="00916BEF"/>
    <w:rsid w:val="00955A78"/>
    <w:rsid w:val="0097782B"/>
    <w:rsid w:val="009961F2"/>
    <w:rsid w:val="009B5B3C"/>
    <w:rsid w:val="009E40A1"/>
    <w:rsid w:val="009F31CF"/>
    <w:rsid w:val="00AA36F8"/>
    <w:rsid w:val="00AE2413"/>
    <w:rsid w:val="00AE46CE"/>
    <w:rsid w:val="00AF11FA"/>
    <w:rsid w:val="00AF3ECE"/>
    <w:rsid w:val="00B075C3"/>
    <w:rsid w:val="00B24F91"/>
    <w:rsid w:val="00B42D04"/>
    <w:rsid w:val="00B616AD"/>
    <w:rsid w:val="00B62AE3"/>
    <w:rsid w:val="00B964EE"/>
    <w:rsid w:val="00BA78FD"/>
    <w:rsid w:val="00BB7786"/>
    <w:rsid w:val="00BC638E"/>
    <w:rsid w:val="00C93373"/>
    <w:rsid w:val="00CA4E88"/>
    <w:rsid w:val="00CB30C4"/>
    <w:rsid w:val="00CB3E40"/>
    <w:rsid w:val="00CB4D11"/>
    <w:rsid w:val="00CC2DBE"/>
    <w:rsid w:val="00D31464"/>
    <w:rsid w:val="00DC1658"/>
    <w:rsid w:val="00DF3219"/>
    <w:rsid w:val="00E22D64"/>
    <w:rsid w:val="00E5391F"/>
    <w:rsid w:val="00E55DDA"/>
    <w:rsid w:val="00EA7EEC"/>
    <w:rsid w:val="00EB1A78"/>
    <w:rsid w:val="00EB6445"/>
    <w:rsid w:val="00ED3169"/>
    <w:rsid w:val="00EF2C55"/>
    <w:rsid w:val="00F076C9"/>
    <w:rsid w:val="00F365A7"/>
    <w:rsid w:val="00F43AA2"/>
    <w:rsid w:val="00F54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F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E1F51"/>
    <w:pPr>
      <w:spacing w:after="200" w:line="276" w:lineRule="auto"/>
      <w:ind w:left="720"/>
      <w:contextualSpacing/>
    </w:pPr>
    <w:rPr>
      <w:rFonts w:ascii="Calibri" w:eastAsia="Calibri" w:hAnsi="Calibri"/>
      <w:sz w:val="22"/>
      <w:szCs w:val="22"/>
      <w:lang w:val="ro-RO"/>
    </w:rPr>
  </w:style>
  <w:style w:type="paragraph" w:styleId="NoSpacing">
    <w:name w:val="No Spacing"/>
    <w:qFormat/>
    <w:rsid w:val="000E1F51"/>
    <w:rPr>
      <w:rFonts w:ascii="Calibri" w:eastAsia="Calibri" w:hAnsi="Calibri"/>
      <w:sz w:val="22"/>
      <w:szCs w:val="22"/>
      <w:lang w:val="ro-RO"/>
    </w:rPr>
  </w:style>
  <w:style w:type="paragraph" w:customStyle="1" w:styleId="Default">
    <w:name w:val="Default"/>
    <w:rsid w:val="000E1F51"/>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76339830">
      <w:bodyDiv w:val="1"/>
      <w:marLeft w:val="0"/>
      <w:marRight w:val="0"/>
      <w:marTop w:val="0"/>
      <w:marBottom w:val="0"/>
      <w:divBdr>
        <w:top w:val="none" w:sz="0" w:space="0" w:color="auto"/>
        <w:left w:val="none" w:sz="0" w:space="0" w:color="auto"/>
        <w:bottom w:val="none" w:sz="0" w:space="0" w:color="auto"/>
        <w:right w:val="none" w:sz="0" w:space="0" w:color="auto"/>
      </w:divBdr>
    </w:div>
    <w:div w:id="934436601">
      <w:bodyDiv w:val="1"/>
      <w:marLeft w:val="0"/>
      <w:marRight w:val="0"/>
      <w:marTop w:val="0"/>
      <w:marBottom w:val="0"/>
      <w:divBdr>
        <w:top w:val="none" w:sz="0" w:space="0" w:color="auto"/>
        <w:left w:val="none" w:sz="0" w:space="0" w:color="auto"/>
        <w:bottom w:val="none" w:sz="0" w:space="0" w:color="auto"/>
        <w:right w:val="none" w:sz="0" w:space="0" w:color="auto"/>
      </w:divBdr>
    </w:div>
    <w:div w:id="998777300">
      <w:bodyDiv w:val="1"/>
      <w:marLeft w:val="0"/>
      <w:marRight w:val="0"/>
      <w:marTop w:val="0"/>
      <w:marBottom w:val="0"/>
      <w:divBdr>
        <w:top w:val="none" w:sz="0" w:space="0" w:color="auto"/>
        <w:left w:val="none" w:sz="0" w:space="0" w:color="auto"/>
        <w:bottom w:val="none" w:sz="0" w:space="0" w:color="auto"/>
        <w:right w:val="none" w:sz="0" w:space="0" w:color="auto"/>
      </w:divBdr>
    </w:div>
    <w:div w:id="1127357703">
      <w:bodyDiv w:val="1"/>
      <w:marLeft w:val="0"/>
      <w:marRight w:val="0"/>
      <w:marTop w:val="0"/>
      <w:marBottom w:val="0"/>
      <w:divBdr>
        <w:top w:val="none" w:sz="0" w:space="0" w:color="auto"/>
        <w:left w:val="none" w:sz="0" w:space="0" w:color="auto"/>
        <w:bottom w:val="none" w:sz="0" w:space="0" w:color="auto"/>
        <w:right w:val="none" w:sz="0" w:space="0" w:color="auto"/>
      </w:divBdr>
    </w:div>
    <w:div w:id="17900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424</Words>
  <Characters>2749</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pmt</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liovan</dc:creator>
  <cp:keywords/>
  <dc:description/>
  <cp:lastModifiedBy>spopa</cp:lastModifiedBy>
  <cp:revision>50</cp:revision>
  <cp:lastPrinted>2018-11-13T13:31:00Z</cp:lastPrinted>
  <dcterms:created xsi:type="dcterms:W3CDTF">2017-11-27T11:28:00Z</dcterms:created>
  <dcterms:modified xsi:type="dcterms:W3CDTF">2021-01-07T11:45:00Z</dcterms:modified>
</cp:coreProperties>
</file>