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8D" w:rsidRDefault="009D2DA8" w:rsidP="009D2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03">
        <w:rPr>
          <w:rFonts w:ascii="Times New Roman" w:hAnsi="Times New Roman" w:cs="Times New Roman"/>
          <w:sz w:val="24"/>
          <w:szCs w:val="24"/>
        </w:rPr>
        <w:t>ROMÂNIA</w:t>
      </w:r>
      <w:r w:rsidR="00615603" w:rsidRPr="00615603">
        <w:rPr>
          <w:rFonts w:ascii="Times New Roman" w:hAnsi="Times New Roman" w:cs="Times New Roman"/>
          <w:sz w:val="24"/>
          <w:szCs w:val="24"/>
        </w:rPr>
        <w:tab/>
      </w:r>
      <w:r w:rsidR="00615603" w:rsidRPr="00615603">
        <w:rPr>
          <w:rFonts w:ascii="Times New Roman" w:hAnsi="Times New Roman" w:cs="Times New Roman"/>
          <w:sz w:val="24"/>
          <w:szCs w:val="24"/>
        </w:rPr>
        <w:tab/>
      </w:r>
      <w:r w:rsidR="00615603" w:rsidRPr="00615603">
        <w:rPr>
          <w:rFonts w:ascii="Times New Roman" w:hAnsi="Times New Roman" w:cs="Times New Roman"/>
          <w:sz w:val="24"/>
          <w:szCs w:val="24"/>
        </w:rPr>
        <w:tab/>
      </w:r>
      <w:r w:rsidR="00615603" w:rsidRPr="00615603">
        <w:rPr>
          <w:rFonts w:ascii="Times New Roman" w:hAnsi="Times New Roman" w:cs="Times New Roman"/>
          <w:sz w:val="24"/>
          <w:szCs w:val="24"/>
        </w:rPr>
        <w:tab/>
      </w:r>
      <w:r w:rsidR="00615603" w:rsidRPr="00615603">
        <w:rPr>
          <w:rFonts w:ascii="Times New Roman" w:hAnsi="Times New Roman" w:cs="Times New Roman"/>
          <w:sz w:val="24"/>
          <w:szCs w:val="24"/>
        </w:rPr>
        <w:tab/>
      </w:r>
    </w:p>
    <w:p w:rsidR="009D2DA8" w:rsidRPr="00615603" w:rsidRDefault="009D2DA8" w:rsidP="009D2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03">
        <w:rPr>
          <w:rFonts w:ascii="Times New Roman" w:hAnsi="Times New Roman" w:cs="Times New Roman"/>
          <w:sz w:val="24"/>
          <w:szCs w:val="24"/>
        </w:rPr>
        <w:t>JUDEŢUL TIMIŞ</w:t>
      </w:r>
    </w:p>
    <w:p w:rsidR="009A7299" w:rsidRDefault="009D2DA8" w:rsidP="009D2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03">
        <w:rPr>
          <w:rFonts w:ascii="Times New Roman" w:hAnsi="Times New Roman" w:cs="Times New Roman"/>
          <w:sz w:val="24"/>
          <w:szCs w:val="24"/>
        </w:rPr>
        <w:t xml:space="preserve">MUNICIPIUL </w:t>
      </w:r>
      <w:r w:rsidR="009A7299">
        <w:rPr>
          <w:rFonts w:ascii="Times New Roman" w:hAnsi="Times New Roman" w:cs="Times New Roman"/>
          <w:sz w:val="24"/>
          <w:szCs w:val="24"/>
        </w:rPr>
        <w:t>TIMISOARA</w:t>
      </w:r>
      <w:r w:rsidR="009A7299" w:rsidRPr="009A7299">
        <w:rPr>
          <w:rFonts w:ascii="Times New Roman" w:hAnsi="Times New Roman" w:cs="Times New Roman"/>
          <w:sz w:val="24"/>
          <w:szCs w:val="24"/>
        </w:rPr>
        <w:t xml:space="preserve"> </w:t>
      </w:r>
      <w:r w:rsidR="009A7299">
        <w:rPr>
          <w:rFonts w:ascii="Times New Roman" w:hAnsi="Times New Roman" w:cs="Times New Roman"/>
          <w:sz w:val="24"/>
          <w:szCs w:val="24"/>
        </w:rPr>
        <w:tab/>
      </w:r>
      <w:r w:rsidR="009A7299">
        <w:rPr>
          <w:rFonts w:ascii="Times New Roman" w:hAnsi="Times New Roman" w:cs="Times New Roman"/>
          <w:sz w:val="24"/>
          <w:szCs w:val="24"/>
        </w:rPr>
        <w:tab/>
      </w:r>
      <w:r w:rsidR="009A7299">
        <w:rPr>
          <w:rFonts w:ascii="Times New Roman" w:hAnsi="Times New Roman" w:cs="Times New Roman"/>
          <w:sz w:val="24"/>
          <w:szCs w:val="24"/>
        </w:rPr>
        <w:tab/>
      </w:r>
      <w:r w:rsidR="009A7299">
        <w:rPr>
          <w:rFonts w:ascii="Times New Roman" w:hAnsi="Times New Roman" w:cs="Times New Roman"/>
          <w:sz w:val="24"/>
          <w:szCs w:val="24"/>
        </w:rPr>
        <w:tab/>
      </w:r>
      <w:r w:rsidR="009A7299">
        <w:rPr>
          <w:rFonts w:ascii="Times New Roman" w:hAnsi="Times New Roman" w:cs="Times New Roman"/>
          <w:sz w:val="24"/>
          <w:szCs w:val="24"/>
        </w:rPr>
        <w:tab/>
      </w:r>
      <w:r w:rsidR="009A7299">
        <w:rPr>
          <w:rFonts w:ascii="Times New Roman" w:hAnsi="Times New Roman" w:cs="Times New Roman"/>
          <w:sz w:val="24"/>
          <w:szCs w:val="24"/>
        </w:rPr>
        <w:tab/>
      </w:r>
      <w:r w:rsidR="009A7299">
        <w:rPr>
          <w:rFonts w:ascii="Times New Roman" w:hAnsi="Times New Roman" w:cs="Times New Roman"/>
          <w:sz w:val="24"/>
          <w:szCs w:val="24"/>
        </w:rPr>
        <w:tab/>
      </w:r>
      <w:r w:rsidR="009A7299">
        <w:rPr>
          <w:rFonts w:ascii="Times New Roman" w:hAnsi="Times New Roman" w:cs="Times New Roman"/>
          <w:sz w:val="24"/>
          <w:szCs w:val="24"/>
        </w:rPr>
        <w:tab/>
      </w:r>
    </w:p>
    <w:p w:rsidR="00CD4FA1" w:rsidRDefault="009D2DA8" w:rsidP="009D2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03">
        <w:rPr>
          <w:rFonts w:ascii="Times New Roman" w:hAnsi="Times New Roman" w:cs="Times New Roman"/>
          <w:sz w:val="24"/>
          <w:szCs w:val="24"/>
        </w:rPr>
        <w:t>PRIMAR</w:t>
      </w:r>
      <w:r w:rsidR="00615603">
        <w:rPr>
          <w:rFonts w:ascii="Times New Roman" w:hAnsi="Times New Roman" w:cs="Times New Roman"/>
          <w:sz w:val="24"/>
          <w:szCs w:val="24"/>
        </w:rPr>
        <w:tab/>
      </w:r>
      <w:r w:rsidR="009A7299" w:rsidRPr="00615603">
        <w:rPr>
          <w:rFonts w:ascii="Times New Roman" w:hAnsi="Times New Roman" w:cs="Times New Roman"/>
          <w:sz w:val="24"/>
          <w:szCs w:val="24"/>
        </w:rPr>
        <w:t xml:space="preserve">  </w:t>
      </w:r>
      <w:r w:rsidR="009A7299">
        <w:rPr>
          <w:rFonts w:ascii="Times New Roman" w:hAnsi="Times New Roman" w:cs="Times New Roman"/>
          <w:sz w:val="24"/>
          <w:szCs w:val="24"/>
        </w:rPr>
        <w:tab/>
      </w:r>
      <w:r w:rsidR="009A7299">
        <w:rPr>
          <w:rFonts w:ascii="Times New Roman" w:hAnsi="Times New Roman" w:cs="Times New Roman"/>
          <w:sz w:val="24"/>
          <w:szCs w:val="24"/>
        </w:rPr>
        <w:tab/>
      </w:r>
      <w:r w:rsidR="009A729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A7299" w:rsidRPr="00615603">
        <w:rPr>
          <w:rFonts w:ascii="Times New Roman" w:hAnsi="Times New Roman" w:cs="Times New Roman"/>
          <w:sz w:val="24"/>
          <w:szCs w:val="24"/>
        </w:rPr>
        <w:t xml:space="preserve">  </w:t>
      </w:r>
      <w:r w:rsidR="009A7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5603" w:rsidRDefault="00615603" w:rsidP="009D2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615603">
        <w:rPr>
          <w:rFonts w:ascii="Times New Roman" w:hAnsi="Times New Roman" w:cs="Times New Roman"/>
          <w:sz w:val="24"/>
          <w:szCs w:val="24"/>
        </w:rPr>
        <w:t>SC 2013-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74AA">
        <w:rPr>
          <w:rFonts w:ascii="Times New Roman" w:hAnsi="Times New Roman" w:cs="Times New Roman"/>
          <w:sz w:val="24"/>
          <w:szCs w:val="24"/>
        </w:rPr>
        <w:t>30878/30.10.2013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156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15603">
        <w:rPr>
          <w:rFonts w:ascii="Times New Roman" w:hAnsi="Times New Roman" w:cs="Times New Roman"/>
          <w:sz w:val="24"/>
          <w:szCs w:val="24"/>
        </w:rPr>
        <w:tab/>
      </w:r>
      <w:r w:rsidRPr="00615603">
        <w:rPr>
          <w:rFonts w:ascii="Times New Roman" w:hAnsi="Times New Roman" w:cs="Times New Roman"/>
          <w:sz w:val="24"/>
          <w:szCs w:val="24"/>
        </w:rPr>
        <w:tab/>
      </w:r>
      <w:r w:rsidRPr="00615603">
        <w:rPr>
          <w:rFonts w:ascii="Times New Roman" w:hAnsi="Times New Roman" w:cs="Times New Roman"/>
          <w:sz w:val="24"/>
          <w:szCs w:val="24"/>
        </w:rPr>
        <w:tab/>
      </w:r>
    </w:p>
    <w:p w:rsidR="009D2DA8" w:rsidRPr="00615603" w:rsidRDefault="009D2DA8" w:rsidP="00CD4FA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615603">
        <w:rPr>
          <w:rFonts w:ascii="Times New Roman" w:hAnsi="Times New Roman" w:cs="Times New Roman"/>
          <w:b/>
          <w:bCs/>
          <w:sz w:val="24"/>
          <w:szCs w:val="24"/>
        </w:rPr>
        <w:t>REFERAT</w:t>
      </w:r>
    </w:p>
    <w:p w:rsidR="00892B71" w:rsidRDefault="009D2DA8" w:rsidP="005F018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615603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proofErr w:type="gramEnd"/>
      <w:r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b/>
          <w:bCs/>
          <w:sz w:val="24"/>
          <w:szCs w:val="24"/>
        </w:rPr>
        <w:t>acordul</w:t>
      </w:r>
      <w:proofErr w:type="spellEnd"/>
      <w:r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Local al </w:t>
      </w:r>
      <w:proofErr w:type="spellStart"/>
      <w:r w:rsidRPr="00615603">
        <w:rPr>
          <w:rFonts w:ascii="Times New Roman" w:hAnsi="Times New Roman" w:cs="Times New Roman"/>
          <w:b/>
          <w:bCs/>
          <w:sz w:val="24"/>
          <w:szCs w:val="24"/>
        </w:rPr>
        <w:t>Municipiului</w:t>
      </w:r>
      <w:proofErr w:type="spellEnd"/>
      <w:r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A6561">
        <w:rPr>
          <w:rFonts w:ascii="Times New Roman" w:hAnsi="Times New Roman" w:cs="Times New Roman"/>
          <w:b/>
          <w:bCs/>
          <w:sz w:val="24"/>
          <w:szCs w:val="24"/>
        </w:rPr>
        <w:t>Timiş</w:t>
      </w:r>
      <w:r w:rsidR="000F04D7">
        <w:rPr>
          <w:rFonts w:ascii="Times New Roman" w:hAnsi="Times New Roman" w:cs="Times New Roman"/>
          <w:b/>
          <w:bCs/>
          <w:sz w:val="24"/>
          <w:szCs w:val="24"/>
        </w:rPr>
        <w:t>oara</w:t>
      </w:r>
      <w:proofErr w:type="spellEnd"/>
      <w:r w:rsidR="00892B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="00892B71">
        <w:rPr>
          <w:rFonts w:ascii="Times New Roman" w:hAnsi="Times New Roman" w:cs="Times New Roman"/>
          <w:b/>
          <w:bCs/>
          <w:sz w:val="24"/>
          <w:szCs w:val="24"/>
        </w:rPr>
        <w:t>dizolvare</w:t>
      </w:r>
      <w:proofErr w:type="spellEnd"/>
    </w:p>
    <w:p w:rsidR="009D2DA8" w:rsidRPr="00615603" w:rsidRDefault="000F04D7" w:rsidP="005F018D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9D2DA8" w:rsidRPr="00615603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="009D2DA8"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2DA8" w:rsidRPr="00615603">
        <w:rPr>
          <w:rFonts w:ascii="Times New Roman" w:hAnsi="Times New Roman" w:cs="Times New Roman"/>
          <w:b/>
          <w:bCs/>
          <w:sz w:val="24"/>
          <w:szCs w:val="24"/>
        </w:rPr>
        <w:t>Asocierii</w:t>
      </w:r>
      <w:proofErr w:type="spellEnd"/>
      <w:r w:rsidR="009D2DA8"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2DA8" w:rsidRPr="00615603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="005F0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2DA8" w:rsidRPr="00615603">
        <w:rPr>
          <w:rFonts w:ascii="Times New Roman" w:hAnsi="Times New Roman" w:cs="Times New Roman"/>
          <w:b/>
          <w:bCs/>
          <w:sz w:val="24"/>
          <w:szCs w:val="24"/>
        </w:rPr>
        <w:t>participaţiune</w:t>
      </w:r>
      <w:proofErr w:type="spellEnd"/>
      <w:r w:rsidR="009D2DA8"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2DA8" w:rsidRPr="00615603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="009D2DA8"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2DA8" w:rsidRPr="00615603">
        <w:rPr>
          <w:rFonts w:ascii="Times New Roman" w:hAnsi="Times New Roman" w:cs="Times New Roman"/>
          <w:b/>
          <w:bCs/>
          <w:sz w:val="24"/>
          <w:szCs w:val="24"/>
        </w:rPr>
        <w:t>realizarea</w:t>
      </w:r>
      <w:proofErr w:type="spellEnd"/>
      <w:r w:rsidR="009D2DA8"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2DA8" w:rsidRPr="00615603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="009D2DA8"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2DA8" w:rsidRPr="00615603">
        <w:rPr>
          <w:rFonts w:ascii="Times New Roman" w:hAnsi="Times New Roman" w:cs="Times New Roman"/>
          <w:b/>
          <w:bCs/>
          <w:sz w:val="24"/>
          <w:szCs w:val="24"/>
        </w:rPr>
        <w:t>exploatarea</w:t>
      </w:r>
      <w:proofErr w:type="spellEnd"/>
      <w:r w:rsidR="009D2DA8"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2DA8" w:rsidRPr="00615603">
        <w:rPr>
          <w:rFonts w:ascii="Times New Roman" w:hAnsi="Times New Roman" w:cs="Times New Roman"/>
          <w:b/>
          <w:bCs/>
          <w:sz w:val="24"/>
          <w:szCs w:val="24"/>
        </w:rPr>
        <w:t>obiectivului</w:t>
      </w:r>
      <w:proofErr w:type="spellEnd"/>
    </w:p>
    <w:p w:rsidR="005F018D" w:rsidRDefault="009D2DA8" w:rsidP="009D2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„Incubator de </w:t>
      </w:r>
      <w:proofErr w:type="spellStart"/>
      <w:r w:rsidRPr="00615603">
        <w:rPr>
          <w:rFonts w:ascii="Times New Roman" w:hAnsi="Times New Roman" w:cs="Times New Roman"/>
          <w:b/>
          <w:bCs/>
          <w:sz w:val="24"/>
          <w:szCs w:val="24"/>
        </w:rPr>
        <w:t>afaceri</w:t>
      </w:r>
      <w:proofErr w:type="spellEnd"/>
      <w:r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b/>
          <w:bCs/>
          <w:sz w:val="24"/>
          <w:szCs w:val="24"/>
        </w:rPr>
        <w:t>centru</w:t>
      </w:r>
      <w:proofErr w:type="spellEnd"/>
      <w:r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de transfer </w:t>
      </w:r>
      <w:proofErr w:type="spellStart"/>
      <w:r w:rsidRPr="00615603">
        <w:rPr>
          <w:rFonts w:ascii="Times New Roman" w:hAnsi="Times New Roman" w:cs="Times New Roman"/>
          <w:b/>
          <w:bCs/>
          <w:sz w:val="24"/>
          <w:szCs w:val="24"/>
        </w:rPr>
        <w:t>tehnologic</w:t>
      </w:r>
      <w:proofErr w:type="spellEnd"/>
      <w:r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b/>
          <w:bCs/>
          <w:sz w:val="24"/>
          <w:szCs w:val="24"/>
        </w:rPr>
        <w:t>domeniul</w:t>
      </w:r>
      <w:proofErr w:type="spellEnd"/>
      <w:r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software </w:t>
      </w:r>
      <w:proofErr w:type="spellStart"/>
      <w:r w:rsidRPr="00615603">
        <w:rPr>
          <w:rFonts w:ascii="Times New Roman" w:hAnsi="Times New Roman" w:cs="Times New Roman"/>
          <w:b/>
          <w:bCs/>
          <w:sz w:val="24"/>
          <w:szCs w:val="24"/>
        </w:rPr>
        <w:t>Timişoara</w:t>
      </w:r>
      <w:proofErr w:type="spellEnd"/>
      <w:r w:rsidRPr="00615603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F018D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D2DA8" w:rsidRPr="00615603" w:rsidRDefault="005F018D" w:rsidP="00CD4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precum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04D7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>SC UBIT SRL</w:t>
      </w:r>
    </w:p>
    <w:p w:rsidR="008465C9" w:rsidRDefault="008465C9" w:rsidP="008465C9">
      <w:pPr>
        <w:pStyle w:val="NoSpacing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465C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</w:t>
      </w:r>
      <w:r w:rsidR="00401004">
        <w:rPr>
          <w:rFonts w:ascii="Times New Roman" w:eastAsia="Calibri" w:hAnsi="Times New Roman" w:cs="Times New Roman"/>
          <w:sz w:val="24"/>
          <w:szCs w:val="24"/>
          <w:lang w:val="ro-RO"/>
        </w:rPr>
        <w:t>Prin</w:t>
      </w:r>
      <w:r w:rsidRPr="008465C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Hotărârea Consiliului Local nr. 119/2003 </w:t>
      </w:r>
      <w:r w:rsidR="00401004">
        <w:rPr>
          <w:rFonts w:ascii="Times New Roman" w:eastAsia="Calibri" w:hAnsi="Times New Roman" w:cs="Times New Roman"/>
          <w:sz w:val="24"/>
          <w:szCs w:val="24"/>
          <w:lang w:val="ro-RO"/>
        </w:rPr>
        <w:t>s-a aprobat asocierea şi Contractul de asociere în participaţiune încheiat între</w:t>
      </w:r>
      <w:r w:rsidRPr="008465C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Consiliului Lo</w:t>
      </w:r>
      <w:r w:rsidR="00401004">
        <w:rPr>
          <w:rFonts w:ascii="Times New Roman" w:eastAsia="Calibri" w:hAnsi="Times New Roman" w:cs="Times New Roman"/>
          <w:sz w:val="24"/>
          <w:szCs w:val="24"/>
          <w:lang w:val="ro-RO"/>
        </w:rPr>
        <w:t>cal al Municipiului Timişoara,</w:t>
      </w:r>
      <w:r w:rsidRPr="008465C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401004" w:rsidRPr="008465C9">
        <w:rPr>
          <w:rFonts w:ascii="Times New Roman" w:eastAsia="Calibri" w:hAnsi="Times New Roman" w:cs="Times New Roman"/>
          <w:sz w:val="24"/>
          <w:szCs w:val="24"/>
          <w:lang w:val="ro-RO"/>
        </w:rPr>
        <w:t>Consiliul Judeţean Timiş</w:t>
      </w:r>
      <w:r w:rsidR="00401004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401004" w:rsidRPr="008465C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8465C9">
        <w:rPr>
          <w:rFonts w:ascii="Times New Roman" w:eastAsia="Calibri" w:hAnsi="Times New Roman" w:cs="Times New Roman"/>
          <w:sz w:val="24"/>
          <w:szCs w:val="24"/>
          <w:lang w:val="ro-RO"/>
        </w:rPr>
        <w:t>Univ</w:t>
      </w:r>
      <w:r w:rsidR="00401004">
        <w:rPr>
          <w:rFonts w:ascii="Times New Roman" w:eastAsia="Calibri" w:hAnsi="Times New Roman" w:cs="Times New Roman"/>
          <w:sz w:val="24"/>
          <w:szCs w:val="24"/>
          <w:lang w:val="ro-RO"/>
        </w:rPr>
        <w:t>ersitatea Politehnica Timişoara</w:t>
      </w:r>
      <w:r w:rsidRPr="008465C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şi IBD/GTZ – Programul Guvernului German de Promovare Economică şi Ocupare a Forţei de Muncă în România, în vederea realizării obiectivului „Incubator de Afaceri şi Centru de Transfer Tehnologic în Domeniul Software Timişoara</w:t>
      </w:r>
      <w:r w:rsidR="00401004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Pr="008465C9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:rsidR="00401004" w:rsidRDefault="00401004" w:rsidP="008465C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De asemenea, prin aceeaşi hotărâre, Consiliul Local al Municipiului Timişoara a aprobat ca acest obiectiv să fie administrat de o societate comercială cu răspundere limitată.</w:t>
      </w:r>
    </w:p>
    <w:p w:rsidR="008465C9" w:rsidRPr="00001ABC" w:rsidRDefault="008465C9" w:rsidP="00001A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401004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Pr="008465C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Hotărârea Consiliului Local nr. 213/14.10.2003</w:t>
      </w:r>
      <w:r w:rsidR="00401004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8465C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401004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8465C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privind obiectivul „Incubator de Afaceri şi Centru de Transfer Tehnologic în Domeniul Software Timişoara</w:t>
      </w:r>
      <w:r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40100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8465C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001ABC">
        <w:rPr>
          <w:rFonts w:ascii="Times New Roman" w:hAnsi="Times New Roman" w:cs="Times New Roman"/>
          <w:sz w:val="24"/>
          <w:szCs w:val="24"/>
          <w:lang w:val="ro-RO"/>
        </w:rPr>
        <w:t xml:space="preserve">s-a aprobat înfiinţarea </w:t>
      </w:r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către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Local al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Consiliul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Judeţean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Timiş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Universitatea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Politehnica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Timişoara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unei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societăţi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comerciale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limitată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- sub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de  "UBIT" S.R.L. - 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având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ca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domeniu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exclusiv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activitate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administrarea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obiectivului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mai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sus</w:t>
      </w:r>
      <w:proofErr w:type="spellEnd"/>
      <w:r w:rsidR="00001A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01ABC">
        <w:rPr>
          <w:rFonts w:ascii="Times New Roman" w:hAnsi="Times New Roman" w:cs="Times New Roman"/>
          <w:color w:val="000000"/>
          <w:sz w:val="24"/>
          <w:szCs w:val="24"/>
        </w:rPr>
        <w:t>menţionat</w:t>
      </w:r>
      <w:proofErr w:type="spellEnd"/>
      <w:r w:rsidR="004010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465C9" w:rsidRDefault="008465C9" w:rsidP="008465C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8465C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Având în vedere Ordonanţa Guvernului nr. 14/2002 – privind constituirea parcurilor ştiinţifice şi tehnologice</w:t>
      </w:r>
      <w:r w:rsidR="00754BC6">
        <w:rPr>
          <w:rFonts w:ascii="Times New Roman" w:hAnsi="Times New Roman" w:cs="Times New Roman"/>
          <w:sz w:val="24"/>
          <w:szCs w:val="24"/>
          <w:lang w:val="ro-RO"/>
        </w:rPr>
        <w:t>, cu modificările şi completările ulterioare</w:t>
      </w:r>
      <w:r w:rsidRPr="008465C9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:rsidR="00001ABC" w:rsidRDefault="00754BC6" w:rsidP="008465C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Având în vedere art. 227-237</w:t>
      </w:r>
      <w:r>
        <w:rPr>
          <w:rFonts w:ascii="Times New Roman" w:hAnsi="Times New Roman" w:cs="Times New Roman"/>
          <w:sz w:val="24"/>
          <w:szCs w:val="24"/>
        </w:rPr>
        <w:t xml:space="preserve">`1 - </w:t>
      </w:r>
      <w:proofErr w:type="spellStart"/>
      <w:r>
        <w:rPr>
          <w:rFonts w:ascii="Times New Roman" w:hAnsi="Times New Roman" w:cs="Times New Roman"/>
          <w:sz w:val="24"/>
          <w:szCs w:val="24"/>
        </w:rPr>
        <w:t>Titlul</w:t>
      </w:r>
      <w:proofErr w:type="spellEnd"/>
      <w:r w:rsidR="00D8623E">
        <w:rPr>
          <w:rFonts w:ascii="Times New Roman" w:hAnsi="Times New Roman" w:cs="Times New Roman"/>
          <w:sz w:val="24"/>
          <w:szCs w:val="24"/>
        </w:rPr>
        <w:t xml:space="preserve"> VI, </w:t>
      </w:r>
      <w:proofErr w:type="spellStart"/>
      <w:r w:rsidR="00D8623E">
        <w:rPr>
          <w:rFonts w:ascii="Times New Roman" w:hAnsi="Times New Roman" w:cs="Times New Roman"/>
          <w:sz w:val="24"/>
          <w:szCs w:val="24"/>
        </w:rPr>
        <w:t>cap.I</w:t>
      </w:r>
      <w:proofErr w:type="spellEnd"/>
      <w:r w:rsidR="00D8623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31/1990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ăţile, cu modificările şi completările ulterioare;</w:t>
      </w:r>
    </w:p>
    <w:p w:rsidR="00D8623E" w:rsidRDefault="00D8623E" w:rsidP="008465C9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0F04D7">
        <w:rPr>
          <w:rFonts w:ascii="Times New Roman" w:hAnsi="Times New Roman" w:cs="Times New Roman"/>
          <w:sz w:val="24"/>
          <w:szCs w:val="24"/>
          <w:lang w:val="ro-RO"/>
        </w:rPr>
        <w:t xml:space="preserve">   Având în vedere art. 20 – cap. VII. Încetarea contractului - al Contractului de asociere în participaţiune încheiat în 15.10.2003;</w:t>
      </w:r>
    </w:p>
    <w:p w:rsidR="00100BE4" w:rsidRPr="00615603" w:rsidRDefault="00445726" w:rsidP="004D36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Având în vedere art. 62 – cap. IX. Dizolvarea şi lichidarea societăţii- din Actul constitutiv al SC UBIT SRL;</w:t>
      </w:r>
    </w:p>
    <w:p w:rsidR="0067587D" w:rsidRPr="00615603" w:rsidRDefault="009D2DA8" w:rsidP="009D2D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5603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b/>
          <w:bCs/>
          <w:sz w:val="24"/>
          <w:szCs w:val="24"/>
        </w:rPr>
        <w:t>cele</w:t>
      </w:r>
      <w:proofErr w:type="spellEnd"/>
      <w:r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b/>
          <w:bCs/>
          <w:sz w:val="24"/>
          <w:szCs w:val="24"/>
        </w:rPr>
        <w:t>menţionate</w:t>
      </w:r>
      <w:proofErr w:type="spellEnd"/>
      <w:r w:rsidR="0067587D"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7587D" w:rsidRPr="00615603">
        <w:rPr>
          <w:rFonts w:ascii="Times New Roman" w:hAnsi="Times New Roman" w:cs="Times New Roman"/>
          <w:b/>
          <w:bCs/>
          <w:sz w:val="24"/>
          <w:szCs w:val="24"/>
        </w:rPr>
        <w:t>mai</w:t>
      </w:r>
      <w:proofErr w:type="spellEnd"/>
      <w:r w:rsidR="0067587D" w:rsidRPr="006156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7587D" w:rsidRPr="00615603">
        <w:rPr>
          <w:rFonts w:ascii="Times New Roman" w:hAnsi="Times New Roman" w:cs="Times New Roman"/>
          <w:b/>
          <w:bCs/>
          <w:sz w:val="24"/>
          <w:szCs w:val="24"/>
        </w:rPr>
        <w:t>sus</w:t>
      </w:r>
      <w:proofErr w:type="spellEnd"/>
      <w:r w:rsidRPr="0061560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CD4FA1" w:rsidRDefault="009D2DA8" w:rsidP="0067587D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5603">
        <w:rPr>
          <w:rFonts w:ascii="Times New Roman" w:hAnsi="Times New Roman" w:cs="Times New Roman"/>
          <w:b/>
          <w:bCs/>
          <w:sz w:val="24"/>
          <w:szCs w:val="24"/>
        </w:rPr>
        <w:t>Propunem</w:t>
      </w:r>
      <w:proofErr w:type="spellEnd"/>
      <w:r w:rsidRPr="0061560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D4FA1" w:rsidRPr="00615603" w:rsidRDefault="00CD4FA1" w:rsidP="00CD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0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dizolvării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participaţiune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exploatarea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„Incubator de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de transfer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cu art.20 al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Asociere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participaţiune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>;</w:t>
      </w:r>
    </w:p>
    <w:p w:rsidR="00CD4FA1" w:rsidRDefault="00CD4FA1" w:rsidP="00CD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dizolvării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societăţii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UBIT SRL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radierea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Comerţului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cu </w:t>
      </w:r>
      <w:r w:rsidR="00FB69A7">
        <w:rPr>
          <w:rFonts w:ascii="Times New Roman" w:hAnsi="Times New Roman" w:cs="Times New Roman"/>
          <w:sz w:val="24"/>
          <w:szCs w:val="24"/>
        </w:rPr>
        <w:t>art.62</w:t>
      </w:r>
      <w:r w:rsidRPr="0061560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al SC UBIT SRL,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are o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615603">
        <w:rPr>
          <w:rFonts w:ascii="Times New Roman" w:hAnsi="Times New Roman" w:cs="Times New Roman"/>
          <w:sz w:val="24"/>
          <w:szCs w:val="24"/>
        </w:rPr>
        <w:t xml:space="preserve"> de 70 lei </w:t>
      </w:r>
      <w:proofErr w:type="spellStart"/>
      <w:r w:rsidRPr="00615603">
        <w:rPr>
          <w:rFonts w:ascii="Times New Roman" w:hAnsi="Times New Roman" w:cs="Times New Roman"/>
          <w:sz w:val="24"/>
          <w:szCs w:val="24"/>
        </w:rPr>
        <w:t>res</w:t>
      </w:r>
      <w:r w:rsidR="0058492B">
        <w:rPr>
          <w:rFonts w:ascii="Times New Roman" w:hAnsi="Times New Roman" w:cs="Times New Roman"/>
          <w:sz w:val="24"/>
          <w:szCs w:val="24"/>
        </w:rPr>
        <w:t>pectiv</w:t>
      </w:r>
      <w:proofErr w:type="spellEnd"/>
      <w:r w:rsidR="0058492B">
        <w:rPr>
          <w:rFonts w:ascii="Times New Roman" w:hAnsi="Times New Roman" w:cs="Times New Roman"/>
          <w:sz w:val="24"/>
          <w:szCs w:val="24"/>
        </w:rPr>
        <w:t xml:space="preserve"> 1/3 din </w:t>
      </w:r>
      <w:proofErr w:type="spellStart"/>
      <w:r w:rsidR="0058492B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="0058492B">
        <w:rPr>
          <w:rFonts w:ascii="Times New Roman" w:hAnsi="Times New Roman" w:cs="Times New Roman"/>
          <w:sz w:val="24"/>
          <w:szCs w:val="24"/>
        </w:rPr>
        <w:t xml:space="preserve"> social;</w:t>
      </w:r>
    </w:p>
    <w:p w:rsidR="00445726" w:rsidRPr="00CD4FA1" w:rsidRDefault="00CD4FA1" w:rsidP="00CD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A1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EE2256" w:rsidRPr="00CD4FA1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EE2256" w:rsidRPr="00CD4F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E2256" w:rsidRPr="00CD4FA1">
        <w:rPr>
          <w:rFonts w:ascii="Times New Roman" w:hAnsi="Times New Roman" w:cs="Times New Roman"/>
          <w:sz w:val="24"/>
          <w:szCs w:val="24"/>
        </w:rPr>
        <w:t>C</w:t>
      </w:r>
      <w:r w:rsidR="00445726" w:rsidRPr="00CD4FA1">
        <w:rPr>
          <w:rFonts w:ascii="Times New Roman" w:hAnsi="Times New Roman" w:cs="Times New Roman"/>
          <w:sz w:val="24"/>
          <w:szCs w:val="24"/>
        </w:rPr>
        <w:t>onducere</w:t>
      </w:r>
      <w:proofErr w:type="spellEnd"/>
      <w:r w:rsidR="00445726" w:rsidRPr="00CD4FA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445726" w:rsidRPr="00CD4FA1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="00445726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726" w:rsidRPr="00CD4FA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45726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726" w:rsidRPr="00CD4FA1">
        <w:rPr>
          <w:rFonts w:ascii="Times New Roman" w:hAnsi="Times New Roman" w:cs="Times New Roman"/>
          <w:sz w:val="24"/>
          <w:szCs w:val="24"/>
        </w:rPr>
        <w:t>participaţiune</w:t>
      </w:r>
      <w:proofErr w:type="spellEnd"/>
      <w:r w:rsidR="00445726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726" w:rsidRPr="00CD4FA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D2DA8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726" w:rsidRPr="00CD4FA1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="00445726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726" w:rsidRPr="00CD4FA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45726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726" w:rsidRPr="00CD4FA1">
        <w:rPr>
          <w:rFonts w:ascii="Times New Roman" w:hAnsi="Times New Roman" w:cs="Times New Roman"/>
          <w:sz w:val="24"/>
          <w:szCs w:val="24"/>
        </w:rPr>
        <w:t>exploatarea</w:t>
      </w:r>
      <w:proofErr w:type="spellEnd"/>
      <w:r w:rsidR="00445726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726" w:rsidRPr="00CD4FA1">
        <w:rPr>
          <w:rFonts w:ascii="Times New Roman" w:hAnsi="Times New Roman" w:cs="Times New Roman"/>
          <w:sz w:val="24"/>
          <w:szCs w:val="24"/>
        </w:rPr>
        <w:t>obiectivului</w:t>
      </w:r>
      <w:proofErr w:type="spellEnd"/>
      <w:r w:rsidR="00445726" w:rsidRPr="00CD4FA1">
        <w:rPr>
          <w:rFonts w:ascii="Times New Roman" w:hAnsi="Times New Roman" w:cs="Times New Roman"/>
          <w:sz w:val="24"/>
          <w:szCs w:val="24"/>
        </w:rPr>
        <w:t xml:space="preserve"> „Incubator de </w:t>
      </w:r>
      <w:proofErr w:type="spellStart"/>
      <w:r w:rsidR="00445726" w:rsidRPr="00CD4FA1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="00445726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726" w:rsidRPr="00CD4FA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45726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726" w:rsidRPr="00CD4FA1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="00445726" w:rsidRPr="00CD4FA1">
        <w:rPr>
          <w:rFonts w:ascii="Times New Roman" w:hAnsi="Times New Roman" w:cs="Times New Roman"/>
          <w:sz w:val="24"/>
          <w:szCs w:val="24"/>
        </w:rPr>
        <w:t xml:space="preserve"> de transfer </w:t>
      </w:r>
      <w:proofErr w:type="spellStart"/>
      <w:r w:rsidR="00445726" w:rsidRPr="00CD4FA1">
        <w:rPr>
          <w:rFonts w:ascii="Times New Roman" w:hAnsi="Times New Roman" w:cs="Times New Roman"/>
          <w:sz w:val="24"/>
          <w:szCs w:val="24"/>
        </w:rPr>
        <w:t>tehnologic</w:t>
      </w:r>
      <w:proofErr w:type="spellEnd"/>
      <w:r w:rsidR="00445726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7F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9D3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7F0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9D37F0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="009D37F0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="009D37F0">
        <w:rPr>
          <w:rFonts w:ascii="Times New Roman" w:hAnsi="Times New Roman" w:cs="Times New Roman"/>
          <w:sz w:val="24"/>
          <w:szCs w:val="24"/>
        </w:rPr>
        <w:t>”,</w:t>
      </w:r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Adunarea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Asociaţilor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SC UBIT SRL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întreprinde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demersurile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l</w:t>
      </w:r>
      <w:r w:rsidR="006E5E2E">
        <w:rPr>
          <w:rFonts w:ascii="Times New Roman" w:hAnsi="Times New Roman" w:cs="Times New Roman"/>
          <w:sz w:val="24"/>
          <w:szCs w:val="24"/>
        </w:rPr>
        <w:t>egale</w:t>
      </w:r>
      <w:proofErr w:type="spellEnd"/>
      <w:r w:rsidR="006E5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E2E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6E5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E2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E5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E2E">
        <w:rPr>
          <w:rFonts w:ascii="Times New Roman" w:hAnsi="Times New Roman" w:cs="Times New Roman"/>
          <w:sz w:val="24"/>
          <w:szCs w:val="24"/>
        </w:rPr>
        <w:t>dizolvare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participaţiune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a SC UBIT SRL;</w:t>
      </w:r>
    </w:p>
    <w:p w:rsidR="005F018D" w:rsidRPr="00CD4FA1" w:rsidRDefault="00CD4FA1" w:rsidP="006E5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92B71" w:rsidRPr="00CD4FA1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aducerea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D37F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9D37F0">
        <w:rPr>
          <w:rFonts w:ascii="Times New Roman" w:hAnsi="Times New Roman" w:cs="Times New Roman"/>
          <w:sz w:val="24"/>
          <w:szCs w:val="24"/>
        </w:rPr>
        <w:t xml:space="preserve"> </w:t>
      </w:r>
      <w:r w:rsidR="00892B71" w:rsidRPr="00CD4FA1">
        <w:rPr>
          <w:rFonts w:ascii="Times New Roman" w:hAnsi="Times New Roman" w:cs="Times New Roman"/>
          <w:sz w:val="24"/>
          <w:szCs w:val="24"/>
        </w:rPr>
        <w:t>pct. 1</w:t>
      </w:r>
      <w:r>
        <w:rPr>
          <w:rFonts w:ascii="Times New Roman" w:hAnsi="Times New Roman" w:cs="Times New Roman"/>
          <w:sz w:val="24"/>
          <w:szCs w:val="24"/>
        </w:rPr>
        <w:t>-3</w:t>
      </w:r>
      <w:r w:rsidR="00892B71" w:rsidRPr="00CD4F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Timisoara, se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încredinţează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Direcţia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2B71" w:rsidRPr="00CD4FA1">
        <w:rPr>
          <w:rFonts w:ascii="Times New Roman" w:hAnsi="Times New Roman" w:cs="Times New Roman"/>
          <w:sz w:val="24"/>
          <w:szCs w:val="24"/>
        </w:rPr>
        <w:t>Juridic</w:t>
      </w:r>
      <w:proofErr w:type="spellEnd"/>
      <w:r w:rsidR="00892B71" w:rsidRPr="00CD4FA1">
        <w:rPr>
          <w:rFonts w:ascii="Times New Roman" w:hAnsi="Times New Roman" w:cs="Times New Roman"/>
          <w:sz w:val="24"/>
          <w:szCs w:val="24"/>
        </w:rPr>
        <w:t>.</w:t>
      </w:r>
    </w:p>
    <w:p w:rsidR="00A56D16" w:rsidRDefault="00A56D16" w:rsidP="00A56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D16" w:rsidRPr="00A56D16" w:rsidRDefault="00E3429E" w:rsidP="00E34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F018D" w:rsidRPr="00A56D16">
        <w:rPr>
          <w:rFonts w:ascii="Times New Roman" w:hAnsi="Times New Roman" w:cs="Times New Roman"/>
          <w:sz w:val="24"/>
          <w:szCs w:val="24"/>
        </w:rPr>
        <w:t>PRIMAR</w:t>
      </w:r>
      <w:r w:rsidR="00A56D16" w:rsidRPr="00A56D1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A56D1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3B73">
        <w:rPr>
          <w:rFonts w:ascii="Times New Roman" w:hAnsi="Times New Roman" w:cs="Times New Roman"/>
          <w:sz w:val="24"/>
          <w:szCs w:val="24"/>
        </w:rPr>
        <w:tab/>
      </w:r>
      <w:r w:rsidR="007F3B7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D16" w:rsidRPr="00A56D16">
        <w:rPr>
          <w:rFonts w:ascii="Times New Roman" w:hAnsi="Times New Roman" w:cs="Times New Roman"/>
          <w:caps/>
          <w:sz w:val="24"/>
          <w:szCs w:val="24"/>
          <w:lang w:val="ro-RO"/>
        </w:rPr>
        <w:t>Pt. Secretar,</w:t>
      </w:r>
      <w:r w:rsidR="00A56D16" w:rsidRPr="00A56D16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086BC3" w:rsidRDefault="00E3429E" w:rsidP="00A56D16">
      <w:pPr>
        <w:autoSpaceDE w:val="0"/>
        <w:autoSpaceDN w:val="0"/>
        <w:adjustRightInd w:val="0"/>
        <w:spacing w:after="0" w:line="240" w:lineRule="auto"/>
        <w:rPr>
          <w:lang w:val="ro-RO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                 </w:t>
      </w:r>
      <w:r w:rsidR="00A56D16" w:rsidRPr="00A56D16">
        <w:rPr>
          <w:rFonts w:ascii="Times New Roman" w:hAnsi="Times New Roman" w:cs="Times New Roman"/>
          <w:caps/>
          <w:sz w:val="24"/>
          <w:szCs w:val="24"/>
        </w:rPr>
        <w:t>Nicolae Robu</w:t>
      </w:r>
      <w:r w:rsidR="00A56D16" w:rsidRPr="00A56D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</w:t>
      </w:r>
      <w:r w:rsidR="007F3B7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7F3B73">
        <w:rPr>
          <w:rFonts w:ascii="Times New Roman" w:hAnsi="Times New Roman" w:cs="Times New Roman"/>
          <w:sz w:val="24"/>
          <w:szCs w:val="24"/>
          <w:lang w:val="ro-RO"/>
        </w:rPr>
        <w:tab/>
      </w:r>
      <w:r w:rsidR="00A56D1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56D16" w:rsidRPr="00A56D16">
        <w:rPr>
          <w:rFonts w:ascii="Times New Roman" w:hAnsi="Times New Roman" w:cs="Times New Roman"/>
          <w:caps/>
          <w:sz w:val="24"/>
          <w:szCs w:val="24"/>
          <w:lang w:val="ro-RO"/>
        </w:rPr>
        <w:t>Simona Drăgoi</w:t>
      </w:r>
      <w:r w:rsidR="00A56D16">
        <w:rPr>
          <w:lang w:val="ro-RO"/>
        </w:rPr>
        <w:t xml:space="preserve"> </w:t>
      </w:r>
    </w:p>
    <w:p w:rsidR="007F3B73" w:rsidRDefault="007F3B73" w:rsidP="00A56D16">
      <w:pPr>
        <w:autoSpaceDE w:val="0"/>
        <w:autoSpaceDN w:val="0"/>
        <w:adjustRightInd w:val="0"/>
        <w:spacing w:after="0" w:line="240" w:lineRule="auto"/>
        <w:rPr>
          <w:lang w:val="ro-RO"/>
        </w:rPr>
      </w:pPr>
    </w:p>
    <w:p w:rsidR="007F3B73" w:rsidRDefault="007F3B73" w:rsidP="00A56D16">
      <w:pPr>
        <w:autoSpaceDE w:val="0"/>
        <w:autoSpaceDN w:val="0"/>
        <w:adjustRightInd w:val="0"/>
        <w:spacing w:after="0" w:line="240" w:lineRule="auto"/>
        <w:rPr>
          <w:lang w:val="ro-RO"/>
        </w:rPr>
      </w:pPr>
    </w:p>
    <w:p w:rsidR="00086BC3" w:rsidRPr="00615603" w:rsidRDefault="00086BC3" w:rsidP="007F3B73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15603">
        <w:rPr>
          <w:rFonts w:ascii="Times New Roman" w:eastAsia="Calibri" w:hAnsi="Times New Roman" w:cs="Times New Roman"/>
          <w:sz w:val="24"/>
          <w:szCs w:val="24"/>
          <w:lang w:val="ro-RO"/>
        </w:rPr>
        <w:t>Avizat  juridic,</w:t>
      </w:r>
    </w:p>
    <w:p w:rsidR="00086BC3" w:rsidRPr="00615603" w:rsidRDefault="007F3B73" w:rsidP="007F3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     </w:t>
      </w:r>
      <w:r w:rsidR="00086BC3" w:rsidRPr="0061560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C.J. </w:t>
      </w:r>
      <w:r w:rsidR="00086BC3">
        <w:rPr>
          <w:rFonts w:ascii="Times New Roman" w:eastAsia="Calibri" w:hAnsi="Times New Roman" w:cs="Times New Roman"/>
          <w:sz w:val="24"/>
          <w:szCs w:val="24"/>
          <w:lang w:val="ro-RO"/>
        </w:rPr>
        <w:t>Caius</w:t>
      </w:r>
      <w:r w:rsidR="00086BC3" w:rsidRPr="00615603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086BC3">
        <w:rPr>
          <w:rFonts w:ascii="Times New Roman" w:eastAsia="Calibri" w:hAnsi="Times New Roman" w:cs="Times New Roman"/>
          <w:sz w:val="24"/>
          <w:szCs w:val="24"/>
          <w:lang w:val="ro-RO"/>
        </w:rPr>
        <w:t>ŞULI</w:t>
      </w:r>
    </w:p>
    <w:sectPr w:rsidR="00086BC3" w:rsidRPr="00615603" w:rsidSect="007F3B73">
      <w:footerReference w:type="default" r:id="rId8"/>
      <w:pgSz w:w="12240" w:h="15840"/>
      <w:pgMar w:top="567" w:right="90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284" w:rsidRDefault="005B7284" w:rsidP="00CF650D">
      <w:pPr>
        <w:spacing w:after="0" w:line="240" w:lineRule="auto"/>
      </w:pPr>
      <w:r>
        <w:separator/>
      </w:r>
    </w:p>
  </w:endnote>
  <w:endnote w:type="continuationSeparator" w:id="0">
    <w:p w:rsidR="005B7284" w:rsidRDefault="005B7284" w:rsidP="00CF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50D" w:rsidRDefault="00CF650D" w:rsidP="00CF650D">
    <w:pPr>
      <w:autoSpaceDE w:val="0"/>
      <w:autoSpaceDN w:val="0"/>
      <w:adjustRightInd w:val="0"/>
      <w:spacing w:after="0" w:line="240" w:lineRule="auto"/>
      <w:ind w:left="7920"/>
      <w:jc w:val="both"/>
      <w:rPr>
        <w:rFonts w:ascii="TimesNewRomanPSMT" w:hAnsi="TimesNewRomanPSMT" w:cs="TimesNewRomanPSMT"/>
        <w:sz w:val="20"/>
        <w:szCs w:val="20"/>
      </w:rPr>
    </w:pPr>
    <w:r>
      <w:rPr>
        <w:rFonts w:ascii="TimesNewRomanPSMT" w:hAnsi="TimesNewRomanPSMT" w:cs="TimesNewRomanPSMT"/>
        <w:sz w:val="20"/>
        <w:szCs w:val="20"/>
      </w:rPr>
      <w:t>FO 53-02, Ver. 1</w:t>
    </w:r>
  </w:p>
  <w:p w:rsidR="00CF650D" w:rsidRDefault="00CF65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284" w:rsidRDefault="005B7284" w:rsidP="00CF650D">
      <w:pPr>
        <w:spacing w:after="0" w:line="240" w:lineRule="auto"/>
      </w:pPr>
      <w:r>
        <w:separator/>
      </w:r>
    </w:p>
  </w:footnote>
  <w:footnote w:type="continuationSeparator" w:id="0">
    <w:p w:rsidR="005B7284" w:rsidRDefault="005B7284" w:rsidP="00CF6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A0037"/>
    <w:multiLevelType w:val="hybridMultilevel"/>
    <w:tmpl w:val="BAEC9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DA8"/>
    <w:rsid w:val="00001ABC"/>
    <w:rsid w:val="00086BC3"/>
    <w:rsid w:val="00090596"/>
    <w:rsid w:val="000F04D7"/>
    <w:rsid w:val="00100BE4"/>
    <w:rsid w:val="001028D3"/>
    <w:rsid w:val="00171EBE"/>
    <w:rsid w:val="002D65BD"/>
    <w:rsid w:val="0033017E"/>
    <w:rsid w:val="00401004"/>
    <w:rsid w:val="00445726"/>
    <w:rsid w:val="0046710B"/>
    <w:rsid w:val="00490D23"/>
    <w:rsid w:val="004D363C"/>
    <w:rsid w:val="0058492B"/>
    <w:rsid w:val="005B7284"/>
    <w:rsid w:val="005F018D"/>
    <w:rsid w:val="00615603"/>
    <w:rsid w:val="00656908"/>
    <w:rsid w:val="0067587D"/>
    <w:rsid w:val="006C3AF6"/>
    <w:rsid w:val="006E5E2E"/>
    <w:rsid w:val="00754BC6"/>
    <w:rsid w:val="00763FAB"/>
    <w:rsid w:val="007F222E"/>
    <w:rsid w:val="007F3B73"/>
    <w:rsid w:val="00805E7C"/>
    <w:rsid w:val="00835D09"/>
    <w:rsid w:val="008465C9"/>
    <w:rsid w:val="00892B71"/>
    <w:rsid w:val="00906669"/>
    <w:rsid w:val="009A7299"/>
    <w:rsid w:val="009D2DA8"/>
    <w:rsid w:val="009D37F0"/>
    <w:rsid w:val="00A56D16"/>
    <w:rsid w:val="00AB7AEE"/>
    <w:rsid w:val="00B9452C"/>
    <w:rsid w:val="00BE6442"/>
    <w:rsid w:val="00CD4FA1"/>
    <w:rsid w:val="00CD542F"/>
    <w:rsid w:val="00CF650D"/>
    <w:rsid w:val="00D8623E"/>
    <w:rsid w:val="00D974AA"/>
    <w:rsid w:val="00DA6561"/>
    <w:rsid w:val="00E3429E"/>
    <w:rsid w:val="00EE2256"/>
    <w:rsid w:val="00FB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2DA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F65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650D"/>
  </w:style>
  <w:style w:type="paragraph" w:styleId="Footer">
    <w:name w:val="footer"/>
    <w:basedOn w:val="Normal"/>
    <w:link w:val="FooterChar"/>
    <w:uiPriority w:val="99"/>
    <w:semiHidden/>
    <w:unhideWhenUsed/>
    <w:rsid w:val="00CF65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50D"/>
  </w:style>
  <w:style w:type="paragraph" w:styleId="ListParagraph">
    <w:name w:val="List Paragraph"/>
    <w:basedOn w:val="Normal"/>
    <w:uiPriority w:val="34"/>
    <w:qFormat/>
    <w:rsid w:val="00445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4EC90-A7EA-49BE-BC59-70B960EE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Timisoara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mtelbis</dc:creator>
  <cp:keywords/>
  <dc:description/>
  <cp:lastModifiedBy>mtelbis</cp:lastModifiedBy>
  <cp:revision>16</cp:revision>
  <cp:lastPrinted>2013-10-30T07:08:00Z</cp:lastPrinted>
  <dcterms:created xsi:type="dcterms:W3CDTF">2013-10-29T08:20:00Z</dcterms:created>
  <dcterms:modified xsi:type="dcterms:W3CDTF">2013-10-30T09:16:00Z</dcterms:modified>
</cp:coreProperties>
</file>