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569" w:rsidRDefault="00EC0569" w:rsidP="00EC0569">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ROMÂNIA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t xml:space="preserve">          </w:t>
      </w:r>
    </w:p>
    <w:p w:rsidR="00EC0569" w:rsidRDefault="00EC0569" w:rsidP="00EC0569">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JUDEŢUL TIMIŞ</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Pr>
          <w:rFonts w:ascii="Times New Roman" w:hAnsi="Times New Roman"/>
          <w:b/>
          <w:bCs/>
          <w:sz w:val="24"/>
          <w:szCs w:val="24"/>
        </w:rPr>
        <w:tab/>
      </w:r>
    </w:p>
    <w:p w:rsidR="00EC0569" w:rsidRDefault="00EC0569" w:rsidP="00EC0569">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 xml:space="preserve">MUNICIPIUL TIMIŞOARA                                    </w:t>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t xml:space="preserve">       </w:t>
      </w:r>
    </w:p>
    <w:p w:rsidR="00EC0569" w:rsidRDefault="00EC0569" w:rsidP="00EC0569">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PRIMAR</w:t>
      </w:r>
    </w:p>
    <w:p w:rsidR="00EC0569" w:rsidRDefault="007E61F2" w:rsidP="00EC0569">
      <w:pPr>
        <w:autoSpaceDE w:val="0"/>
        <w:autoSpaceDN w:val="0"/>
        <w:adjustRightInd w:val="0"/>
        <w:spacing w:line="240" w:lineRule="auto"/>
        <w:jc w:val="both"/>
        <w:rPr>
          <w:rFonts w:ascii="Times New Roman" w:hAnsi="Times New Roman"/>
          <w:b/>
          <w:bCs/>
          <w:sz w:val="24"/>
          <w:szCs w:val="24"/>
        </w:rPr>
      </w:pPr>
      <w:r>
        <w:rPr>
          <w:rFonts w:ascii="Times New Roman" w:hAnsi="Times New Roman"/>
          <w:b/>
          <w:bCs/>
          <w:sz w:val="24"/>
          <w:szCs w:val="24"/>
        </w:rPr>
        <w:t>SC2022-21969/06.09.2022</w:t>
      </w:r>
    </w:p>
    <w:p w:rsidR="00EC0569" w:rsidRDefault="00EC0569" w:rsidP="00EC0569">
      <w:pPr>
        <w:autoSpaceDE w:val="0"/>
        <w:autoSpaceDN w:val="0"/>
        <w:adjustRightInd w:val="0"/>
        <w:spacing w:line="240" w:lineRule="auto"/>
        <w:rPr>
          <w:rFonts w:ascii="Times New Roman" w:hAnsi="Times New Roman"/>
          <w:b/>
          <w:bCs/>
          <w:sz w:val="24"/>
          <w:szCs w:val="24"/>
        </w:rPr>
      </w:pPr>
    </w:p>
    <w:p w:rsidR="00EC0569" w:rsidRDefault="00EC0569" w:rsidP="00EC0569">
      <w:pPr>
        <w:spacing w:line="240" w:lineRule="auto"/>
        <w:jc w:val="center"/>
        <w:rPr>
          <w:rFonts w:ascii="Times New Roman" w:hAnsi="Times New Roman"/>
          <w:b/>
          <w:color w:val="000000"/>
          <w:sz w:val="24"/>
          <w:szCs w:val="24"/>
          <w:u w:val="single"/>
        </w:rPr>
      </w:pPr>
      <w:r>
        <w:rPr>
          <w:rFonts w:ascii="Times New Roman" w:hAnsi="Times New Roman"/>
          <w:b/>
          <w:color w:val="000000"/>
          <w:sz w:val="24"/>
          <w:szCs w:val="24"/>
          <w:u w:val="single"/>
        </w:rPr>
        <w:t>REFERAT DE APROBARE A PROIECTULUI DE HOTĂRÂRE</w:t>
      </w:r>
    </w:p>
    <w:p w:rsidR="00EC0569" w:rsidRDefault="00EC0569" w:rsidP="00EC0569">
      <w:pPr>
        <w:spacing w:line="240" w:lineRule="auto"/>
        <w:jc w:val="center"/>
        <w:rPr>
          <w:rFonts w:ascii="Times New Roman" w:hAnsi="Times New Roman"/>
          <w:b/>
          <w:i/>
          <w:color w:val="000000"/>
          <w:spacing w:val="-16"/>
          <w:w w:val="105"/>
          <w:sz w:val="24"/>
          <w:szCs w:val="24"/>
        </w:rPr>
      </w:pPr>
    </w:p>
    <w:p w:rsidR="00EC0569" w:rsidRDefault="00EC0569" w:rsidP="00EC0569">
      <w:pPr>
        <w:spacing w:line="240" w:lineRule="auto"/>
        <w:jc w:val="center"/>
        <w:rPr>
          <w:rFonts w:ascii="Times New Roman" w:hAnsi="Times New Roman"/>
          <w:i/>
          <w:color w:val="000000"/>
          <w:spacing w:val="-8"/>
          <w:w w:val="105"/>
          <w:sz w:val="24"/>
          <w:szCs w:val="24"/>
        </w:rPr>
      </w:pPr>
      <w:r>
        <w:rPr>
          <w:rFonts w:ascii="Times New Roman" w:hAnsi="Times New Roman"/>
          <w:b/>
          <w:i/>
          <w:color w:val="000000"/>
          <w:spacing w:val="-16"/>
          <w:w w:val="105"/>
          <w:sz w:val="24"/>
          <w:szCs w:val="24"/>
        </w:rPr>
        <w:t xml:space="preserve">Sectiunea 1 </w:t>
      </w:r>
      <w:r>
        <w:rPr>
          <w:rFonts w:ascii="Times New Roman" w:hAnsi="Times New Roman"/>
          <w:b/>
          <w:i/>
          <w:color w:val="000000"/>
          <w:spacing w:val="-16"/>
          <w:w w:val="105"/>
          <w:sz w:val="24"/>
          <w:szCs w:val="24"/>
        </w:rPr>
        <w:br/>
      </w:r>
      <w:r>
        <w:rPr>
          <w:rFonts w:ascii="Times New Roman" w:hAnsi="Times New Roman"/>
          <w:i/>
          <w:color w:val="000000"/>
          <w:spacing w:val="-8"/>
          <w:w w:val="105"/>
          <w:sz w:val="24"/>
          <w:szCs w:val="24"/>
        </w:rPr>
        <w:t>Titlul proiectului de hotărâre</w:t>
      </w:r>
    </w:p>
    <w:p w:rsidR="00EC0569" w:rsidRPr="00EC0569" w:rsidRDefault="00EC0569" w:rsidP="004705A0">
      <w:pPr>
        <w:spacing w:line="240" w:lineRule="auto"/>
        <w:ind w:firstLine="720"/>
        <w:jc w:val="center"/>
        <w:rPr>
          <w:rFonts w:ascii="Times New Roman" w:hAnsi="Times New Roman"/>
          <w:b/>
          <w:i/>
          <w:color w:val="000000"/>
          <w:spacing w:val="-20"/>
          <w:w w:val="105"/>
          <w:sz w:val="24"/>
          <w:szCs w:val="24"/>
        </w:rPr>
      </w:pPr>
      <w:r>
        <w:rPr>
          <w:rFonts w:ascii="Times New Roman" w:hAnsi="Times New Roman"/>
          <w:b/>
          <w:sz w:val="24"/>
          <w:szCs w:val="24"/>
        </w:rPr>
        <w:t xml:space="preserve">Proiect de hotărâre privind </w:t>
      </w:r>
      <w:proofErr w:type="spellStart"/>
      <w:r w:rsidR="004705A0">
        <w:rPr>
          <w:rFonts w:ascii="Times New Roman" w:hAnsi="Times New Roman"/>
          <w:b/>
          <w:noProof w:val="0"/>
          <w:sz w:val="24"/>
          <w:szCs w:val="24"/>
          <w:lang w:val="en-US"/>
        </w:rPr>
        <w:t>aprobarea</w:t>
      </w:r>
      <w:proofErr w:type="spellEnd"/>
      <w:r w:rsidR="004705A0">
        <w:rPr>
          <w:rFonts w:ascii="Times New Roman" w:hAnsi="Times New Roman"/>
          <w:b/>
          <w:noProof w:val="0"/>
          <w:sz w:val="24"/>
          <w:szCs w:val="24"/>
          <w:lang w:val="en-US"/>
        </w:rPr>
        <w:t xml:space="preserve"> </w:t>
      </w:r>
      <w:proofErr w:type="spellStart"/>
      <w:r w:rsidR="004705A0">
        <w:rPr>
          <w:rFonts w:ascii="Times New Roman" w:hAnsi="Times New Roman"/>
          <w:b/>
          <w:noProof w:val="0"/>
          <w:sz w:val="24"/>
          <w:szCs w:val="24"/>
          <w:lang w:val="en-US"/>
        </w:rPr>
        <w:t>documentației</w:t>
      </w:r>
      <w:proofErr w:type="spellEnd"/>
      <w:r w:rsidR="004705A0">
        <w:rPr>
          <w:rFonts w:ascii="Times New Roman" w:hAnsi="Times New Roman"/>
          <w:b/>
          <w:sz w:val="24"/>
          <w:szCs w:val="24"/>
        </w:rPr>
        <w:t xml:space="preserve"> </w:t>
      </w:r>
      <w:r w:rsidR="004705A0">
        <w:rPr>
          <w:rFonts w:ascii="Times New Roman" w:hAnsi="Times New Roman"/>
          <w:b/>
          <w:sz w:val="24"/>
          <w:szCs w:val="24"/>
          <w:lang w:val="en-US"/>
        </w:rPr>
        <w:t>“</w:t>
      </w:r>
      <w:r w:rsidR="004705A0" w:rsidRPr="00EC0569">
        <w:rPr>
          <w:rFonts w:ascii="Times New Roman" w:hAnsi="Times New Roman"/>
          <w:b/>
          <w:sz w:val="24"/>
          <w:szCs w:val="24"/>
        </w:rPr>
        <w:t>Programul de îmbunătățire a eficienței energetice</w:t>
      </w:r>
      <w:r w:rsidR="004705A0">
        <w:rPr>
          <w:rFonts w:ascii="Times New Roman" w:hAnsi="Times New Roman"/>
          <w:b/>
          <w:sz w:val="24"/>
          <w:szCs w:val="24"/>
        </w:rPr>
        <w:t xml:space="preserve"> (PI</w:t>
      </w:r>
      <w:r w:rsidR="00C24C2D">
        <w:rPr>
          <w:rFonts w:ascii="Times New Roman" w:hAnsi="Times New Roman"/>
          <w:b/>
          <w:sz w:val="24"/>
          <w:szCs w:val="24"/>
        </w:rPr>
        <w:t>E</w:t>
      </w:r>
      <w:r w:rsidR="004705A0">
        <w:rPr>
          <w:rFonts w:ascii="Times New Roman" w:hAnsi="Times New Roman"/>
          <w:b/>
          <w:sz w:val="24"/>
          <w:szCs w:val="24"/>
        </w:rPr>
        <w:t>E)  municipiul Timișoara” prin completare și modificare</w:t>
      </w:r>
    </w:p>
    <w:p w:rsidR="00EC0569" w:rsidRDefault="00EC0569" w:rsidP="00EC0569">
      <w:pPr>
        <w:spacing w:line="240" w:lineRule="auto"/>
        <w:jc w:val="center"/>
        <w:rPr>
          <w:rFonts w:ascii="Times New Roman" w:hAnsi="Times New Roman"/>
          <w:i/>
          <w:noProof w:val="0"/>
          <w:sz w:val="24"/>
          <w:szCs w:val="24"/>
          <w:lang w:val="en-US"/>
        </w:rPr>
      </w:pPr>
      <w:r>
        <w:rPr>
          <w:rFonts w:ascii="Times New Roman" w:hAnsi="Times New Roman"/>
          <w:b/>
          <w:i/>
          <w:color w:val="000000"/>
          <w:spacing w:val="-20"/>
          <w:w w:val="105"/>
          <w:sz w:val="24"/>
          <w:szCs w:val="24"/>
        </w:rPr>
        <w:t xml:space="preserve">Sectiunea a 2 - a </w:t>
      </w:r>
      <w:r>
        <w:rPr>
          <w:rFonts w:ascii="Times New Roman" w:hAnsi="Times New Roman"/>
          <w:b/>
          <w:i/>
          <w:color w:val="000000"/>
          <w:spacing w:val="-20"/>
          <w:w w:val="105"/>
          <w:sz w:val="24"/>
          <w:szCs w:val="24"/>
        </w:rPr>
        <w:br/>
      </w:r>
      <w:proofErr w:type="spellStart"/>
      <w:r>
        <w:rPr>
          <w:rFonts w:ascii="Times New Roman" w:hAnsi="Times New Roman"/>
          <w:i/>
          <w:noProof w:val="0"/>
          <w:sz w:val="24"/>
          <w:szCs w:val="24"/>
          <w:lang w:val="en-US"/>
        </w:rPr>
        <w:t>Motivul</w:t>
      </w:r>
      <w:proofErr w:type="spellEnd"/>
      <w:r>
        <w:rPr>
          <w:rFonts w:ascii="Times New Roman" w:hAnsi="Times New Roman"/>
          <w:i/>
          <w:noProof w:val="0"/>
          <w:sz w:val="24"/>
          <w:szCs w:val="24"/>
          <w:lang w:val="en-US"/>
        </w:rPr>
        <w:t xml:space="preserve"> </w:t>
      </w:r>
      <w:proofErr w:type="spellStart"/>
      <w:r>
        <w:rPr>
          <w:rFonts w:ascii="Times New Roman" w:hAnsi="Times New Roman"/>
          <w:i/>
          <w:noProof w:val="0"/>
          <w:sz w:val="24"/>
          <w:szCs w:val="24"/>
          <w:lang w:val="en-US"/>
        </w:rPr>
        <w:t>emiterii</w:t>
      </w:r>
      <w:proofErr w:type="spellEnd"/>
      <w:r>
        <w:rPr>
          <w:rFonts w:ascii="Times New Roman" w:hAnsi="Times New Roman"/>
          <w:i/>
          <w:noProof w:val="0"/>
          <w:sz w:val="24"/>
          <w:szCs w:val="24"/>
          <w:lang w:val="en-US"/>
        </w:rPr>
        <w:t xml:space="preserve"> </w:t>
      </w:r>
      <w:proofErr w:type="spellStart"/>
      <w:r>
        <w:rPr>
          <w:rFonts w:ascii="Times New Roman" w:hAnsi="Times New Roman"/>
          <w:i/>
          <w:noProof w:val="0"/>
          <w:sz w:val="24"/>
          <w:szCs w:val="24"/>
          <w:lang w:val="en-US"/>
        </w:rPr>
        <w:t>proiectului</w:t>
      </w:r>
      <w:proofErr w:type="spellEnd"/>
      <w:r>
        <w:rPr>
          <w:rFonts w:ascii="Times New Roman" w:hAnsi="Times New Roman"/>
          <w:i/>
          <w:noProof w:val="0"/>
          <w:sz w:val="24"/>
          <w:szCs w:val="24"/>
          <w:lang w:val="en-US"/>
        </w:rPr>
        <w:t xml:space="preserve"> de </w:t>
      </w:r>
      <w:proofErr w:type="spellStart"/>
      <w:r>
        <w:rPr>
          <w:rFonts w:ascii="Times New Roman" w:hAnsi="Times New Roman"/>
          <w:i/>
          <w:noProof w:val="0"/>
          <w:sz w:val="24"/>
          <w:szCs w:val="24"/>
          <w:lang w:val="en-US"/>
        </w:rPr>
        <w:t>hotărâre</w:t>
      </w:r>
      <w:proofErr w:type="spellEnd"/>
    </w:p>
    <w:p w:rsidR="00960554" w:rsidRDefault="00960554" w:rsidP="00EC0569">
      <w:pPr>
        <w:spacing w:line="240" w:lineRule="auto"/>
        <w:jc w:val="center"/>
        <w:rPr>
          <w:rFonts w:ascii="Times New Roman" w:hAnsi="Times New Roman"/>
          <w:i/>
          <w:noProof w:val="0"/>
          <w:sz w:val="24"/>
          <w:szCs w:val="24"/>
          <w:lang w:val="en-US"/>
        </w:rPr>
      </w:pPr>
    </w:p>
    <w:p w:rsidR="00960554" w:rsidRDefault="00960554" w:rsidP="00EC0569">
      <w:pPr>
        <w:spacing w:line="240" w:lineRule="auto"/>
        <w:jc w:val="center"/>
        <w:rPr>
          <w:rFonts w:ascii="Times New Roman" w:hAnsi="Times New Roman"/>
          <w:noProof w:val="0"/>
          <w:sz w:val="24"/>
          <w:szCs w:val="24"/>
          <w:lang w:val="en-US"/>
        </w:rPr>
      </w:pPr>
    </w:p>
    <w:p w:rsidR="0025458F" w:rsidRDefault="00EC0569" w:rsidP="008405B7">
      <w:pPr>
        <w:pStyle w:val="ListParagraph"/>
        <w:numPr>
          <w:ilvl w:val="0"/>
          <w:numId w:val="1"/>
        </w:numPr>
        <w:spacing w:line="240" w:lineRule="auto"/>
        <w:jc w:val="both"/>
        <w:rPr>
          <w:b/>
          <w:bCs/>
          <w:noProof w:val="0"/>
          <w:sz w:val="24"/>
          <w:szCs w:val="24"/>
          <w:lang w:val="en-US"/>
        </w:rPr>
      </w:pPr>
      <w:proofErr w:type="spellStart"/>
      <w:r>
        <w:rPr>
          <w:b/>
          <w:bCs/>
          <w:noProof w:val="0"/>
          <w:sz w:val="24"/>
          <w:szCs w:val="24"/>
          <w:lang w:val="en-US"/>
        </w:rPr>
        <w:t>Descrierea</w:t>
      </w:r>
      <w:proofErr w:type="spellEnd"/>
      <w:r>
        <w:rPr>
          <w:b/>
          <w:bCs/>
          <w:noProof w:val="0"/>
          <w:sz w:val="24"/>
          <w:szCs w:val="24"/>
          <w:lang w:val="en-US"/>
        </w:rPr>
        <w:t xml:space="preserve"> </w:t>
      </w:r>
      <w:proofErr w:type="spellStart"/>
      <w:r>
        <w:rPr>
          <w:b/>
          <w:bCs/>
          <w:noProof w:val="0"/>
          <w:sz w:val="24"/>
          <w:szCs w:val="24"/>
          <w:lang w:val="en-US"/>
        </w:rPr>
        <w:t>situaţiei</w:t>
      </w:r>
      <w:proofErr w:type="spellEnd"/>
      <w:r>
        <w:rPr>
          <w:b/>
          <w:bCs/>
          <w:noProof w:val="0"/>
          <w:sz w:val="24"/>
          <w:szCs w:val="24"/>
          <w:lang w:val="en-US"/>
        </w:rPr>
        <w:t xml:space="preserve"> </w:t>
      </w:r>
      <w:proofErr w:type="spellStart"/>
      <w:r>
        <w:rPr>
          <w:b/>
          <w:bCs/>
          <w:noProof w:val="0"/>
          <w:sz w:val="24"/>
          <w:szCs w:val="24"/>
          <w:lang w:val="en-US"/>
        </w:rPr>
        <w:t>actuale</w:t>
      </w:r>
      <w:proofErr w:type="spellEnd"/>
      <w:r>
        <w:rPr>
          <w:b/>
          <w:bCs/>
          <w:noProof w:val="0"/>
          <w:sz w:val="24"/>
          <w:szCs w:val="24"/>
          <w:lang w:val="en-US"/>
        </w:rPr>
        <w:t xml:space="preserve">. </w:t>
      </w:r>
    </w:p>
    <w:p w:rsidR="0025458F" w:rsidRDefault="00CE1FD9" w:rsidP="00CE1FD9">
      <w:pPr>
        <w:pStyle w:val="Default"/>
      </w:pPr>
      <w:r w:rsidRPr="00CE1FD9">
        <w:rPr>
          <w:sz w:val="23"/>
          <w:szCs w:val="23"/>
        </w:rPr>
        <w:t xml:space="preserve"> </w:t>
      </w:r>
      <w:r w:rsidR="00AC5584">
        <w:rPr>
          <w:sz w:val="23"/>
          <w:szCs w:val="23"/>
        </w:rPr>
        <w:t>L</w:t>
      </w:r>
      <w:r w:rsidRPr="00CE1FD9">
        <w:t xml:space="preserve">a </w:t>
      </w:r>
      <w:proofErr w:type="spellStart"/>
      <w:r w:rsidRPr="00CE1FD9">
        <w:t>nivelul</w:t>
      </w:r>
      <w:proofErr w:type="spellEnd"/>
      <w:r w:rsidRPr="00CE1FD9">
        <w:t xml:space="preserve"> </w:t>
      </w:r>
      <w:proofErr w:type="spellStart"/>
      <w:r w:rsidRPr="00CE1FD9">
        <w:t>Municipiului</w:t>
      </w:r>
      <w:proofErr w:type="spellEnd"/>
      <w:r w:rsidRPr="00CE1FD9">
        <w:t xml:space="preserve"> </w:t>
      </w:r>
      <w:proofErr w:type="spellStart"/>
      <w:r w:rsidR="00AC5584">
        <w:t>Timișoara</w:t>
      </w:r>
      <w:proofErr w:type="spellEnd"/>
      <w:r w:rsidR="00AC5584">
        <w:t xml:space="preserve"> </w:t>
      </w:r>
      <w:proofErr w:type="spellStart"/>
      <w:r w:rsidRPr="00CE1FD9">
        <w:t>există</w:t>
      </w:r>
      <w:proofErr w:type="spellEnd"/>
      <w:r w:rsidRPr="00CE1FD9">
        <w:t xml:space="preserve"> o </w:t>
      </w:r>
      <w:proofErr w:type="spellStart"/>
      <w:r w:rsidRPr="00CE1FD9">
        <w:t>preocupare</w:t>
      </w:r>
      <w:proofErr w:type="spellEnd"/>
      <w:r w:rsidRPr="00CE1FD9">
        <w:t xml:space="preserve"> </w:t>
      </w:r>
      <w:proofErr w:type="spellStart"/>
      <w:r w:rsidRPr="00CE1FD9">
        <w:t>pentru</w:t>
      </w:r>
      <w:proofErr w:type="spellEnd"/>
      <w:r w:rsidRPr="00CE1FD9">
        <w:t xml:space="preserve"> </w:t>
      </w:r>
      <w:proofErr w:type="spellStart"/>
      <w:r w:rsidRPr="00CE1FD9">
        <w:t>modul</w:t>
      </w:r>
      <w:proofErr w:type="spellEnd"/>
      <w:r w:rsidRPr="00CE1FD9">
        <w:t xml:space="preserve"> de </w:t>
      </w:r>
      <w:proofErr w:type="spellStart"/>
      <w:r w:rsidRPr="00CE1FD9">
        <w:t>consum</w:t>
      </w:r>
      <w:proofErr w:type="spellEnd"/>
      <w:r w:rsidRPr="00CE1FD9">
        <w:t xml:space="preserve"> al </w:t>
      </w:r>
      <w:proofErr w:type="spellStart"/>
      <w:r w:rsidRPr="00CE1FD9">
        <w:t>resurselor</w:t>
      </w:r>
      <w:proofErr w:type="spellEnd"/>
      <w:r w:rsidRPr="00CE1FD9">
        <w:t xml:space="preserve"> </w:t>
      </w:r>
      <w:proofErr w:type="spellStart"/>
      <w:r w:rsidRPr="00CE1FD9">
        <w:t>energetice</w:t>
      </w:r>
      <w:proofErr w:type="spellEnd"/>
      <w:r w:rsidRPr="00CE1FD9">
        <w:t xml:space="preserve"> </w:t>
      </w:r>
      <w:proofErr w:type="spellStart"/>
      <w:r w:rsidRPr="00CE1FD9">
        <w:t>și</w:t>
      </w:r>
      <w:proofErr w:type="spellEnd"/>
      <w:r w:rsidRPr="00CE1FD9">
        <w:t xml:space="preserve"> </w:t>
      </w:r>
      <w:proofErr w:type="spellStart"/>
      <w:r w:rsidRPr="00CE1FD9">
        <w:t>pentru</w:t>
      </w:r>
      <w:proofErr w:type="spellEnd"/>
      <w:r w:rsidRPr="00CE1FD9">
        <w:t xml:space="preserve"> </w:t>
      </w:r>
      <w:proofErr w:type="spellStart"/>
      <w:r w:rsidRPr="00CE1FD9">
        <w:t>îmbunătățirea</w:t>
      </w:r>
      <w:proofErr w:type="spellEnd"/>
      <w:r w:rsidRPr="00CE1FD9">
        <w:t xml:space="preserve"> </w:t>
      </w:r>
      <w:proofErr w:type="spellStart"/>
      <w:r w:rsidRPr="00CE1FD9">
        <w:t>eficienței</w:t>
      </w:r>
      <w:proofErr w:type="spellEnd"/>
      <w:r w:rsidRPr="00CE1FD9">
        <w:t xml:space="preserve"> </w:t>
      </w:r>
      <w:proofErr w:type="spellStart"/>
      <w:r w:rsidRPr="00CE1FD9">
        <w:t>energetice.</w:t>
      </w:r>
      <w:r w:rsidR="0025458F">
        <w:t>printr</w:t>
      </w:r>
      <w:proofErr w:type="spellEnd"/>
      <w:r w:rsidR="0025458F">
        <w:t xml:space="preserve">-o </w:t>
      </w:r>
      <w:proofErr w:type="spellStart"/>
      <w:r w:rsidR="0025458F">
        <w:t>serie</w:t>
      </w:r>
      <w:proofErr w:type="spellEnd"/>
      <w:r w:rsidR="0025458F">
        <w:t xml:space="preserve"> de </w:t>
      </w:r>
      <w:proofErr w:type="spellStart"/>
      <w:r w:rsidR="0025458F">
        <w:t>obiective</w:t>
      </w:r>
      <w:proofErr w:type="spellEnd"/>
      <w:r w:rsidR="0025458F">
        <w:t xml:space="preserve"> </w:t>
      </w:r>
      <w:proofErr w:type="spellStart"/>
      <w:r w:rsidR="0025458F">
        <w:t>propuse</w:t>
      </w:r>
      <w:proofErr w:type="spellEnd"/>
      <w:r w:rsidR="0025458F">
        <w:t>:</w:t>
      </w:r>
    </w:p>
    <w:p w:rsidR="0025458F" w:rsidRDefault="0025458F" w:rsidP="00CE1FD9">
      <w:pPr>
        <w:pStyle w:val="Default"/>
        <w:rPr>
          <w:lang w:val="ro-RO"/>
        </w:rPr>
      </w:pPr>
      <w:r>
        <w:t>-</w:t>
      </w:r>
      <w:proofErr w:type="spellStart"/>
      <w:r>
        <w:t>realizarea</w:t>
      </w:r>
      <w:proofErr w:type="spellEnd"/>
      <w:r>
        <w:t xml:space="preserve"> </w:t>
      </w:r>
      <w:proofErr w:type="spellStart"/>
      <w:r>
        <w:t>unei</w:t>
      </w:r>
      <w:proofErr w:type="spellEnd"/>
      <w:r>
        <w:t xml:space="preserve"> </w:t>
      </w:r>
      <w:proofErr w:type="spellStart"/>
      <w:r>
        <w:t>stategii</w:t>
      </w:r>
      <w:proofErr w:type="spellEnd"/>
      <w:r>
        <w:t xml:space="preserve"> de </w:t>
      </w:r>
      <w:proofErr w:type="spellStart"/>
      <w:r>
        <w:t>alimentare</w:t>
      </w:r>
      <w:proofErr w:type="spellEnd"/>
      <w:r>
        <w:t xml:space="preserve"> cu </w:t>
      </w:r>
      <w:proofErr w:type="spellStart"/>
      <w:r>
        <w:t>energie</w:t>
      </w:r>
      <w:proofErr w:type="spellEnd"/>
      <w:r>
        <w:t xml:space="preserve"> electric</w:t>
      </w:r>
      <w:r>
        <w:rPr>
          <w:lang w:val="ro-RO"/>
        </w:rPr>
        <w:t>ă</w:t>
      </w:r>
      <w:r w:rsidR="00980B9F">
        <w:rPr>
          <w:lang w:val="ro-RO"/>
        </w:rPr>
        <w:t>;</w:t>
      </w:r>
    </w:p>
    <w:p w:rsidR="00980B9F" w:rsidRDefault="00980B9F" w:rsidP="00CE1FD9">
      <w:pPr>
        <w:pStyle w:val="Default"/>
        <w:rPr>
          <w:lang w:val="ro-RO"/>
        </w:rPr>
      </w:pPr>
      <w:r>
        <w:rPr>
          <w:lang w:val="ro-RO"/>
        </w:rPr>
        <w:t>-modernizarea iluminatului public existent prin înlocuirea surselor de iluminat cu sodiu cu surse de iluminat tip LED precum și implementarea sistemelor de telegestiune la nivel de punct luminos și punct de aprindere;</w:t>
      </w:r>
    </w:p>
    <w:p w:rsidR="00980B9F" w:rsidRDefault="00980B9F" w:rsidP="00CE1FD9">
      <w:pPr>
        <w:pStyle w:val="Default"/>
        <w:rPr>
          <w:lang w:val="ro-RO"/>
        </w:rPr>
      </w:pPr>
      <w:r>
        <w:rPr>
          <w:lang w:val="ro-RO"/>
        </w:rPr>
        <w:t xml:space="preserve">-îmbunătățirea sistemelor de iluminat public arhitectural și ornamental; </w:t>
      </w:r>
    </w:p>
    <w:p w:rsidR="008405B7" w:rsidRDefault="0025458F" w:rsidP="00CE1FD9">
      <w:pPr>
        <w:pStyle w:val="Default"/>
        <w:rPr>
          <w:lang w:val="ro-RO"/>
        </w:rPr>
      </w:pPr>
      <w:r>
        <w:rPr>
          <w:lang w:val="ro-RO"/>
        </w:rPr>
        <w:t>-reabilitarea termică a cladirilor care sunt în administrația unității administrativ teritoriale și a locuințelor</w:t>
      </w:r>
      <w:r w:rsidR="00980B9F">
        <w:rPr>
          <w:lang w:val="ro-RO"/>
        </w:rPr>
        <w:t>;</w:t>
      </w:r>
    </w:p>
    <w:p w:rsidR="00CE1FD9" w:rsidRPr="00CE1FD9" w:rsidRDefault="008405B7" w:rsidP="00CE1FD9">
      <w:pPr>
        <w:pStyle w:val="Default"/>
      </w:pPr>
      <w:r>
        <w:rPr>
          <w:lang w:val="ro-RO"/>
        </w:rPr>
        <w:t>-programe de educare și stimulare a cetățenilor pentru eficientizarea termică și energetică</w:t>
      </w:r>
      <w:r w:rsidR="0025458F">
        <w:t xml:space="preserve"> </w:t>
      </w:r>
      <w:r w:rsidR="00CE1FD9" w:rsidRPr="00CE1FD9">
        <w:t xml:space="preserve"> </w:t>
      </w:r>
    </w:p>
    <w:p w:rsidR="00960554" w:rsidRDefault="00CE1FD9" w:rsidP="00CE1FD9">
      <w:pPr>
        <w:spacing w:line="240" w:lineRule="auto"/>
        <w:jc w:val="both"/>
        <w:rPr>
          <w:sz w:val="24"/>
          <w:szCs w:val="24"/>
        </w:rPr>
      </w:pPr>
      <w:r w:rsidRPr="00CE1FD9">
        <w:rPr>
          <w:rFonts w:ascii="Times New Roman" w:hAnsi="Times New Roman"/>
          <w:sz w:val="24"/>
          <w:szCs w:val="24"/>
        </w:rPr>
        <w:t>În prezent, unitatea administrativ-teritorială nu are un sistem de baze de date cu informații despre consumurile de energie ale acestuia</w:t>
      </w:r>
      <w:r w:rsidRPr="00CE1FD9">
        <w:rPr>
          <w:sz w:val="24"/>
          <w:szCs w:val="24"/>
        </w:rPr>
        <w:t>.</w:t>
      </w:r>
    </w:p>
    <w:p w:rsidR="00980B9F" w:rsidRPr="00980B9F" w:rsidRDefault="00980B9F" w:rsidP="00CE1FD9">
      <w:pPr>
        <w:spacing w:line="240" w:lineRule="auto"/>
        <w:jc w:val="both"/>
        <w:rPr>
          <w:sz w:val="24"/>
          <w:szCs w:val="24"/>
        </w:rPr>
      </w:pPr>
    </w:p>
    <w:p w:rsidR="00EC0569" w:rsidRDefault="00EC0569" w:rsidP="00EC0569">
      <w:pPr>
        <w:pStyle w:val="ListParagraph"/>
        <w:numPr>
          <w:ilvl w:val="0"/>
          <w:numId w:val="1"/>
        </w:numPr>
        <w:spacing w:line="240" w:lineRule="auto"/>
        <w:jc w:val="both"/>
        <w:rPr>
          <w:b/>
          <w:bCs/>
          <w:noProof w:val="0"/>
          <w:sz w:val="24"/>
          <w:szCs w:val="24"/>
          <w:lang w:val="en-US"/>
        </w:rPr>
      </w:pPr>
      <w:proofErr w:type="spellStart"/>
      <w:r w:rsidRPr="00EC0569">
        <w:rPr>
          <w:b/>
          <w:bCs/>
          <w:noProof w:val="0"/>
          <w:sz w:val="24"/>
          <w:szCs w:val="24"/>
          <w:lang w:val="en-US"/>
        </w:rPr>
        <w:t>Schimbări</w:t>
      </w:r>
      <w:proofErr w:type="spellEnd"/>
      <w:r w:rsidRPr="00EC0569">
        <w:rPr>
          <w:b/>
          <w:bCs/>
          <w:noProof w:val="0"/>
          <w:sz w:val="24"/>
          <w:szCs w:val="24"/>
          <w:lang w:val="en-US"/>
        </w:rPr>
        <w:t xml:space="preserve"> </w:t>
      </w:r>
      <w:proofErr w:type="spellStart"/>
      <w:r w:rsidRPr="00EC0569">
        <w:rPr>
          <w:b/>
          <w:bCs/>
          <w:noProof w:val="0"/>
          <w:sz w:val="24"/>
          <w:szCs w:val="24"/>
          <w:lang w:val="en-US"/>
        </w:rPr>
        <w:t>preconizate</w:t>
      </w:r>
      <w:proofErr w:type="spellEnd"/>
      <w:r w:rsidRPr="00EC0569">
        <w:rPr>
          <w:b/>
          <w:bCs/>
          <w:noProof w:val="0"/>
          <w:sz w:val="24"/>
          <w:szCs w:val="24"/>
          <w:lang w:val="en-US"/>
        </w:rPr>
        <w:t xml:space="preserve"> </w:t>
      </w:r>
      <w:proofErr w:type="spellStart"/>
      <w:r w:rsidRPr="00EC0569">
        <w:rPr>
          <w:b/>
          <w:bCs/>
          <w:noProof w:val="0"/>
          <w:sz w:val="24"/>
          <w:szCs w:val="24"/>
          <w:lang w:val="en-US"/>
        </w:rPr>
        <w:t>şi</w:t>
      </w:r>
      <w:proofErr w:type="spellEnd"/>
      <w:r w:rsidRPr="00EC0569">
        <w:rPr>
          <w:b/>
          <w:bCs/>
          <w:noProof w:val="0"/>
          <w:sz w:val="24"/>
          <w:szCs w:val="24"/>
          <w:lang w:val="en-US"/>
        </w:rPr>
        <w:t xml:space="preserve"> </w:t>
      </w:r>
      <w:proofErr w:type="spellStart"/>
      <w:r w:rsidRPr="00EC0569">
        <w:rPr>
          <w:b/>
          <w:bCs/>
          <w:noProof w:val="0"/>
          <w:sz w:val="24"/>
          <w:szCs w:val="24"/>
          <w:lang w:val="en-US"/>
        </w:rPr>
        <w:t>rezultate</w:t>
      </w:r>
      <w:proofErr w:type="spellEnd"/>
      <w:r w:rsidRPr="00EC0569">
        <w:rPr>
          <w:b/>
          <w:bCs/>
          <w:noProof w:val="0"/>
          <w:sz w:val="24"/>
          <w:szCs w:val="24"/>
          <w:lang w:val="en-US"/>
        </w:rPr>
        <w:t xml:space="preserve"> </w:t>
      </w:r>
      <w:proofErr w:type="spellStart"/>
      <w:r w:rsidRPr="00EC0569">
        <w:rPr>
          <w:b/>
          <w:bCs/>
          <w:noProof w:val="0"/>
          <w:sz w:val="24"/>
          <w:szCs w:val="24"/>
          <w:lang w:val="en-US"/>
        </w:rPr>
        <w:t>aşteptate</w:t>
      </w:r>
      <w:proofErr w:type="spellEnd"/>
      <w:r w:rsidRPr="00EC0569">
        <w:rPr>
          <w:b/>
          <w:bCs/>
          <w:noProof w:val="0"/>
          <w:sz w:val="24"/>
          <w:szCs w:val="24"/>
          <w:lang w:val="en-US"/>
        </w:rPr>
        <w:t xml:space="preserve">. </w:t>
      </w:r>
    </w:p>
    <w:p w:rsidR="00980B9F" w:rsidRDefault="0025458F" w:rsidP="0025458F">
      <w:pPr>
        <w:pStyle w:val="Default"/>
      </w:pPr>
      <w:r w:rsidRPr="0025458F">
        <w:t xml:space="preserve">Localitățile dețin o cotă importantă din consumul național de energie. De aceea îmbunătățirea eficienței energetice și producerea de energie din surse regenerabile la nivelul municipiului pot contribui semnificativ la creșterea siguranței energetice atît la nivel local cât și național. </w:t>
      </w:r>
      <w:proofErr w:type="spellStart"/>
      <w:r w:rsidRPr="0025458F">
        <w:t>Planificarea</w:t>
      </w:r>
      <w:proofErr w:type="spellEnd"/>
      <w:r w:rsidRPr="0025458F">
        <w:t xml:space="preserve"> </w:t>
      </w:r>
      <w:proofErr w:type="spellStart"/>
      <w:r w:rsidRPr="0025458F">
        <w:t>corespunzătoare</w:t>
      </w:r>
      <w:proofErr w:type="spellEnd"/>
      <w:r w:rsidRPr="0025458F">
        <w:t xml:space="preserve"> a </w:t>
      </w:r>
      <w:proofErr w:type="spellStart"/>
      <w:r w:rsidRPr="0025458F">
        <w:t>măsurilor</w:t>
      </w:r>
      <w:proofErr w:type="spellEnd"/>
      <w:r w:rsidRPr="0025458F">
        <w:t xml:space="preserve"> de </w:t>
      </w:r>
      <w:proofErr w:type="spellStart"/>
      <w:r w:rsidRPr="0025458F">
        <w:t>eficientizare</w:t>
      </w:r>
      <w:proofErr w:type="spellEnd"/>
      <w:r w:rsidRPr="0025458F">
        <w:t xml:space="preserve"> </w:t>
      </w:r>
      <w:proofErr w:type="spellStart"/>
      <w:r w:rsidRPr="0025458F">
        <w:t>energetică</w:t>
      </w:r>
      <w:proofErr w:type="spellEnd"/>
      <w:r w:rsidRPr="0025458F">
        <w:t xml:space="preserve"> </w:t>
      </w:r>
      <w:proofErr w:type="spellStart"/>
      <w:r w:rsidRPr="0025458F">
        <w:t>poate</w:t>
      </w:r>
      <w:proofErr w:type="spellEnd"/>
      <w:r w:rsidRPr="0025458F">
        <w:t xml:space="preserve"> de </w:t>
      </w:r>
      <w:proofErr w:type="spellStart"/>
      <w:r w:rsidRPr="0025458F">
        <w:t>asemenea</w:t>
      </w:r>
      <w:proofErr w:type="spellEnd"/>
      <w:r w:rsidRPr="0025458F">
        <w:t xml:space="preserve"> </w:t>
      </w:r>
      <w:proofErr w:type="spellStart"/>
      <w:r w:rsidRPr="0025458F">
        <w:t>să</w:t>
      </w:r>
      <w:proofErr w:type="spellEnd"/>
      <w:r w:rsidRPr="0025458F">
        <w:t xml:space="preserve"> </w:t>
      </w:r>
      <w:proofErr w:type="spellStart"/>
      <w:r w:rsidRPr="0025458F">
        <w:t>susțină</w:t>
      </w:r>
      <w:proofErr w:type="spellEnd"/>
      <w:r w:rsidRPr="0025458F">
        <w:t xml:space="preserve"> o </w:t>
      </w:r>
      <w:proofErr w:type="spellStart"/>
      <w:r w:rsidRPr="0025458F">
        <w:t>creștere</w:t>
      </w:r>
      <w:proofErr w:type="spellEnd"/>
      <w:r w:rsidRPr="0025458F">
        <w:t xml:space="preserve"> </w:t>
      </w:r>
      <w:proofErr w:type="spellStart"/>
      <w:r w:rsidRPr="0025458F">
        <w:t>economică</w:t>
      </w:r>
      <w:proofErr w:type="spellEnd"/>
      <w:r w:rsidRPr="0025458F">
        <w:t xml:space="preserve"> </w:t>
      </w:r>
      <w:proofErr w:type="spellStart"/>
      <w:r w:rsidRPr="0025458F">
        <w:t>inteligentă</w:t>
      </w:r>
      <w:proofErr w:type="spellEnd"/>
      <w:r w:rsidRPr="0025458F">
        <w:t xml:space="preserve">, </w:t>
      </w:r>
      <w:proofErr w:type="spellStart"/>
      <w:r w:rsidRPr="0025458F">
        <w:t>sănătoasă</w:t>
      </w:r>
      <w:proofErr w:type="spellEnd"/>
      <w:r w:rsidRPr="0025458F">
        <w:t xml:space="preserve"> </w:t>
      </w:r>
      <w:proofErr w:type="spellStart"/>
      <w:r w:rsidRPr="0025458F">
        <w:t>şi</w:t>
      </w:r>
      <w:proofErr w:type="spellEnd"/>
      <w:r w:rsidRPr="0025458F">
        <w:t xml:space="preserve"> </w:t>
      </w:r>
      <w:proofErr w:type="spellStart"/>
      <w:r w:rsidRPr="0025458F">
        <w:t>durabilă</w:t>
      </w:r>
      <w:proofErr w:type="spellEnd"/>
      <w:r w:rsidRPr="0025458F">
        <w:t xml:space="preserve"> la </w:t>
      </w:r>
      <w:proofErr w:type="spellStart"/>
      <w:r w:rsidRPr="0025458F">
        <w:t>nivel</w:t>
      </w:r>
      <w:proofErr w:type="spellEnd"/>
      <w:r w:rsidRPr="0025458F">
        <w:t xml:space="preserve"> local </w:t>
      </w:r>
      <w:proofErr w:type="spellStart"/>
      <w:r w:rsidRPr="0025458F">
        <w:t>și</w:t>
      </w:r>
      <w:proofErr w:type="spellEnd"/>
      <w:r w:rsidRPr="0025458F">
        <w:t xml:space="preserve"> </w:t>
      </w:r>
      <w:proofErr w:type="spellStart"/>
      <w:r w:rsidRPr="0025458F">
        <w:t>să</w:t>
      </w:r>
      <w:proofErr w:type="spellEnd"/>
      <w:r w:rsidRPr="0025458F">
        <w:t xml:space="preserve"> </w:t>
      </w:r>
      <w:proofErr w:type="spellStart"/>
      <w:r w:rsidRPr="0025458F">
        <w:t>diminueze</w:t>
      </w:r>
      <w:proofErr w:type="spellEnd"/>
      <w:r w:rsidRPr="0025458F">
        <w:t xml:space="preserve"> </w:t>
      </w:r>
      <w:proofErr w:type="spellStart"/>
      <w:r w:rsidRPr="0025458F">
        <w:t>sărăcia</w:t>
      </w:r>
      <w:proofErr w:type="spellEnd"/>
      <w:r w:rsidRPr="0025458F">
        <w:t xml:space="preserve"> </w:t>
      </w:r>
      <w:proofErr w:type="spellStart"/>
      <w:r w:rsidRPr="0025458F">
        <w:t>energetică</w:t>
      </w:r>
      <w:proofErr w:type="spellEnd"/>
      <w:r>
        <w:t>.</w:t>
      </w:r>
      <w:r w:rsidRPr="0025458F">
        <w:rPr>
          <w:sz w:val="23"/>
          <w:szCs w:val="23"/>
        </w:rPr>
        <w:t xml:space="preserve"> </w:t>
      </w:r>
      <w:proofErr w:type="spellStart"/>
      <w:r w:rsidRPr="0025458F">
        <w:t>Începând</w:t>
      </w:r>
      <w:proofErr w:type="spellEnd"/>
      <w:r w:rsidRPr="0025458F">
        <w:t xml:space="preserve"> cu </w:t>
      </w:r>
      <w:proofErr w:type="spellStart"/>
      <w:r w:rsidRPr="0025458F">
        <w:t>anul</w:t>
      </w:r>
      <w:proofErr w:type="spellEnd"/>
      <w:r w:rsidRPr="0025458F">
        <w:t xml:space="preserve"> 2022 se </w:t>
      </w:r>
      <w:proofErr w:type="spellStart"/>
      <w:r w:rsidRPr="0025458F">
        <w:t>va</w:t>
      </w:r>
      <w:proofErr w:type="spellEnd"/>
      <w:r w:rsidRPr="0025458F">
        <w:t xml:space="preserve"> </w:t>
      </w:r>
      <w:proofErr w:type="spellStart"/>
      <w:r w:rsidRPr="0025458F">
        <w:t>realiza</w:t>
      </w:r>
      <w:proofErr w:type="spellEnd"/>
      <w:r w:rsidRPr="0025458F">
        <w:t xml:space="preserve"> </w:t>
      </w:r>
      <w:proofErr w:type="spellStart"/>
      <w:r w:rsidRPr="0025458F">
        <w:t>baza</w:t>
      </w:r>
      <w:proofErr w:type="spellEnd"/>
      <w:r w:rsidRPr="0025458F">
        <w:t xml:space="preserve"> de date </w:t>
      </w:r>
      <w:proofErr w:type="spellStart"/>
      <w:r w:rsidRPr="0025458F">
        <w:t>pentru</w:t>
      </w:r>
      <w:proofErr w:type="spellEnd"/>
      <w:r w:rsidRPr="0025458F">
        <w:t xml:space="preserve"> </w:t>
      </w:r>
      <w:proofErr w:type="spellStart"/>
      <w:r w:rsidRPr="0025458F">
        <w:t>monitorizarea</w:t>
      </w:r>
      <w:proofErr w:type="spellEnd"/>
      <w:r w:rsidRPr="0025458F">
        <w:t xml:space="preserve"> </w:t>
      </w:r>
      <w:proofErr w:type="spellStart"/>
      <w:r w:rsidRPr="0025458F">
        <w:t>consumurilor</w:t>
      </w:r>
      <w:proofErr w:type="spellEnd"/>
      <w:r w:rsidRPr="0025458F">
        <w:t xml:space="preserve"> </w:t>
      </w:r>
      <w:proofErr w:type="spellStart"/>
      <w:r w:rsidRPr="0025458F">
        <w:t>energetice</w:t>
      </w:r>
      <w:proofErr w:type="spellEnd"/>
      <w:r w:rsidRPr="0025458F">
        <w:t xml:space="preserve"> </w:t>
      </w:r>
      <w:proofErr w:type="spellStart"/>
      <w:r w:rsidRPr="0025458F">
        <w:t>istorice</w:t>
      </w:r>
      <w:proofErr w:type="spellEnd"/>
      <w:r w:rsidRPr="0025458F">
        <w:t xml:space="preserve"> ale </w:t>
      </w:r>
      <w:proofErr w:type="spellStart"/>
      <w:r w:rsidRPr="0025458F">
        <w:t>principalelor</w:t>
      </w:r>
      <w:proofErr w:type="spellEnd"/>
      <w:r w:rsidRPr="0025458F">
        <w:t xml:space="preserve"> </w:t>
      </w:r>
      <w:proofErr w:type="spellStart"/>
      <w:r w:rsidRPr="0025458F">
        <w:t>sectoare</w:t>
      </w:r>
      <w:proofErr w:type="spellEnd"/>
      <w:r w:rsidRPr="0025458F">
        <w:t xml:space="preserve"> </w:t>
      </w:r>
      <w:proofErr w:type="spellStart"/>
      <w:r w:rsidRPr="0025458F">
        <w:t>consumatoare</w:t>
      </w:r>
      <w:proofErr w:type="spellEnd"/>
      <w:r w:rsidRPr="0025458F">
        <w:t xml:space="preserve"> ale </w:t>
      </w:r>
      <w:proofErr w:type="spellStart"/>
      <w:r w:rsidRPr="0025458F">
        <w:t>Municipiului</w:t>
      </w:r>
      <w:proofErr w:type="spellEnd"/>
      <w:r w:rsidR="00E50014">
        <w:t xml:space="preserve">, se </w:t>
      </w:r>
      <w:proofErr w:type="spellStart"/>
      <w:r w:rsidR="00E50014">
        <w:t>vor</w:t>
      </w:r>
      <w:proofErr w:type="spellEnd"/>
      <w:r w:rsidR="00E50014">
        <w:t xml:space="preserve"> </w:t>
      </w:r>
      <w:proofErr w:type="spellStart"/>
      <w:r w:rsidR="00E50014">
        <w:t>elabora</w:t>
      </w:r>
      <w:proofErr w:type="spellEnd"/>
      <w:r w:rsidR="00E50014">
        <w:t xml:space="preserve"> </w:t>
      </w:r>
      <w:proofErr w:type="spellStart"/>
      <w:r w:rsidR="00E50014">
        <w:t>planuri</w:t>
      </w:r>
      <w:proofErr w:type="spellEnd"/>
      <w:r w:rsidR="00E50014">
        <w:t xml:space="preserve"> de </w:t>
      </w:r>
      <w:proofErr w:type="spellStart"/>
      <w:r w:rsidR="00E50014">
        <w:t>informare</w:t>
      </w:r>
      <w:proofErr w:type="spellEnd"/>
      <w:r w:rsidR="00E50014">
        <w:t xml:space="preserve">, </w:t>
      </w:r>
      <w:proofErr w:type="spellStart"/>
      <w:r w:rsidR="00E50014">
        <w:t>consultare</w:t>
      </w:r>
      <w:proofErr w:type="spellEnd"/>
      <w:r w:rsidR="00E50014">
        <w:t xml:space="preserve"> </w:t>
      </w:r>
      <w:proofErr w:type="spellStart"/>
      <w:r w:rsidR="00E50014">
        <w:t>în</w:t>
      </w:r>
      <w:proofErr w:type="spellEnd"/>
      <w:r w:rsidR="00E50014">
        <w:t xml:space="preserve"> </w:t>
      </w:r>
      <w:proofErr w:type="spellStart"/>
      <w:r w:rsidR="00E50014">
        <w:t>ceea</w:t>
      </w:r>
      <w:proofErr w:type="spellEnd"/>
      <w:r w:rsidR="00E50014">
        <w:t xml:space="preserve"> </w:t>
      </w:r>
      <w:proofErr w:type="spellStart"/>
      <w:r w:rsidR="00E50014">
        <w:t>ce</w:t>
      </w:r>
      <w:proofErr w:type="spellEnd"/>
      <w:r w:rsidR="00E50014">
        <w:t xml:space="preserve"> </w:t>
      </w:r>
      <w:proofErr w:type="spellStart"/>
      <w:r w:rsidR="00E50014">
        <w:t>privește</w:t>
      </w:r>
      <w:proofErr w:type="spellEnd"/>
      <w:r w:rsidR="00E50014">
        <w:t xml:space="preserve"> </w:t>
      </w:r>
      <w:proofErr w:type="spellStart"/>
      <w:r w:rsidR="00E50014">
        <w:t>eficiența</w:t>
      </w:r>
      <w:proofErr w:type="spellEnd"/>
      <w:r w:rsidR="00E50014">
        <w:t xml:space="preserve"> </w:t>
      </w:r>
      <w:proofErr w:type="spellStart"/>
      <w:r w:rsidR="00E50014">
        <w:t>energetică</w:t>
      </w:r>
      <w:proofErr w:type="spellEnd"/>
      <w:r w:rsidR="00E50014">
        <w:t xml:space="preserve"> </w:t>
      </w:r>
      <w:proofErr w:type="spellStart"/>
      <w:r w:rsidR="00E50014">
        <w:t>în</w:t>
      </w:r>
      <w:proofErr w:type="spellEnd"/>
      <w:r w:rsidR="00E50014">
        <w:t xml:space="preserve"> </w:t>
      </w:r>
      <w:proofErr w:type="spellStart"/>
      <w:r w:rsidR="00E50014">
        <w:t>baza</w:t>
      </w:r>
      <w:proofErr w:type="spellEnd"/>
      <w:r w:rsidR="00E50014">
        <w:t xml:space="preserve"> </w:t>
      </w:r>
      <w:proofErr w:type="spellStart"/>
      <w:r w:rsidR="00E50014">
        <w:t>datelor</w:t>
      </w:r>
      <w:proofErr w:type="spellEnd"/>
      <w:r w:rsidR="00E50014">
        <w:t xml:space="preserve"> </w:t>
      </w:r>
      <w:proofErr w:type="spellStart"/>
      <w:r w:rsidR="00E50014">
        <w:t>energetic</w:t>
      </w:r>
      <w:r w:rsidR="00000902">
        <w:t>e</w:t>
      </w:r>
      <w:proofErr w:type="spellEnd"/>
      <w:r w:rsidR="00E50014">
        <w:t xml:space="preserve"> </w:t>
      </w:r>
      <w:proofErr w:type="spellStart"/>
      <w:r w:rsidR="00E50014">
        <w:t>colectate</w:t>
      </w:r>
      <w:proofErr w:type="spellEnd"/>
      <w:r w:rsidR="00E50014">
        <w:t xml:space="preserve">, se </w:t>
      </w:r>
      <w:proofErr w:type="spellStart"/>
      <w:r w:rsidR="00E50014">
        <w:t>va</w:t>
      </w:r>
      <w:proofErr w:type="spellEnd"/>
      <w:r w:rsidR="00E50014">
        <w:t xml:space="preserve"> </w:t>
      </w:r>
      <w:proofErr w:type="spellStart"/>
      <w:r w:rsidR="00E50014">
        <w:t>analiza</w:t>
      </w:r>
      <w:proofErr w:type="spellEnd"/>
      <w:r w:rsidR="00E50014">
        <w:t xml:space="preserve"> </w:t>
      </w:r>
      <w:proofErr w:type="spellStart"/>
      <w:r w:rsidR="00E50014">
        <w:t>curba</w:t>
      </w:r>
      <w:proofErr w:type="spellEnd"/>
      <w:r w:rsidR="00E50014">
        <w:t xml:space="preserve"> de </w:t>
      </w:r>
      <w:proofErr w:type="spellStart"/>
      <w:r w:rsidR="00E50014">
        <w:t>sarcină</w:t>
      </w:r>
      <w:proofErr w:type="spellEnd"/>
      <w:r w:rsidR="00E50014">
        <w:t xml:space="preserve"> </w:t>
      </w:r>
      <w:proofErr w:type="spellStart"/>
      <w:r w:rsidR="00E50014">
        <w:t>și</w:t>
      </w:r>
      <w:proofErr w:type="spellEnd"/>
      <w:r w:rsidR="00E50014">
        <w:t xml:space="preserve"> a </w:t>
      </w:r>
      <w:proofErr w:type="spellStart"/>
      <w:r w:rsidR="00E50014">
        <w:t>factorului</w:t>
      </w:r>
      <w:proofErr w:type="spellEnd"/>
      <w:r w:rsidR="00E50014">
        <w:t xml:space="preserve"> de </w:t>
      </w:r>
      <w:proofErr w:type="spellStart"/>
      <w:r w:rsidR="00E50014">
        <w:t>putere</w:t>
      </w:r>
      <w:proofErr w:type="spellEnd"/>
      <w:r w:rsidR="00000902">
        <w:t xml:space="preserve"> </w:t>
      </w:r>
      <w:proofErr w:type="spellStart"/>
      <w:r w:rsidR="00000902">
        <w:t>în</w:t>
      </w:r>
      <w:proofErr w:type="spellEnd"/>
      <w:r w:rsidR="00000902">
        <w:t xml:space="preserve"> </w:t>
      </w:r>
      <w:proofErr w:type="spellStart"/>
      <w:r w:rsidR="00000902">
        <w:t>ceea</w:t>
      </w:r>
      <w:proofErr w:type="spellEnd"/>
      <w:r w:rsidR="00000902">
        <w:t xml:space="preserve"> </w:t>
      </w:r>
      <w:proofErr w:type="spellStart"/>
      <w:r w:rsidR="00000902">
        <w:t>ce</w:t>
      </w:r>
      <w:proofErr w:type="spellEnd"/>
      <w:r w:rsidR="00000902">
        <w:t xml:space="preserve"> </w:t>
      </w:r>
      <w:proofErr w:type="spellStart"/>
      <w:r w:rsidR="00000902">
        <w:t>privește</w:t>
      </w:r>
      <w:proofErr w:type="spellEnd"/>
      <w:r w:rsidR="00000902">
        <w:t xml:space="preserve"> </w:t>
      </w:r>
      <w:proofErr w:type="spellStart"/>
      <w:r w:rsidR="00000902">
        <w:t>consumul</w:t>
      </w:r>
      <w:proofErr w:type="spellEnd"/>
      <w:r w:rsidR="00000902">
        <w:t xml:space="preserve"> de </w:t>
      </w:r>
      <w:proofErr w:type="spellStart"/>
      <w:r w:rsidR="00000902">
        <w:t>energie</w:t>
      </w:r>
      <w:proofErr w:type="spellEnd"/>
      <w:r w:rsidR="00000902">
        <w:t xml:space="preserve"> </w:t>
      </w:r>
      <w:proofErr w:type="spellStart"/>
      <w:r w:rsidR="00000902">
        <w:t>electrică</w:t>
      </w:r>
      <w:proofErr w:type="spellEnd"/>
      <w:r w:rsidR="00E50014">
        <w:t xml:space="preserve">, se </w:t>
      </w:r>
      <w:proofErr w:type="spellStart"/>
      <w:r w:rsidR="00E50014">
        <w:t>va</w:t>
      </w:r>
      <w:proofErr w:type="spellEnd"/>
      <w:r w:rsidR="00E50014">
        <w:t xml:space="preserve"> </w:t>
      </w:r>
      <w:proofErr w:type="spellStart"/>
      <w:r w:rsidR="00E50014">
        <w:t>analiza</w:t>
      </w:r>
      <w:proofErr w:type="spellEnd"/>
      <w:r w:rsidR="00E50014">
        <w:t xml:space="preserve"> </w:t>
      </w:r>
      <w:proofErr w:type="spellStart"/>
      <w:r w:rsidR="00E50014">
        <w:t>trimestrial</w:t>
      </w:r>
      <w:proofErr w:type="spellEnd"/>
      <w:r w:rsidR="00E50014">
        <w:t xml:space="preserve"> </w:t>
      </w:r>
      <w:proofErr w:type="spellStart"/>
      <w:r w:rsidR="00E50014">
        <w:t>progresul</w:t>
      </w:r>
      <w:proofErr w:type="spellEnd"/>
      <w:r w:rsidR="00E50014">
        <w:t xml:space="preserve"> </w:t>
      </w:r>
      <w:proofErr w:type="spellStart"/>
      <w:r w:rsidR="00E50014">
        <w:t>sarcinilor</w:t>
      </w:r>
      <w:proofErr w:type="spellEnd"/>
      <w:r w:rsidR="00E50014">
        <w:t xml:space="preserve"> din </w:t>
      </w:r>
      <w:proofErr w:type="spellStart"/>
      <w:r w:rsidR="00E50014">
        <w:t>cadrul</w:t>
      </w:r>
      <w:proofErr w:type="spellEnd"/>
      <w:r w:rsidR="00E50014">
        <w:t xml:space="preserve"> </w:t>
      </w:r>
      <w:proofErr w:type="spellStart"/>
      <w:r w:rsidR="00E50014">
        <w:t>Programului</w:t>
      </w:r>
      <w:proofErr w:type="spellEnd"/>
      <w:r w:rsidR="00980B9F">
        <w:t>.</w:t>
      </w:r>
      <w:r w:rsidR="00E50014">
        <w:t xml:space="preserve"> </w:t>
      </w:r>
    </w:p>
    <w:p w:rsidR="0025458F" w:rsidRDefault="0025458F" w:rsidP="0025458F">
      <w:pPr>
        <w:pStyle w:val="Default"/>
      </w:pPr>
      <w:proofErr w:type="spellStart"/>
      <w:r w:rsidRPr="0025458F">
        <w:t>Pe</w:t>
      </w:r>
      <w:proofErr w:type="spellEnd"/>
      <w:r w:rsidRPr="0025458F">
        <w:t xml:space="preserve"> </w:t>
      </w:r>
      <w:proofErr w:type="spellStart"/>
      <w:r w:rsidRPr="0025458F">
        <w:t>baza</w:t>
      </w:r>
      <w:proofErr w:type="spellEnd"/>
      <w:r w:rsidRPr="0025458F">
        <w:t xml:space="preserve"> </w:t>
      </w:r>
      <w:proofErr w:type="spellStart"/>
      <w:r w:rsidRPr="0025458F">
        <w:t>acestor</w:t>
      </w:r>
      <w:proofErr w:type="spellEnd"/>
      <w:r w:rsidRPr="0025458F">
        <w:t xml:space="preserve"> date </w:t>
      </w:r>
      <w:proofErr w:type="spellStart"/>
      <w:r w:rsidRPr="0025458F">
        <w:t>istorice</w:t>
      </w:r>
      <w:proofErr w:type="spellEnd"/>
      <w:r w:rsidRPr="0025458F">
        <w:t xml:space="preserve"> se </w:t>
      </w:r>
      <w:proofErr w:type="spellStart"/>
      <w:r w:rsidRPr="0025458F">
        <w:t>vor</w:t>
      </w:r>
      <w:proofErr w:type="spellEnd"/>
      <w:r w:rsidRPr="0025458F">
        <w:t xml:space="preserve"> </w:t>
      </w:r>
      <w:proofErr w:type="spellStart"/>
      <w:r w:rsidRPr="0025458F">
        <w:t>putea</w:t>
      </w:r>
      <w:proofErr w:type="spellEnd"/>
      <w:r w:rsidRPr="0025458F">
        <w:t xml:space="preserve"> face </w:t>
      </w:r>
      <w:proofErr w:type="spellStart"/>
      <w:r w:rsidRPr="0025458F">
        <w:t>analize</w:t>
      </w:r>
      <w:proofErr w:type="spellEnd"/>
      <w:r w:rsidRPr="0025458F">
        <w:t xml:space="preserve"> predictive </w:t>
      </w:r>
      <w:proofErr w:type="spellStart"/>
      <w:r w:rsidRPr="0025458F">
        <w:t>asupra</w:t>
      </w:r>
      <w:proofErr w:type="spellEnd"/>
      <w:r w:rsidRPr="0025458F">
        <w:t xml:space="preserve"> </w:t>
      </w:r>
      <w:proofErr w:type="spellStart"/>
      <w:r w:rsidRPr="0025458F">
        <w:t>consumurilor</w:t>
      </w:r>
      <w:proofErr w:type="spellEnd"/>
      <w:r w:rsidRPr="0025458F">
        <w:t xml:space="preserve"> </w:t>
      </w:r>
      <w:proofErr w:type="spellStart"/>
      <w:r w:rsidRPr="0025458F">
        <w:t>viitoare</w:t>
      </w:r>
      <w:proofErr w:type="spellEnd"/>
      <w:r w:rsidRPr="0025458F">
        <w:t xml:space="preserve">, </w:t>
      </w:r>
      <w:proofErr w:type="spellStart"/>
      <w:r w:rsidRPr="0025458F">
        <w:t>utilizând</w:t>
      </w:r>
      <w:proofErr w:type="spellEnd"/>
      <w:r w:rsidRPr="0025458F">
        <w:t xml:space="preserve"> </w:t>
      </w:r>
      <w:proofErr w:type="spellStart"/>
      <w:r w:rsidRPr="0025458F">
        <w:t>programe</w:t>
      </w:r>
      <w:proofErr w:type="spellEnd"/>
      <w:r w:rsidRPr="0025458F">
        <w:t xml:space="preserve"> </w:t>
      </w:r>
      <w:proofErr w:type="spellStart"/>
      <w:r w:rsidRPr="0025458F">
        <w:t>informatice</w:t>
      </w:r>
      <w:proofErr w:type="spellEnd"/>
      <w:r w:rsidRPr="0025458F">
        <w:t xml:space="preserve"> </w:t>
      </w:r>
      <w:proofErr w:type="spellStart"/>
      <w:r w:rsidRPr="0025458F">
        <w:t>specializate</w:t>
      </w:r>
      <w:proofErr w:type="spellEnd"/>
      <w:r w:rsidRPr="0025458F">
        <w:t xml:space="preserve">. </w:t>
      </w:r>
      <w:proofErr w:type="spellStart"/>
      <w:r w:rsidRPr="0025458F">
        <w:t>Aceste</w:t>
      </w:r>
      <w:proofErr w:type="spellEnd"/>
      <w:r w:rsidRPr="0025458F">
        <w:t xml:space="preserve"> </w:t>
      </w:r>
      <w:proofErr w:type="spellStart"/>
      <w:r w:rsidRPr="0025458F">
        <w:t>analize</w:t>
      </w:r>
      <w:proofErr w:type="spellEnd"/>
      <w:r w:rsidRPr="0025458F">
        <w:t xml:space="preserve"> predictive </w:t>
      </w:r>
      <w:proofErr w:type="spellStart"/>
      <w:r w:rsidRPr="0025458F">
        <w:t>vor</w:t>
      </w:r>
      <w:proofErr w:type="spellEnd"/>
      <w:r w:rsidRPr="0025458F">
        <w:t xml:space="preserve"> </w:t>
      </w:r>
      <w:proofErr w:type="spellStart"/>
      <w:r w:rsidRPr="0025458F">
        <w:t>oferi</w:t>
      </w:r>
      <w:proofErr w:type="spellEnd"/>
      <w:r w:rsidRPr="0025458F">
        <w:t xml:space="preserve">  </w:t>
      </w:r>
      <w:proofErr w:type="spellStart"/>
      <w:r w:rsidRPr="0025458F">
        <w:t>Municipiului</w:t>
      </w:r>
      <w:proofErr w:type="spellEnd"/>
      <w:r w:rsidRPr="0025458F">
        <w:t xml:space="preserve"> </w:t>
      </w:r>
      <w:proofErr w:type="spellStart"/>
      <w:r w:rsidRPr="0025458F">
        <w:t>Timișoara</w:t>
      </w:r>
      <w:proofErr w:type="spellEnd"/>
      <w:r w:rsidRPr="0025458F">
        <w:t xml:space="preserve"> </w:t>
      </w:r>
      <w:proofErr w:type="spellStart"/>
      <w:r w:rsidRPr="0025458F">
        <w:t>capacitatea</w:t>
      </w:r>
      <w:proofErr w:type="spellEnd"/>
      <w:r w:rsidRPr="0025458F">
        <w:t xml:space="preserve"> de a </w:t>
      </w:r>
      <w:proofErr w:type="spellStart"/>
      <w:r w:rsidRPr="0025458F">
        <w:t>negocia</w:t>
      </w:r>
      <w:proofErr w:type="spellEnd"/>
      <w:r w:rsidRPr="0025458F">
        <w:t xml:space="preserve"> </w:t>
      </w:r>
      <w:proofErr w:type="spellStart"/>
      <w:r w:rsidRPr="0025458F">
        <w:t>consumul</w:t>
      </w:r>
      <w:proofErr w:type="spellEnd"/>
      <w:r w:rsidRPr="0025458F">
        <w:t xml:space="preserve"> </w:t>
      </w:r>
      <w:proofErr w:type="spellStart"/>
      <w:r w:rsidRPr="0025458F">
        <w:t>pentru</w:t>
      </w:r>
      <w:proofErr w:type="spellEnd"/>
      <w:r w:rsidRPr="0025458F">
        <w:t xml:space="preserve"> </w:t>
      </w:r>
      <w:proofErr w:type="spellStart"/>
      <w:r w:rsidRPr="0025458F">
        <w:t>toți</w:t>
      </w:r>
      <w:proofErr w:type="spellEnd"/>
      <w:r w:rsidRPr="0025458F">
        <w:t xml:space="preserve"> </w:t>
      </w:r>
      <w:proofErr w:type="spellStart"/>
      <w:r w:rsidRPr="0025458F">
        <w:t>consumatorii</w:t>
      </w:r>
      <w:proofErr w:type="spellEnd"/>
      <w:r w:rsidRPr="0025458F">
        <w:t xml:space="preserve"> </w:t>
      </w:r>
      <w:proofErr w:type="spellStart"/>
      <w:r w:rsidRPr="0025458F">
        <w:t>publici</w:t>
      </w:r>
      <w:proofErr w:type="spellEnd"/>
      <w:r w:rsidRPr="0025458F">
        <w:t xml:space="preserve"> din </w:t>
      </w:r>
      <w:proofErr w:type="spellStart"/>
      <w:r w:rsidRPr="0025458F">
        <w:t>localitate</w:t>
      </w:r>
      <w:proofErr w:type="spellEnd"/>
      <w:r w:rsidRPr="0025458F">
        <w:t xml:space="preserve">, </w:t>
      </w:r>
      <w:proofErr w:type="spellStart"/>
      <w:r w:rsidRPr="0025458F">
        <w:t>având</w:t>
      </w:r>
      <w:proofErr w:type="spellEnd"/>
      <w:r w:rsidRPr="0025458F">
        <w:t xml:space="preserve"> </w:t>
      </w:r>
      <w:proofErr w:type="spellStart"/>
      <w:r w:rsidRPr="0025458F">
        <w:t>consumuri</w:t>
      </w:r>
      <w:proofErr w:type="spellEnd"/>
      <w:r w:rsidRPr="0025458F">
        <w:t xml:space="preserve"> estimate </w:t>
      </w:r>
      <w:proofErr w:type="spellStart"/>
      <w:r w:rsidRPr="0025458F">
        <w:t>viitoare</w:t>
      </w:r>
      <w:proofErr w:type="spellEnd"/>
      <w:r w:rsidRPr="0025458F">
        <w:t xml:space="preserve"> la </w:t>
      </w:r>
      <w:proofErr w:type="spellStart"/>
      <w:r w:rsidRPr="0025458F">
        <w:t>prețuri</w:t>
      </w:r>
      <w:proofErr w:type="spellEnd"/>
      <w:r w:rsidRPr="0025458F">
        <w:t xml:space="preserve"> </w:t>
      </w:r>
      <w:proofErr w:type="spellStart"/>
      <w:r w:rsidRPr="0025458F">
        <w:t>mult</w:t>
      </w:r>
      <w:proofErr w:type="spellEnd"/>
      <w:r w:rsidRPr="0025458F">
        <w:t xml:space="preserve"> </w:t>
      </w:r>
      <w:proofErr w:type="spellStart"/>
      <w:r w:rsidRPr="0025458F">
        <w:t>scăzute</w:t>
      </w:r>
      <w:proofErr w:type="spellEnd"/>
      <w:r w:rsidRPr="0025458F">
        <w:t xml:space="preserve"> sub </w:t>
      </w:r>
      <w:proofErr w:type="spellStart"/>
      <w:r w:rsidRPr="0025458F">
        <w:t>prețurile</w:t>
      </w:r>
      <w:proofErr w:type="spellEnd"/>
      <w:r w:rsidRPr="0025458F">
        <w:t xml:space="preserve"> de </w:t>
      </w:r>
      <w:proofErr w:type="spellStart"/>
      <w:r w:rsidRPr="0025458F">
        <w:t>achiziție</w:t>
      </w:r>
      <w:proofErr w:type="spellEnd"/>
      <w:r w:rsidRPr="0025458F">
        <w:t xml:space="preserve"> </w:t>
      </w:r>
      <w:proofErr w:type="spellStart"/>
      <w:r w:rsidRPr="0025458F">
        <w:t>actuale</w:t>
      </w:r>
      <w:proofErr w:type="spellEnd"/>
      <w:r w:rsidRPr="0025458F">
        <w:t xml:space="preserve">. </w:t>
      </w:r>
    </w:p>
    <w:p w:rsidR="00000902" w:rsidRDefault="00000902" w:rsidP="0025458F">
      <w:pPr>
        <w:pStyle w:val="Default"/>
      </w:pPr>
      <w:r>
        <w:t xml:space="preserve"> </w:t>
      </w:r>
      <w:proofErr w:type="spellStart"/>
      <w:r>
        <w:t>Programul</w:t>
      </w:r>
      <w:proofErr w:type="spellEnd"/>
      <w:r>
        <w:t xml:space="preserve"> de </w:t>
      </w:r>
      <w:proofErr w:type="spellStart"/>
      <w:r>
        <w:t>Îmbunătățire</w:t>
      </w:r>
      <w:proofErr w:type="spellEnd"/>
      <w:r>
        <w:t xml:space="preserve"> a </w:t>
      </w:r>
      <w:proofErr w:type="spellStart"/>
      <w:r>
        <w:t>Eficienței</w:t>
      </w:r>
      <w:proofErr w:type="spellEnd"/>
      <w:r>
        <w:t xml:space="preserve"> </w:t>
      </w:r>
      <w:proofErr w:type="spellStart"/>
      <w:r>
        <w:t>Energetice</w:t>
      </w:r>
      <w:proofErr w:type="spellEnd"/>
      <w:r>
        <w:t xml:space="preserve"> </w:t>
      </w:r>
      <w:proofErr w:type="spellStart"/>
      <w:r>
        <w:t>reprezintă</w:t>
      </w:r>
      <w:proofErr w:type="spellEnd"/>
      <w:r>
        <w:t xml:space="preserve"> </w:t>
      </w:r>
      <w:proofErr w:type="spellStart"/>
      <w:r>
        <w:t>în</w:t>
      </w:r>
      <w:proofErr w:type="spellEnd"/>
      <w:r>
        <w:t xml:space="preserve"> </w:t>
      </w:r>
      <w:proofErr w:type="spellStart"/>
      <w:r>
        <w:t>fapt</w:t>
      </w:r>
      <w:proofErr w:type="spellEnd"/>
      <w:r>
        <w:t xml:space="preserve"> un material </w:t>
      </w:r>
      <w:proofErr w:type="spellStart"/>
      <w:r>
        <w:t>dinamic</w:t>
      </w:r>
      <w:proofErr w:type="spellEnd"/>
      <w:r>
        <w:t xml:space="preserve"> </w:t>
      </w:r>
      <w:proofErr w:type="spellStart"/>
      <w:r>
        <w:t>ce</w:t>
      </w:r>
      <w:proofErr w:type="spellEnd"/>
      <w:r>
        <w:t xml:space="preserve"> </w:t>
      </w:r>
      <w:proofErr w:type="spellStart"/>
      <w:r>
        <w:t>suportă</w:t>
      </w:r>
      <w:proofErr w:type="spellEnd"/>
      <w:r>
        <w:t xml:space="preserve"> </w:t>
      </w:r>
      <w:proofErr w:type="spellStart"/>
      <w:r>
        <w:t>ajustări</w:t>
      </w:r>
      <w:proofErr w:type="spellEnd"/>
      <w:r>
        <w:t xml:space="preserve"> </w:t>
      </w:r>
      <w:proofErr w:type="spellStart"/>
      <w:r>
        <w:t>ori</w:t>
      </w:r>
      <w:proofErr w:type="spellEnd"/>
      <w:r>
        <w:t xml:space="preserve"> de </w:t>
      </w:r>
      <w:proofErr w:type="spellStart"/>
      <w:r>
        <w:t>câte</w:t>
      </w:r>
      <w:proofErr w:type="spellEnd"/>
      <w:r>
        <w:t xml:space="preserve"> </w:t>
      </w:r>
      <w:proofErr w:type="spellStart"/>
      <w:r>
        <w:t>ori</w:t>
      </w:r>
      <w:proofErr w:type="spellEnd"/>
      <w:r>
        <w:t xml:space="preserve"> </w:t>
      </w:r>
      <w:proofErr w:type="spellStart"/>
      <w:r>
        <w:t>rezultatele</w:t>
      </w:r>
      <w:proofErr w:type="spellEnd"/>
      <w:r>
        <w:t xml:space="preserve"> </w:t>
      </w:r>
      <w:proofErr w:type="spellStart"/>
      <w:r>
        <w:t>obținute</w:t>
      </w:r>
      <w:proofErr w:type="spellEnd"/>
      <w:r>
        <w:t xml:space="preserve"> </w:t>
      </w:r>
      <w:proofErr w:type="spellStart"/>
      <w:r>
        <w:t>dovedesc</w:t>
      </w:r>
      <w:proofErr w:type="spellEnd"/>
      <w:r>
        <w:t xml:space="preserve"> </w:t>
      </w:r>
      <w:proofErr w:type="spellStart"/>
      <w:r>
        <w:t>această</w:t>
      </w:r>
      <w:proofErr w:type="spellEnd"/>
      <w:r>
        <w:t xml:space="preserve"> necessitate,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lastRenderedPageBreak/>
        <w:t>cazul</w:t>
      </w:r>
      <w:proofErr w:type="spellEnd"/>
      <w:r>
        <w:t xml:space="preserve"> </w:t>
      </w:r>
      <w:proofErr w:type="spellStart"/>
      <w:r>
        <w:t>în</w:t>
      </w:r>
      <w:proofErr w:type="spellEnd"/>
      <w:r>
        <w:t xml:space="preserve"> care </w:t>
      </w:r>
      <w:proofErr w:type="spellStart"/>
      <w:r>
        <w:t>evoluția</w:t>
      </w:r>
      <w:proofErr w:type="spellEnd"/>
      <w:r>
        <w:t xml:space="preserve"> </w:t>
      </w:r>
      <w:proofErr w:type="spellStart"/>
      <w:r>
        <w:t>tehnologică</w:t>
      </w:r>
      <w:proofErr w:type="spellEnd"/>
      <w:r>
        <w:t xml:space="preserve"> </w:t>
      </w:r>
      <w:proofErr w:type="spellStart"/>
      <w:r>
        <w:t>pe</w:t>
      </w:r>
      <w:proofErr w:type="spellEnd"/>
      <w:r>
        <w:t xml:space="preserve"> </w:t>
      </w:r>
      <w:proofErr w:type="spellStart"/>
      <w:r>
        <w:t>anumite</w:t>
      </w:r>
      <w:proofErr w:type="spellEnd"/>
      <w:r>
        <w:t xml:space="preserve"> </w:t>
      </w:r>
      <w:proofErr w:type="spellStart"/>
      <w:r>
        <w:t>sectoare</w:t>
      </w:r>
      <w:proofErr w:type="spellEnd"/>
      <w:r>
        <w:t xml:space="preserve"> </w:t>
      </w:r>
      <w:proofErr w:type="spellStart"/>
      <w:r>
        <w:t>este</w:t>
      </w:r>
      <w:proofErr w:type="spellEnd"/>
      <w:r>
        <w:t xml:space="preserve"> de impact </w:t>
      </w:r>
      <w:proofErr w:type="spellStart"/>
      <w:r>
        <w:t>crescut</w:t>
      </w:r>
      <w:proofErr w:type="spellEnd"/>
      <w:r>
        <w:t xml:space="preserve"> </w:t>
      </w:r>
      <w:proofErr w:type="spellStart"/>
      <w:r>
        <w:t>și</w:t>
      </w:r>
      <w:proofErr w:type="spellEnd"/>
      <w:r>
        <w:t xml:space="preserve"> </w:t>
      </w:r>
      <w:proofErr w:type="spellStart"/>
      <w:r>
        <w:t>ori</w:t>
      </w:r>
      <w:proofErr w:type="spellEnd"/>
      <w:r>
        <w:t xml:space="preserve"> de </w:t>
      </w:r>
      <w:proofErr w:type="spellStart"/>
      <w:r>
        <w:t>câte</w:t>
      </w:r>
      <w:proofErr w:type="spellEnd"/>
      <w:r>
        <w:t xml:space="preserve"> </w:t>
      </w:r>
      <w:proofErr w:type="spellStart"/>
      <w:r>
        <w:t>ori</w:t>
      </w:r>
      <w:proofErr w:type="spellEnd"/>
      <w:r>
        <w:t xml:space="preserve"> </w:t>
      </w:r>
      <w:proofErr w:type="spellStart"/>
      <w:r>
        <w:t>cadrul</w:t>
      </w:r>
      <w:proofErr w:type="spellEnd"/>
      <w:r>
        <w:t xml:space="preserve"> </w:t>
      </w:r>
      <w:proofErr w:type="spellStart"/>
      <w:r>
        <w:t>legislativ</w:t>
      </w:r>
      <w:proofErr w:type="spellEnd"/>
      <w:r>
        <w:t xml:space="preserve"> vine </w:t>
      </w:r>
      <w:proofErr w:type="spellStart"/>
      <w:r>
        <w:t>și</w:t>
      </w:r>
      <w:proofErr w:type="spellEnd"/>
      <w:r>
        <w:t xml:space="preserve"> </w:t>
      </w:r>
      <w:proofErr w:type="spellStart"/>
      <w:r>
        <w:t>modifică</w:t>
      </w:r>
      <w:proofErr w:type="spellEnd"/>
      <w:r>
        <w:t xml:space="preserve"> </w:t>
      </w:r>
      <w:proofErr w:type="spellStart"/>
      <w:r>
        <w:t>indicatorii</w:t>
      </w:r>
      <w:proofErr w:type="spellEnd"/>
      <w:r>
        <w:t xml:space="preserve"> /</w:t>
      </w:r>
      <w:proofErr w:type="spellStart"/>
      <w:r>
        <w:t>parametrii</w:t>
      </w:r>
      <w:proofErr w:type="spellEnd"/>
      <w:r>
        <w:t xml:space="preserve"> </w:t>
      </w:r>
      <w:proofErr w:type="spellStart"/>
      <w:r>
        <w:t>ce</w:t>
      </w:r>
      <w:proofErr w:type="spellEnd"/>
      <w:r>
        <w:t xml:space="preserve"> </w:t>
      </w:r>
      <w:proofErr w:type="spellStart"/>
      <w:r>
        <w:t>trebuie</w:t>
      </w:r>
      <w:proofErr w:type="spellEnd"/>
      <w:r>
        <w:t xml:space="preserve"> </w:t>
      </w:r>
      <w:proofErr w:type="spellStart"/>
      <w:r>
        <w:t>monitorizați</w:t>
      </w:r>
      <w:proofErr w:type="spellEnd"/>
      <w:r>
        <w:t>.</w:t>
      </w:r>
    </w:p>
    <w:p w:rsidR="00960554" w:rsidRPr="0025458F" w:rsidRDefault="00960554" w:rsidP="0025458F">
      <w:pPr>
        <w:pStyle w:val="Default"/>
      </w:pPr>
    </w:p>
    <w:p w:rsidR="00EC0569" w:rsidRPr="00EC0569" w:rsidRDefault="00EC0569" w:rsidP="00EC0569">
      <w:pPr>
        <w:pStyle w:val="ListParagraph"/>
        <w:numPr>
          <w:ilvl w:val="0"/>
          <w:numId w:val="1"/>
        </w:numPr>
        <w:spacing w:line="240" w:lineRule="auto"/>
        <w:jc w:val="both"/>
        <w:rPr>
          <w:b/>
          <w:bCs/>
          <w:noProof w:val="0"/>
          <w:sz w:val="24"/>
          <w:szCs w:val="24"/>
          <w:lang w:val="en-US"/>
        </w:rPr>
      </w:pPr>
      <w:proofErr w:type="spellStart"/>
      <w:r w:rsidRPr="00EC0569">
        <w:rPr>
          <w:b/>
          <w:bCs/>
          <w:noProof w:val="0"/>
          <w:sz w:val="24"/>
          <w:szCs w:val="24"/>
          <w:lang w:val="en-US"/>
        </w:rPr>
        <w:t>Concluzii</w:t>
      </w:r>
      <w:proofErr w:type="spellEnd"/>
      <w:r w:rsidRPr="00EC0569">
        <w:rPr>
          <w:b/>
          <w:bCs/>
          <w:noProof w:val="0"/>
          <w:sz w:val="24"/>
          <w:szCs w:val="24"/>
          <w:lang w:val="en-US"/>
        </w:rPr>
        <w:t xml:space="preserve">. </w:t>
      </w:r>
    </w:p>
    <w:p w:rsidR="003D2EA0" w:rsidRPr="003D2EA0" w:rsidRDefault="00EC0569" w:rsidP="003D2EA0">
      <w:pPr>
        <w:spacing w:line="240" w:lineRule="auto"/>
        <w:ind w:firstLine="720"/>
        <w:rPr>
          <w:rFonts w:ascii="Times New Roman" w:hAnsi="Times New Roman"/>
          <w:sz w:val="24"/>
          <w:szCs w:val="24"/>
        </w:rPr>
      </w:pPr>
      <w:proofErr w:type="spellStart"/>
      <w:r>
        <w:rPr>
          <w:rFonts w:ascii="Times New Roman" w:hAnsi="Times New Roman"/>
          <w:noProof w:val="0"/>
          <w:sz w:val="24"/>
          <w:szCs w:val="24"/>
          <w:lang w:val="en-US"/>
        </w:rPr>
        <w:t>Urmare</w:t>
      </w:r>
      <w:proofErr w:type="spellEnd"/>
      <w:r>
        <w:rPr>
          <w:rFonts w:ascii="Times New Roman" w:hAnsi="Times New Roman"/>
          <w:noProof w:val="0"/>
          <w:sz w:val="24"/>
          <w:szCs w:val="24"/>
          <w:lang w:val="en-US"/>
        </w:rPr>
        <w:t xml:space="preserve"> a </w:t>
      </w:r>
      <w:proofErr w:type="spellStart"/>
      <w:r>
        <w:rPr>
          <w:rFonts w:ascii="Times New Roman" w:hAnsi="Times New Roman"/>
          <w:noProof w:val="0"/>
          <w:sz w:val="24"/>
          <w:szCs w:val="24"/>
          <w:lang w:val="en-US"/>
        </w:rPr>
        <w:t>celor</w:t>
      </w:r>
      <w:proofErr w:type="spellEnd"/>
      <w:r>
        <w:rPr>
          <w:rFonts w:ascii="Times New Roman" w:hAnsi="Times New Roman"/>
          <w:noProof w:val="0"/>
          <w:sz w:val="24"/>
          <w:szCs w:val="24"/>
          <w:lang w:val="en-US"/>
        </w:rPr>
        <w:t xml:space="preserve"> </w:t>
      </w:r>
      <w:proofErr w:type="spellStart"/>
      <w:r>
        <w:rPr>
          <w:rFonts w:ascii="Times New Roman" w:hAnsi="Times New Roman"/>
          <w:noProof w:val="0"/>
          <w:sz w:val="24"/>
          <w:szCs w:val="24"/>
          <w:lang w:val="en-US"/>
        </w:rPr>
        <w:t>prezentate</w:t>
      </w:r>
      <w:proofErr w:type="spellEnd"/>
      <w:r>
        <w:rPr>
          <w:rFonts w:ascii="Times New Roman" w:hAnsi="Times New Roman"/>
          <w:noProof w:val="0"/>
          <w:sz w:val="24"/>
          <w:szCs w:val="24"/>
          <w:lang w:val="en-US"/>
        </w:rPr>
        <w:t xml:space="preserve"> </w:t>
      </w:r>
      <w:proofErr w:type="spellStart"/>
      <w:r>
        <w:rPr>
          <w:rFonts w:ascii="Times New Roman" w:hAnsi="Times New Roman"/>
          <w:noProof w:val="0"/>
          <w:sz w:val="24"/>
          <w:szCs w:val="24"/>
          <w:lang w:val="en-US"/>
        </w:rPr>
        <w:t>mai</w:t>
      </w:r>
      <w:proofErr w:type="spellEnd"/>
      <w:r>
        <w:rPr>
          <w:rFonts w:ascii="Times New Roman" w:hAnsi="Times New Roman"/>
          <w:noProof w:val="0"/>
          <w:sz w:val="24"/>
          <w:szCs w:val="24"/>
          <w:lang w:val="en-US"/>
        </w:rPr>
        <w:t xml:space="preserve"> </w:t>
      </w:r>
      <w:proofErr w:type="spellStart"/>
      <w:r>
        <w:rPr>
          <w:rFonts w:ascii="Times New Roman" w:hAnsi="Times New Roman"/>
          <w:noProof w:val="0"/>
          <w:sz w:val="24"/>
          <w:szCs w:val="24"/>
          <w:lang w:val="en-US"/>
        </w:rPr>
        <w:t>sus</w:t>
      </w:r>
      <w:proofErr w:type="spellEnd"/>
      <w:r>
        <w:rPr>
          <w:rFonts w:ascii="Times New Roman" w:hAnsi="Times New Roman"/>
          <w:noProof w:val="0"/>
          <w:sz w:val="24"/>
          <w:szCs w:val="24"/>
          <w:lang w:val="en-US"/>
        </w:rPr>
        <w:t xml:space="preserve">, </w:t>
      </w:r>
      <w:proofErr w:type="spellStart"/>
      <w:r>
        <w:rPr>
          <w:rFonts w:ascii="Times New Roman" w:hAnsi="Times New Roman"/>
          <w:noProof w:val="0"/>
          <w:sz w:val="24"/>
          <w:szCs w:val="24"/>
          <w:lang w:val="en-US"/>
        </w:rPr>
        <w:t>considerăm</w:t>
      </w:r>
      <w:proofErr w:type="spellEnd"/>
      <w:r>
        <w:rPr>
          <w:rFonts w:ascii="Times New Roman" w:hAnsi="Times New Roman"/>
          <w:noProof w:val="0"/>
          <w:sz w:val="24"/>
          <w:szCs w:val="24"/>
          <w:lang w:val="en-US"/>
        </w:rPr>
        <w:t xml:space="preserve"> </w:t>
      </w:r>
      <w:proofErr w:type="spellStart"/>
      <w:r>
        <w:rPr>
          <w:rFonts w:ascii="Times New Roman" w:hAnsi="Times New Roman"/>
          <w:noProof w:val="0"/>
          <w:sz w:val="24"/>
          <w:szCs w:val="24"/>
          <w:lang w:val="en-US"/>
        </w:rPr>
        <w:t>oportună</w:t>
      </w:r>
      <w:proofErr w:type="spellEnd"/>
      <w:r>
        <w:rPr>
          <w:rFonts w:ascii="Times New Roman" w:hAnsi="Times New Roman"/>
          <w:noProof w:val="0"/>
          <w:sz w:val="24"/>
          <w:szCs w:val="24"/>
          <w:lang w:val="en-US"/>
        </w:rPr>
        <w:t xml:space="preserve"> </w:t>
      </w:r>
      <w:proofErr w:type="spellStart"/>
      <w:r>
        <w:rPr>
          <w:rFonts w:ascii="Times New Roman" w:hAnsi="Times New Roman"/>
          <w:noProof w:val="0"/>
          <w:sz w:val="24"/>
          <w:szCs w:val="24"/>
          <w:lang w:val="en-US"/>
        </w:rPr>
        <w:t>aprobarea</w:t>
      </w:r>
      <w:proofErr w:type="spellEnd"/>
      <w:r>
        <w:rPr>
          <w:rFonts w:ascii="Times New Roman" w:hAnsi="Times New Roman"/>
          <w:noProof w:val="0"/>
          <w:sz w:val="24"/>
          <w:szCs w:val="24"/>
          <w:lang w:val="en-US"/>
        </w:rPr>
        <w:t xml:space="preserve"> </w:t>
      </w:r>
      <w:proofErr w:type="spellStart"/>
      <w:r w:rsidR="003D2EA0" w:rsidRPr="003D2EA0">
        <w:rPr>
          <w:rFonts w:ascii="Times New Roman" w:hAnsi="Times New Roman"/>
          <w:noProof w:val="0"/>
          <w:sz w:val="24"/>
          <w:szCs w:val="24"/>
          <w:lang w:val="en-US"/>
        </w:rPr>
        <w:t>documentației</w:t>
      </w:r>
      <w:proofErr w:type="spellEnd"/>
      <w:r w:rsidR="003D2EA0" w:rsidRPr="003D2EA0">
        <w:rPr>
          <w:rFonts w:ascii="Times New Roman" w:hAnsi="Times New Roman"/>
          <w:sz w:val="24"/>
          <w:szCs w:val="24"/>
        </w:rPr>
        <w:t xml:space="preserve"> </w:t>
      </w:r>
      <w:r w:rsidR="003D2EA0" w:rsidRPr="003D2EA0">
        <w:rPr>
          <w:rFonts w:ascii="Times New Roman" w:hAnsi="Times New Roman"/>
          <w:b/>
          <w:sz w:val="24"/>
          <w:szCs w:val="24"/>
          <w:lang w:val="en-US"/>
        </w:rPr>
        <w:t>“</w:t>
      </w:r>
      <w:r w:rsidR="003D2EA0" w:rsidRPr="003D2EA0">
        <w:rPr>
          <w:rFonts w:ascii="Times New Roman" w:hAnsi="Times New Roman"/>
          <w:b/>
          <w:sz w:val="24"/>
          <w:szCs w:val="24"/>
        </w:rPr>
        <w:t>Programul de îmbunătățire a eficienței energetice (PI</w:t>
      </w:r>
      <w:r w:rsidR="00C24C2D">
        <w:rPr>
          <w:rFonts w:ascii="Times New Roman" w:hAnsi="Times New Roman"/>
          <w:b/>
          <w:sz w:val="24"/>
          <w:szCs w:val="24"/>
        </w:rPr>
        <w:t>E</w:t>
      </w:r>
      <w:r w:rsidR="003D2EA0" w:rsidRPr="003D2EA0">
        <w:rPr>
          <w:rFonts w:ascii="Times New Roman" w:hAnsi="Times New Roman"/>
          <w:b/>
          <w:sz w:val="24"/>
          <w:szCs w:val="24"/>
        </w:rPr>
        <w:t>E)  municipiul Timișoara”</w:t>
      </w:r>
      <w:r w:rsidR="003D2EA0" w:rsidRPr="003D2EA0">
        <w:rPr>
          <w:rFonts w:ascii="Times New Roman" w:hAnsi="Times New Roman"/>
          <w:sz w:val="24"/>
          <w:szCs w:val="24"/>
        </w:rPr>
        <w:t xml:space="preserve"> prin completare și modificare</w:t>
      </w:r>
    </w:p>
    <w:p w:rsidR="00EC0569" w:rsidRDefault="00EC0569" w:rsidP="003D2EA0">
      <w:pPr>
        <w:spacing w:line="240" w:lineRule="auto"/>
        <w:ind w:firstLine="720"/>
        <w:jc w:val="both"/>
        <w:rPr>
          <w:rFonts w:ascii="Times New Roman" w:hAnsi="Times New Roman"/>
          <w:b/>
          <w:spacing w:val="-1"/>
          <w:sz w:val="24"/>
          <w:szCs w:val="24"/>
        </w:rPr>
      </w:pPr>
    </w:p>
    <w:p w:rsidR="00EC0569" w:rsidRDefault="00EC0569" w:rsidP="00EC0569">
      <w:pPr>
        <w:spacing w:line="240" w:lineRule="auto"/>
        <w:rPr>
          <w:rFonts w:ascii="Times New Roman" w:hAnsi="Times New Roman"/>
          <w:bCs/>
          <w:sz w:val="24"/>
          <w:szCs w:val="24"/>
        </w:rPr>
      </w:pPr>
      <w:r>
        <w:rPr>
          <w:rFonts w:ascii="Times New Roman" w:hAnsi="Times New Roman"/>
          <w:bCs/>
          <w:spacing w:val="-1"/>
          <w:sz w:val="24"/>
          <w:szCs w:val="24"/>
        </w:rPr>
        <w:t xml:space="preserve">                       PRIMAR,                                    </w:t>
      </w:r>
      <w:r w:rsidR="00161447">
        <w:rPr>
          <w:rFonts w:ascii="Times New Roman" w:hAnsi="Times New Roman"/>
          <w:bCs/>
          <w:spacing w:val="-1"/>
          <w:sz w:val="24"/>
          <w:szCs w:val="24"/>
        </w:rPr>
        <w:t xml:space="preserve">                    ADMINISTRATOR PUBLIC</w:t>
      </w:r>
      <w:r>
        <w:rPr>
          <w:rFonts w:ascii="Times New Roman" w:hAnsi="Times New Roman"/>
          <w:bCs/>
          <w:spacing w:val="-1"/>
          <w:sz w:val="24"/>
          <w:szCs w:val="24"/>
        </w:rPr>
        <w:t>,</w:t>
      </w:r>
    </w:p>
    <w:p w:rsidR="00EC0569" w:rsidRDefault="00EC0569" w:rsidP="00EC0569">
      <w:pPr>
        <w:spacing w:line="240" w:lineRule="auto"/>
        <w:rPr>
          <w:bCs/>
          <w:spacing w:val="-1"/>
          <w:sz w:val="24"/>
          <w:szCs w:val="24"/>
        </w:rPr>
      </w:pPr>
      <w:r>
        <w:rPr>
          <w:rFonts w:ascii="Times New Roman" w:hAnsi="Times New Roman"/>
          <w:bCs/>
          <w:spacing w:val="-1"/>
          <w:sz w:val="24"/>
          <w:szCs w:val="24"/>
        </w:rPr>
        <w:t xml:space="preserve">                 DOMINIC FRITZ                                                         </w:t>
      </w:r>
      <w:r w:rsidR="00161447">
        <w:rPr>
          <w:rFonts w:ascii="Times New Roman" w:hAnsi="Times New Roman"/>
          <w:bCs/>
          <w:sz w:val="24"/>
          <w:szCs w:val="24"/>
        </w:rPr>
        <w:t>MATEI CREIVEANU</w:t>
      </w:r>
      <w:r>
        <w:rPr>
          <w:bCs/>
          <w:sz w:val="24"/>
          <w:szCs w:val="24"/>
        </w:rPr>
        <w:tab/>
      </w:r>
    </w:p>
    <w:p w:rsidR="00EC0569" w:rsidRDefault="00EC0569" w:rsidP="00EC0569">
      <w:pPr>
        <w:autoSpaceDE w:val="0"/>
        <w:autoSpaceDN w:val="0"/>
        <w:adjustRightInd w:val="0"/>
        <w:spacing w:line="240" w:lineRule="auto"/>
        <w:ind w:left="-360"/>
        <w:rPr>
          <w:rFonts w:ascii="Times New Roman" w:hAnsi="Times New Roman"/>
          <w:sz w:val="24"/>
          <w:szCs w:val="24"/>
        </w:rPr>
      </w:pPr>
      <w:r>
        <w:rPr>
          <w:rFonts w:ascii="Times New Roman" w:hAnsi="Times New Roman"/>
          <w:sz w:val="24"/>
          <w:szCs w:val="24"/>
        </w:rPr>
        <w:tab/>
      </w:r>
    </w:p>
    <w:p w:rsidR="00161447" w:rsidRDefault="00161447" w:rsidP="00EC0569">
      <w:pPr>
        <w:autoSpaceDE w:val="0"/>
        <w:autoSpaceDN w:val="0"/>
        <w:adjustRightInd w:val="0"/>
        <w:spacing w:line="240" w:lineRule="auto"/>
        <w:ind w:left="-360"/>
        <w:rPr>
          <w:rFonts w:ascii="Times New Roman" w:hAnsi="Times New Roman"/>
          <w:sz w:val="24"/>
          <w:szCs w:val="24"/>
        </w:rPr>
      </w:pPr>
    </w:p>
    <w:p w:rsidR="00161447" w:rsidRDefault="00161447" w:rsidP="00EC0569">
      <w:pPr>
        <w:autoSpaceDE w:val="0"/>
        <w:autoSpaceDN w:val="0"/>
        <w:adjustRightInd w:val="0"/>
        <w:spacing w:line="240" w:lineRule="auto"/>
        <w:ind w:left="-360"/>
        <w:rPr>
          <w:rFonts w:ascii="Times New Roman" w:hAnsi="Times New Roman"/>
          <w:sz w:val="24"/>
          <w:szCs w:val="24"/>
        </w:rPr>
      </w:pPr>
    </w:p>
    <w:p w:rsidR="00EC0569" w:rsidRDefault="00EC0569" w:rsidP="00EC0569">
      <w:pPr>
        <w:autoSpaceDE w:val="0"/>
        <w:autoSpaceDN w:val="0"/>
        <w:adjustRightInd w:val="0"/>
        <w:ind w:left="-360"/>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        </w:t>
      </w:r>
      <w:r w:rsidR="00CB45A3">
        <w:rPr>
          <w:rFonts w:ascii="Times New Roman" w:hAnsi="Times New Roman"/>
          <w:sz w:val="24"/>
          <w:szCs w:val="24"/>
        </w:rPr>
        <w:t xml:space="preserve"> </w:t>
      </w:r>
      <w:r>
        <w:rPr>
          <w:rFonts w:ascii="Times New Roman" w:hAnsi="Times New Roman"/>
          <w:sz w:val="24"/>
          <w:szCs w:val="24"/>
        </w:rPr>
        <w:t>ȘEF SERVICIU,</w:t>
      </w:r>
    </w:p>
    <w:p w:rsidR="00DE4E44" w:rsidRDefault="00EC0569" w:rsidP="00DE4E44">
      <w:pPr>
        <w:autoSpaceDE w:val="0"/>
        <w:autoSpaceDN w:val="0"/>
        <w:adjustRightInd w:val="0"/>
        <w:ind w:left="-360"/>
        <w:rPr>
          <w:rFonts w:ascii="Times New Roman" w:hAnsi="Times New Roman"/>
          <w:sz w:val="24"/>
          <w:szCs w:val="24"/>
        </w:rPr>
      </w:pPr>
      <w:r>
        <w:rPr>
          <w:rFonts w:ascii="Times New Roman" w:hAnsi="Times New Roman"/>
          <w:sz w:val="24"/>
          <w:szCs w:val="24"/>
        </w:rPr>
        <w:t xml:space="preserve">                                                                                                               LUCIAN BUDA</w:t>
      </w:r>
    </w:p>
    <w:p w:rsidR="00DE4E44" w:rsidRDefault="00DE4E44"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CB45A3" w:rsidRDefault="00CB45A3" w:rsidP="00DE4E44">
      <w:pPr>
        <w:autoSpaceDE w:val="0"/>
        <w:autoSpaceDN w:val="0"/>
        <w:adjustRightInd w:val="0"/>
        <w:ind w:left="7560" w:firstLine="360"/>
        <w:rPr>
          <w:rFonts w:ascii="Times New Roman" w:hAnsi="Times New Roman"/>
          <w:sz w:val="16"/>
          <w:szCs w:val="16"/>
        </w:rPr>
      </w:pPr>
    </w:p>
    <w:p w:rsidR="00F06322" w:rsidRDefault="00FB1B78" w:rsidP="00DE4E44">
      <w:pPr>
        <w:autoSpaceDE w:val="0"/>
        <w:autoSpaceDN w:val="0"/>
        <w:adjustRightInd w:val="0"/>
        <w:ind w:left="7560" w:firstLine="360"/>
      </w:pPr>
      <w:r>
        <w:rPr>
          <w:rFonts w:ascii="Times New Roman" w:hAnsi="Times New Roman"/>
          <w:sz w:val="16"/>
          <w:szCs w:val="16"/>
        </w:rPr>
        <w:t>FO53-03,ver.3</w:t>
      </w:r>
      <w:r w:rsidR="00EC0569">
        <w:rPr>
          <w:rFonts w:ascii="Times New Roman" w:hAnsi="Times New Roman"/>
          <w:sz w:val="24"/>
          <w:szCs w:val="24"/>
        </w:rPr>
        <w:t xml:space="preserve">                                                                                                               </w:t>
      </w:r>
    </w:p>
    <w:sectPr w:rsidR="00F06322" w:rsidSect="00DE4E44">
      <w:pgSz w:w="12240" w:h="15840"/>
      <w:pgMar w:top="1440" w:right="1440" w:bottom="1008"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05C71"/>
    <w:multiLevelType w:val="hybridMultilevel"/>
    <w:tmpl w:val="58E6F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proofState w:spelling="clean"/>
  <w:defaultTabStop w:val="720"/>
  <w:characterSpacingControl w:val="doNotCompress"/>
  <w:compat/>
  <w:rsids>
    <w:rsidRoot w:val="00EC0569"/>
    <w:rsid w:val="00000902"/>
    <w:rsid w:val="0004469E"/>
    <w:rsid w:val="00161447"/>
    <w:rsid w:val="002360A1"/>
    <w:rsid w:val="0025458F"/>
    <w:rsid w:val="00260235"/>
    <w:rsid w:val="002B033B"/>
    <w:rsid w:val="003D2EA0"/>
    <w:rsid w:val="00441B19"/>
    <w:rsid w:val="004705A0"/>
    <w:rsid w:val="006563FD"/>
    <w:rsid w:val="00663C3A"/>
    <w:rsid w:val="007E61F2"/>
    <w:rsid w:val="008405B7"/>
    <w:rsid w:val="008E1EFF"/>
    <w:rsid w:val="00950234"/>
    <w:rsid w:val="00960554"/>
    <w:rsid w:val="00980B9F"/>
    <w:rsid w:val="00AC5584"/>
    <w:rsid w:val="00C24C2D"/>
    <w:rsid w:val="00C86154"/>
    <w:rsid w:val="00CB45A3"/>
    <w:rsid w:val="00CE1FD9"/>
    <w:rsid w:val="00D72640"/>
    <w:rsid w:val="00DE4E44"/>
    <w:rsid w:val="00E50014"/>
    <w:rsid w:val="00EC0569"/>
    <w:rsid w:val="00F06322"/>
    <w:rsid w:val="00FB1B78"/>
    <w:rsid w:val="00FD4294"/>
    <w:rsid w:val="00FD5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569"/>
    <w:pPr>
      <w:spacing w:after="0"/>
    </w:pPr>
    <w:rPr>
      <w:rFonts w:ascii="Calibri" w:eastAsia="Times New Roman" w:hAnsi="Calibri" w:cs="Times New Roman"/>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unhideWhenUsed/>
    <w:rsid w:val="00EC0569"/>
    <w:pPr>
      <w:spacing w:line="240" w:lineRule="auto"/>
    </w:pPr>
    <w:rPr>
      <w:rFonts w:ascii="Courier New" w:hAnsi="Courier New"/>
      <w:noProof w:val="0"/>
      <w:sz w:val="20"/>
      <w:szCs w:val="20"/>
      <w:lang w:val="en-AU"/>
    </w:rPr>
  </w:style>
  <w:style w:type="character" w:customStyle="1" w:styleId="PlainTextChar">
    <w:name w:val="Plain Text Char"/>
    <w:basedOn w:val="DefaultParagraphFont"/>
    <w:link w:val="PlainText"/>
    <w:semiHidden/>
    <w:rsid w:val="00EC0569"/>
    <w:rPr>
      <w:rFonts w:ascii="Courier New" w:eastAsia="Times New Roman" w:hAnsi="Courier New" w:cs="Times New Roman"/>
      <w:sz w:val="20"/>
      <w:szCs w:val="20"/>
      <w:lang w:val="en-AU"/>
    </w:rPr>
  </w:style>
  <w:style w:type="character" w:customStyle="1" w:styleId="ListParagraphChar">
    <w:name w:val="List Paragraph Char"/>
    <w:link w:val="ListParagraph"/>
    <w:uiPriority w:val="34"/>
    <w:locked/>
    <w:rsid w:val="00EC0569"/>
    <w:rPr>
      <w:rFonts w:ascii="Times New Roman" w:eastAsia="Times New Roman" w:hAnsi="Times New Roman" w:cs="Times New Roman"/>
      <w:noProof/>
      <w:lang w:val="ro-RO"/>
    </w:rPr>
  </w:style>
  <w:style w:type="paragraph" w:styleId="ListParagraph">
    <w:name w:val="List Paragraph"/>
    <w:basedOn w:val="Normal"/>
    <w:link w:val="ListParagraphChar"/>
    <w:uiPriority w:val="34"/>
    <w:qFormat/>
    <w:rsid w:val="00EC0569"/>
    <w:pPr>
      <w:ind w:left="720"/>
      <w:contextualSpacing/>
    </w:pPr>
    <w:rPr>
      <w:rFonts w:ascii="Times New Roman" w:hAnsi="Times New Roman"/>
    </w:rPr>
  </w:style>
  <w:style w:type="paragraph" w:customStyle="1" w:styleId="Default">
    <w:name w:val="Default"/>
    <w:rsid w:val="00CE1FD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244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splesca</dc:creator>
  <cp:keywords/>
  <dc:description/>
  <cp:lastModifiedBy>lbuda</cp:lastModifiedBy>
  <cp:revision>15</cp:revision>
  <cp:lastPrinted>2022-10-05T06:36:00Z</cp:lastPrinted>
  <dcterms:created xsi:type="dcterms:W3CDTF">2022-05-16T09:10:00Z</dcterms:created>
  <dcterms:modified xsi:type="dcterms:W3CDTF">2022-10-05T06:39:00Z</dcterms:modified>
</cp:coreProperties>
</file>