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02" w:rsidRPr="0039183C" w:rsidRDefault="00945802" w:rsidP="00945802">
      <w:pPr>
        <w:rPr>
          <w:b/>
          <w:sz w:val="24"/>
          <w:szCs w:val="24"/>
          <w:lang w:val="it-IT"/>
        </w:rPr>
      </w:pPr>
      <w:r w:rsidRPr="0039183C">
        <w:rPr>
          <w:b/>
          <w:sz w:val="24"/>
          <w:szCs w:val="24"/>
          <w:lang w:val="it-IT"/>
        </w:rPr>
        <w:t xml:space="preserve">ROMĂNIA                                                                                                </w:t>
      </w:r>
      <w:r>
        <w:rPr>
          <w:b/>
          <w:sz w:val="24"/>
          <w:szCs w:val="24"/>
          <w:lang w:val="it-IT"/>
        </w:rPr>
        <w:t xml:space="preserve"> </w:t>
      </w:r>
      <w:r w:rsidRPr="0039183C">
        <w:rPr>
          <w:b/>
          <w:sz w:val="24"/>
          <w:szCs w:val="24"/>
          <w:lang w:val="it-IT"/>
        </w:rPr>
        <w:t xml:space="preserve">   APROBAT,</w:t>
      </w:r>
    </w:p>
    <w:p w:rsidR="00945802" w:rsidRPr="0039183C" w:rsidRDefault="00945802" w:rsidP="00945802">
      <w:pPr>
        <w:rPr>
          <w:b/>
          <w:sz w:val="24"/>
          <w:szCs w:val="24"/>
          <w:lang w:val="it-IT"/>
        </w:rPr>
      </w:pPr>
      <w:r w:rsidRPr="0039183C">
        <w:rPr>
          <w:b/>
          <w:sz w:val="24"/>
          <w:szCs w:val="24"/>
          <w:lang w:val="it-IT"/>
        </w:rPr>
        <w:t xml:space="preserve">JUDEŢUL TIMIŞ                                                                                          PRIMAR                         </w:t>
      </w:r>
    </w:p>
    <w:p w:rsidR="00945802" w:rsidRPr="0039183C" w:rsidRDefault="00945802" w:rsidP="00945802">
      <w:pPr>
        <w:rPr>
          <w:b/>
          <w:sz w:val="24"/>
          <w:szCs w:val="24"/>
          <w:lang w:val="it-IT"/>
        </w:rPr>
      </w:pPr>
      <w:r w:rsidRPr="0039183C">
        <w:rPr>
          <w:b/>
          <w:sz w:val="24"/>
          <w:szCs w:val="24"/>
          <w:lang w:val="it-IT"/>
        </w:rPr>
        <w:t>MUNICIPIUL TIMIŞOARA</w:t>
      </w:r>
    </w:p>
    <w:p w:rsidR="00945802" w:rsidRPr="0039183C" w:rsidRDefault="00945802" w:rsidP="00945802">
      <w:pPr>
        <w:rPr>
          <w:b/>
          <w:sz w:val="24"/>
          <w:szCs w:val="24"/>
          <w:lang w:val="it-IT"/>
        </w:rPr>
      </w:pPr>
      <w:r w:rsidRPr="00EB4F6B">
        <w:rPr>
          <w:b/>
          <w:sz w:val="24"/>
          <w:szCs w:val="24"/>
          <w:lang w:val="it-IT"/>
        </w:rPr>
        <w:t>DIRECŢIA,</w:t>
      </w:r>
      <w:r>
        <w:rPr>
          <w:b/>
          <w:sz w:val="24"/>
          <w:szCs w:val="24"/>
          <w:lang w:val="it-IT"/>
        </w:rPr>
        <w:t xml:space="preserve"> INSTITUŢII ŞCOLARE, MEDICALE, </w:t>
      </w:r>
      <w:r w:rsidRPr="00EB4F6B">
        <w:rPr>
          <w:b/>
          <w:sz w:val="24"/>
          <w:szCs w:val="24"/>
          <w:lang w:val="it-IT"/>
        </w:rPr>
        <w:t xml:space="preserve">                       </w:t>
      </w:r>
      <w:r>
        <w:rPr>
          <w:b/>
          <w:sz w:val="24"/>
          <w:szCs w:val="24"/>
          <w:lang w:val="it-IT"/>
        </w:rPr>
        <w:t xml:space="preserve">   </w:t>
      </w:r>
      <w:r w:rsidRPr="00EB4F6B">
        <w:rPr>
          <w:b/>
          <w:sz w:val="24"/>
          <w:szCs w:val="24"/>
          <w:lang w:val="it-IT"/>
        </w:rPr>
        <w:t xml:space="preserve">  </w:t>
      </w:r>
      <w:r w:rsidRPr="001827B2">
        <w:rPr>
          <w:b/>
          <w:sz w:val="24"/>
          <w:szCs w:val="24"/>
          <w:lang w:val="it-IT"/>
        </w:rPr>
        <w:t xml:space="preserve">Nicolae Robu                                                                                    </w:t>
      </w:r>
    </w:p>
    <w:p w:rsidR="00945802" w:rsidRDefault="00945802" w:rsidP="00945802">
      <w:pPr>
        <w:rPr>
          <w:b/>
          <w:sz w:val="24"/>
          <w:szCs w:val="24"/>
          <w:lang w:val="it-IT"/>
        </w:rPr>
      </w:pPr>
      <w:r>
        <w:rPr>
          <w:b/>
          <w:sz w:val="24"/>
          <w:szCs w:val="24"/>
          <w:lang w:val="it-IT"/>
        </w:rPr>
        <w:t>SPORTIVE ŞI CULTURALE</w:t>
      </w:r>
    </w:p>
    <w:p w:rsidR="00216632" w:rsidRPr="00216632" w:rsidRDefault="00216632" w:rsidP="00945802">
      <w:pPr>
        <w:rPr>
          <w:b/>
          <w:sz w:val="24"/>
          <w:szCs w:val="24"/>
          <w:lang w:val="ro-RO"/>
        </w:rPr>
      </w:pPr>
      <w:r>
        <w:rPr>
          <w:b/>
          <w:sz w:val="24"/>
          <w:szCs w:val="24"/>
          <w:lang w:val="it-IT"/>
        </w:rPr>
        <w:t>COMPARTIMENT</w:t>
      </w:r>
      <w:r w:rsidR="004268C6">
        <w:rPr>
          <w:b/>
          <w:sz w:val="24"/>
          <w:szCs w:val="24"/>
          <w:lang w:val="it-IT"/>
        </w:rPr>
        <w:t xml:space="preserve"> </w:t>
      </w:r>
      <w:r>
        <w:rPr>
          <w:b/>
          <w:sz w:val="24"/>
          <w:szCs w:val="24"/>
          <w:lang w:val="ro-RO"/>
        </w:rPr>
        <w:t>ŞCOLI</w:t>
      </w:r>
    </w:p>
    <w:p w:rsidR="00945802" w:rsidRDefault="00945802" w:rsidP="00945802">
      <w:pPr>
        <w:rPr>
          <w:b/>
          <w:sz w:val="24"/>
          <w:szCs w:val="24"/>
          <w:lang w:val="it-IT"/>
        </w:rPr>
      </w:pPr>
      <w:r w:rsidRPr="007D567D">
        <w:rPr>
          <w:b/>
          <w:sz w:val="24"/>
          <w:szCs w:val="24"/>
          <w:lang w:val="it-IT"/>
        </w:rPr>
        <w:t>Nr.</w:t>
      </w:r>
      <w:r w:rsidR="00BE3481">
        <w:rPr>
          <w:b/>
          <w:sz w:val="24"/>
          <w:szCs w:val="24"/>
          <w:lang w:val="it-IT"/>
        </w:rPr>
        <w:t>SC2014</w:t>
      </w:r>
      <w:r w:rsidRPr="007D567D">
        <w:rPr>
          <w:b/>
          <w:sz w:val="24"/>
          <w:szCs w:val="24"/>
          <w:lang w:val="it-IT"/>
        </w:rPr>
        <w:t xml:space="preserve"> </w:t>
      </w:r>
      <w:r>
        <w:rPr>
          <w:b/>
          <w:sz w:val="24"/>
          <w:szCs w:val="24"/>
          <w:lang w:val="it-IT"/>
        </w:rPr>
        <w:t>-</w:t>
      </w:r>
      <w:r w:rsidR="00216632">
        <w:rPr>
          <w:b/>
          <w:sz w:val="24"/>
          <w:szCs w:val="24"/>
          <w:lang w:val="it-IT"/>
        </w:rPr>
        <w:t xml:space="preserve">             </w:t>
      </w:r>
      <w:r>
        <w:rPr>
          <w:b/>
          <w:sz w:val="24"/>
          <w:szCs w:val="24"/>
          <w:lang w:val="it-IT"/>
        </w:rPr>
        <w:t>/</w:t>
      </w:r>
    </w:p>
    <w:p w:rsidR="00945802" w:rsidRDefault="00945802" w:rsidP="00945802">
      <w:pPr>
        <w:jc w:val="both"/>
        <w:rPr>
          <w:b/>
          <w:sz w:val="24"/>
          <w:szCs w:val="24"/>
          <w:lang w:val="it-IT"/>
        </w:rPr>
      </w:pPr>
    </w:p>
    <w:p w:rsidR="00973B6C" w:rsidRDefault="00973B6C" w:rsidP="00945802">
      <w:pPr>
        <w:jc w:val="both"/>
        <w:rPr>
          <w:b/>
          <w:sz w:val="24"/>
          <w:szCs w:val="24"/>
          <w:lang w:val="it-IT"/>
        </w:rPr>
      </w:pPr>
    </w:p>
    <w:p w:rsidR="00973B6C" w:rsidRDefault="00973B6C" w:rsidP="00945802">
      <w:pPr>
        <w:jc w:val="both"/>
        <w:rPr>
          <w:b/>
          <w:sz w:val="24"/>
          <w:szCs w:val="24"/>
          <w:lang w:val="it-IT"/>
        </w:rPr>
      </w:pPr>
    </w:p>
    <w:p w:rsidR="00973B6C" w:rsidRDefault="00973B6C" w:rsidP="00945802">
      <w:pPr>
        <w:jc w:val="both"/>
        <w:rPr>
          <w:b/>
          <w:sz w:val="24"/>
          <w:szCs w:val="24"/>
          <w:lang w:val="it-IT"/>
        </w:rPr>
      </w:pPr>
    </w:p>
    <w:p w:rsidR="00973B6C" w:rsidRDefault="00973B6C" w:rsidP="00945802">
      <w:pPr>
        <w:jc w:val="both"/>
        <w:rPr>
          <w:b/>
          <w:sz w:val="24"/>
          <w:szCs w:val="24"/>
          <w:lang w:val="it-IT"/>
        </w:rPr>
      </w:pPr>
    </w:p>
    <w:p w:rsidR="00973B6C" w:rsidRDefault="00973B6C" w:rsidP="00945802">
      <w:pPr>
        <w:jc w:val="both"/>
        <w:rPr>
          <w:b/>
          <w:sz w:val="24"/>
          <w:szCs w:val="24"/>
          <w:lang w:val="it-IT"/>
        </w:rPr>
      </w:pPr>
    </w:p>
    <w:p w:rsidR="00945802" w:rsidRPr="007267D8" w:rsidRDefault="00945802" w:rsidP="00945802">
      <w:pPr>
        <w:rPr>
          <w:b/>
          <w:sz w:val="24"/>
          <w:szCs w:val="24"/>
          <w:lang w:val="ro-RO"/>
        </w:rPr>
      </w:pPr>
    </w:p>
    <w:p w:rsidR="00945802" w:rsidRDefault="00945802" w:rsidP="00945802">
      <w:pPr>
        <w:jc w:val="center"/>
        <w:rPr>
          <w:b/>
          <w:sz w:val="24"/>
          <w:szCs w:val="24"/>
          <w:lang w:val="ro-RO"/>
        </w:rPr>
      </w:pPr>
      <w:r w:rsidRPr="008C0C3D">
        <w:rPr>
          <w:b/>
          <w:sz w:val="24"/>
          <w:szCs w:val="24"/>
          <w:lang w:val="ro-RO"/>
        </w:rPr>
        <w:t>REFERAT</w:t>
      </w:r>
    </w:p>
    <w:p w:rsidR="009A6FEF" w:rsidRDefault="009A6FEF" w:rsidP="00945802">
      <w:pPr>
        <w:jc w:val="center"/>
        <w:rPr>
          <w:b/>
          <w:sz w:val="24"/>
          <w:szCs w:val="24"/>
          <w:lang w:val="ro-RO"/>
        </w:rPr>
      </w:pPr>
    </w:p>
    <w:p w:rsidR="009A6FEF" w:rsidRPr="008C0C3D" w:rsidRDefault="009A6FEF" w:rsidP="00945802">
      <w:pPr>
        <w:jc w:val="center"/>
        <w:rPr>
          <w:b/>
          <w:sz w:val="24"/>
          <w:szCs w:val="24"/>
          <w:lang w:val="ro-RO"/>
        </w:rPr>
      </w:pPr>
    </w:p>
    <w:p w:rsidR="00945802" w:rsidRPr="008C0C3D" w:rsidRDefault="00945802" w:rsidP="00945802">
      <w:pPr>
        <w:jc w:val="center"/>
        <w:rPr>
          <w:b/>
          <w:sz w:val="24"/>
          <w:szCs w:val="24"/>
          <w:lang w:val="ro-RO"/>
        </w:rPr>
      </w:pPr>
      <w:r w:rsidRPr="008C0C3D">
        <w:rPr>
          <w:b/>
          <w:sz w:val="24"/>
          <w:szCs w:val="24"/>
          <w:lang w:val="ro-RO"/>
        </w:rPr>
        <w:t>Privind</w:t>
      </w:r>
      <w:r>
        <w:rPr>
          <w:b/>
          <w:sz w:val="24"/>
          <w:szCs w:val="24"/>
          <w:lang w:val="ro-RO"/>
        </w:rPr>
        <w:t xml:space="preserve"> </w:t>
      </w:r>
      <w:r w:rsidRPr="008C0C3D">
        <w:rPr>
          <w:b/>
          <w:sz w:val="24"/>
          <w:szCs w:val="24"/>
          <w:lang w:val="ro-RO"/>
        </w:rPr>
        <w:t xml:space="preserve">  închiriere</w:t>
      </w:r>
      <w:r>
        <w:rPr>
          <w:b/>
          <w:sz w:val="24"/>
          <w:szCs w:val="24"/>
          <w:lang w:val="ro-RO"/>
        </w:rPr>
        <w:t xml:space="preserve">a   </w:t>
      </w:r>
      <w:r w:rsidRPr="008C0C3D">
        <w:rPr>
          <w:b/>
          <w:sz w:val="24"/>
          <w:szCs w:val="24"/>
          <w:lang w:val="ro-RO"/>
        </w:rPr>
        <w:t>imobilul   în situat în Timişoara  ,  str. Martir Leontina Bînciu nr.5, fostă  str. Ocsko Terezia fostă str. Narciselor</w:t>
      </w:r>
      <w:r>
        <w:rPr>
          <w:b/>
          <w:sz w:val="24"/>
          <w:szCs w:val="24"/>
          <w:lang w:val="ro-RO"/>
        </w:rPr>
        <w:t xml:space="preserve"> în care </w:t>
      </w:r>
      <w:r w:rsidRPr="008C0C3D">
        <w:rPr>
          <w:b/>
          <w:sz w:val="24"/>
          <w:szCs w:val="24"/>
          <w:lang w:val="ro-RO"/>
        </w:rPr>
        <w:t xml:space="preserve"> se desfăşoară activitatea Grădiniţei cu program prelungit nr. 19</w:t>
      </w:r>
      <w:r>
        <w:rPr>
          <w:b/>
          <w:sz w:val="24"/>
          <w:szCs w:val="24"/>
          <w:lang w:val="ro-RO"/>
        </w:rPr>
        <w:t xml:space="preserve"> şi a Creşei nr. 6</w:t>
      </w:r>
    </w:p>
    <w:p w:rsidR="00945802" w:rsidRDefault="00945802" w:rsidP="00945802">
      <w:pPr>
        <w:spacing w:line="360" w:lineRule="auto"/>
        <w:jc w:val="center"/>
        <w:rPr>
          <w:b/>
          <w:sz w:val="24"/>
          <w:szCs w:val="24"/>
          <w:lang w:val="ro-RO" w:eastAsia="ro-RO"/>
        </w:rPr>
      </w:pPr>
    </w:p>
    <w:p w:rsidR="00973B6C" w:rsidRDefault="00973B6C" w:rsidP="00945802">
      <w:pPr>
        <w:spacing w:line="360" w:lineRule="auto"/>
        <w:jc w:val="center"/>
        <w:rPr>
          <w:b/>
          <w:sz w:val="24"/>
          <w:szCs w:val="24"/>
          <w:lang w:val="ro-RO" w:eastAsia="ro-RO"/>
        </w:rPr>
      </w:pPr>
    </w:p>
    <w:p w:rsidR="00973B6C" w:rsidRDefault="00973B6C" w:rsidP="00945802">
      <w:pPr>
        <w:spacing w:line="360" w:lineRule="auto"/>
        <w:jc w:val="center"/>
        <w:rPr>
          <w:b/>
          <w:sz w:val="24"/>
          <w:szCs w:val="24"/>
          <w:lang w:val="ro-RO" w:eastAsia="ro-RO"/>
        </w:rPr>
      </w:pPr>
    </w:p>
    <w:p w:rsidR="00973B6C" w:rsidRDefault="00973B6C" w:rsidP="00945802">
      <w:pPr>
        <w:spacing w:line="360" w:lineRule="auto"/>
        <w:jc w:val="center"/>
        <w:rPr>
          <w:b/>
          <w:sz w:val="24"/>
          <w:szCs w:val="24"/>
          <w:lang w:val="ro-RO" w:eastAsia="ro-RO"/>
        </w:rPr>
      </w:pPr>
    </w:p>
    <w:p w:rsidR="00973B6C" w:rsidRDefault="00973B6C" w:rsidP="00945802">
      <w:pPr>
        <w:spacing w:line="360" w:lineRule="auto"/>
        <w:jc w:val="center"/>
        <w:rPr>
          <w:b/>
          <w:sz w:val="24"/>
          <w:szCs w:val="24"/>
          <w:lang w:val="ro-RO" w:eastAsia="ro-RO"/>
        </w:rPr>
      </w:pPr>
    </w:p>
    <w:p w:rsidR="00945802" w:rsidRPr="00E170D5" w:rsidRDefault="00945802" w:rsidP="00945802">
      <w:pPr>
        <w:spacing w:line="360" w:lineRule="auto"/>
        <w:jc w:val="both"/>
        <w:rPr>
          <w:sz w:val="24"/>
          <w:szCs w:val="24"/>
          <w:lang w:val="ro-RO"/>
        </w:rPr>
      </w:pPr>
      <w:r w:rsidRPr="00E170D5">
        <w:rPr>
          <w:sz w:val="24"/>
          <w:szCs w:val="24"/>
          <w:lang w:val="ro-RO"/>
        </w:rPr>
        <w:t xml:space="preserve">        Se supune spre analiză  Comisiilor din cadrul Consiliului Local al Municipiului Timişoara  materialul întocmit de Direcţia Instituţii Şcolare, Medicale, Sportive şi Culturale, </w:t>
      </w:r>
      <w:r w:rsidRPr="00E170D5">
        <w:rPr>
          <w:bCs/>
          <w:color w:val="000000"/>
          <w:sz w:val="24"/>
          <w:szCs w:val="24"/>
          <w:lang w:val="ro-RO"/>
        </w:rPr>
        <w:t xml:space="preserve"> </w:t>
      </w:r>
      <w:r w:rsidRPr="00E170D5">
        <w:rPr>
          <w:sz w:val="24"/>
          <w:szCs w:val="24"/>
          <w:lang w:val="ro-RO"/>
        </w:rPr>
        <w:t>privind   închirierea   imobilul  situat în situat în Timişoara,  str. Martir Leontina Bînciu nr. 5, fostă  str. Ocsko Terezia fostă str. Narciselor în care  se desfăşoară activitatea Grădiniţei cu program prelungit nr. 19 şi Creşa nr. 6.</w:t>
      </w:r>
    </w:p>
    <w:p w:rsidR="00280A89" w:rsidRPr="00280A89" w:rsidRDefault="00945802" w:rsidP="00945802">
      <w:pPr>
        <w:spacing w:line="360" w:lineRule="auto"/>
        <w:jc w:val="both"/>
        <w:rPr>
          <w:sz w:val="24"/>
          <w:szCs w:val="24"/>
          <w:lang w:val="it-IT"/>
        </w:rPr>
      </w:pPr>
      <w:r w:rsidRPr="00E170D5">
        <w:rPr>
          <w:sz w:val="24"/>
          <w:szCs w:val="24"/>
          <w:lang w:val="ro-RO"/>
        </w:rPr>
        <w:t xml:space="preserve">       Imobilul  situat în Timişoara str. </w:t>
      </w:r>
      <w:r w:rsidRPr="00555A0B">
        <w:rPr>
          <w:sz w:val="24"/>
          <w:szCs w:val="24"/>
          <w:lang w:val="ro-RO"/>
        </w:rPr>
        <w:t xml:space="preserve">Martir Leontina Bînciu nr.5, fostă  str.Ocsko Terezia, fostă str. </w:t>
      </w:r>
      <w:r w:rsidRPr="00E170D5">
        <w:rPr>
          <w:sz w:val="24"/>
          <w:szCs w:val="24"/>
          <w:lang w:val="it-IT"/>
        </w:rPr>
        <w:t>Narciselor   înscris în CF nr. 405657 CF vechi nr. 133760 Timişoara cu nr. top 125  compus din  Clădire în regim D+P+1E +M cu suprafaţă construită desfăşurată de 1460,21 mp şi teren construit şi neconstruit în suprafaţă de 1883 mp</w:t>
      </w:r>
      <w:r>
        <w:rPr>
          <w:sz w:val="24"/>
          <w:szCs w:val="24"/>
          <w:lang w:val="it-IT"/>
        </w:rPr>
        <w:t xml:space="preserve"> a</w:t>
      </w:r>
      <w:r w:rsidRPr="00E170D5">
        <w:rPr>
          <w:sz w:val="24"/>
          <w:szCs w:val="24"/>
          <w:lang w:val="it-IT"/>
        </w:rPr>
        <w:t xml:space="preserve"> fost retrocedat dl. Krivinyi Nikolaus  cu Dispoziţia  nr. 1661/15.06.2006, emisă în baza Legii nr. 10/2001.</w:t>
      </w:r>
      <w:r w:rsidR="00280A89">
        <w:rPr>
          <w:sz w:val="24"/>
          <w:szCs w:val="24"/>
          <w:lang w:val="it-IT"/>
        </w:rPr>
        <w:t xml:space="preserve"> Dup</w:t>
      </w:r>
      <w:r w:rsidR="00280A89">
        <w:rPr>
          <w:sz w:val="24"/>
          <w:szCs w:val="24"/>
          <w:lang w:val="ro-RO"/>
        </w:rPr>
        <w:t>ă perioada de menţinere a afectaţiunii, de 5 ani, a fost încheiat un nou contract de inchiriere, cu o chirie negociată de 4.100 euro/lună.</w:t>
      </w:r>
    </w:p>
    <w:p w:rsidR="00945802" w:rsidRPr="00E170D5" w:rsidRDefault="00945802" w:rsidP="00945802">
      <w:pPr>
        <w:spacing w:line="360" w:lineRule="auto"/>
        <w:jc w:val="both"/>
        <w:rPr>
          <w:color w:val="000000"/>
          <w:sz w:val="24"/>
          <w:szCs w:val="24"/>
          <w:lang w:val="ro-RO" w:eastAsia="ro-RO"/>
        </w:rPr>
      </w:pPr>
      <w:r w:rsidRPr="00E170D5">
        <w:rPr>
          <w:sz w:val="24"/>
          <w:szCs w:val="24"/>
          <w:lang w:val="it-IT"/>
        </w:rPr>
        <w:t xml:space="preserve">    După expirarea  termenului de 5 ani  prevăzut  de art. 16 alin 1 din Legea nr. 10/2001 prin H</w:t>
      </w:r>
      <w:r>
        <w:rPr>
          <w:sz w:val="24"/>
          <w:szCs w:val="24"/>
          <w:lang w:val="it-IT"/>
        </w:rPr>
        <w:t>otârea Consiliului Local</w:t>
      </w:r>
      <w:r w:rsidRPr="00E170D5">
        <w:rPr>
          <w:sz w:val="24"/>
          <w:szCs w:val="24"/>
          <w:lang w:val="it-IT"/>
        </w:rPr>
        <w:t xml:space="preserve"> nr. 295/03.08.2011 a fost </w:t>
      </w:r>
      <w:r w:rsidRPr="00E170D5">
        <w:rPr>
          <w:color w:val="000000"/>
          <w:sz w:val="24"/>
          <w:szCs w:val="24"/>
          <w:lang w:val="ro-RO" w:eastAsia="ro-RO"/>
        </w:rPr>
        <w:t xml:space="preserve"> aprobată închirierea imobilului  pentru  desfăşurarea activităţi </w:t>
      </w:r>
      <w:r w:rsidRPr="00E170D5">
        <w:rPr>
          <w:sz w:val="24"/>
          <w:szCs w:val="24"/>
          <w:lang w:val="ro-RO"/>
        </w:rPr>
        <w:t xml:space="preserve">Grădiniţei cu program prelungit nr. 19, pe o perioadă de 1 an, începând </w:t>
      </w:r>
      <w:r w:rsidRPr="00E170D5">
        <w:rPr>
          <w:sz w:val="24"/>
          <w:szCs w:val="24"/>
          <w:lang w:val="ro-RO"/>
        </w:rPr>
        <w:lastRenderedPageBreak/>
        <w:t>cu data</w:t>
      </w:r>
      <w:r w:rsidR="00C94E9B">
        <w:rPr>
          <w:sz w:val="24"/>
          <w:szCs w:val="24"/>
          <w:lang w:val="ro-RO"/>
        </w:rPr>
        <w:t xml:space="preserve"> de 03.09.2011, cu o chirie  </w:t>
      </w:r>
      <w:r w:rsidR="009B437E">
        <w:rPr>
          <w:sz w:val="24"/>
          <w:szCs w:val="24"/>
          <w:lang w:val="ro-RO"/>
        </w:rPr>
        <w:t xml:space="preserve"> </w:t>
      </w:r>
      <w:r w:rsidRPr="00E170D5">
        <w:rPr>
          <w:sz w:val="24"/>
          <w:szCs w:val="24"/>
          <w:lang w:val="ro-RO"/>
        </w:rPr>
        <w:t>negociată de</w:t>
      </w:r>
      <w:r w:rsidRPr="00E170D5">
        <w:rPr>
          <w:color w:val="000000"/>
          <w:sz w:val="24"/>
          <w:szCs w:val="24"/>
          <w:lang w:val="ro-RO" w:eastAsia="ro-RO"/>
        </w:rPr>
        <w:t xml:space="preserve"> Comisia  de negociere cu terţii a Consiliului Local al Municipiului Timişoara în  cuantum  de 4100 euro/lună,  (echivalentul a  17.402,45 lei/lună    la cursul valutar  de la data negocierii - 28.07.2011) şi cu posibilitatea  prelungirii termenului de închiriere   pe încă un an în  aceleaşi  condiţii.</w:t>
      </w:r>
    </w:p>
    <w:p w:rsidR="00945802" w:rsidRDefault="00945802" w:rsidP="00945802">
      <w:pPr>
        <w:spacing w:line="360" w:lineRule="auto"/>
        <w:jc w:val="both"/>
        <w:rPr>
          <w:color w:val="000000"/>
          <w:lang w:val="ro-RO"/>
        </w:rPr>
      </w:pPr>
      <w:r w:rsidRPr="00E170D5">
        <w:rPr>
          <w:color w:val="000000"/>
          <w:sz w:val="24"/>
          <w:szCs w:val="24"/>
          <w:lang w:val="ro-RO" w:eastAsia="ro-RO"/>
        </w:rPr>
        <w:t xml:space="preserve">   Contractul de  închiriere</w:t>
      </w:r>
      <w:r w:rsidR="00D54593">
        <w:rPr>
          <w:color w:val="000000"/>
          <w:sz w:val="24"/>
          <w:szCs w:val="24"/>
          <w:lang w:val="ro-RO" w:eastAsia="ro-RO"/>
        </w:rPr>
        <w:t xml:space="preserve"> nr. SC 2011-24670/07.11.2011</w:t>
      </w:r>
      <w:r w:rsidRPr="00E170D5">
        <w:rPr>
          <w:color w:val="000000"/>
          <w:sz w:val="24"/>
          <w:szCs w:val="24"/>
          <w:lang w:val="ro-RO" w:eastAsia="ro-RO"/>
        </w:rPr>
        <w:t xml:space="preserve">  încheiat în baza </w:t>
      </w:r>
      <w:r w:rsidRPr="00D97E81">
        <w:rPr>
          <w:sz w:val="24"/>
          <w:szCs w:val="24"/>
          <w:lang w:val="ro-RO"/>
        </w:rPr>
        <w:t>H</w:t>
      </w:r>
      <w:r>
        <w:rPr>
          <w:sz w:val="24"/>
          <w:szCs w:val="24"/>
          <w:lang w:val="ro-RO"/>
        </w:rPr>
        <w:t>otărârii</w:t>
      </w:r>
      <w:r w:rsidRPr="00D97E81">
        <w:rPr>
          <w:sz w:val="24"/>
          <w:szCs w:val="24"/>
          <w:lang w:val="ro-RO"/>
        </w:rPr>
        <w:t xml:space="preserve"> </w:t>
      </w:r>
      <w:r>
        <w:rPr>
          <w:sz w:val="24"/>
          <w:szCs w:val="24"/>
          <w:lang w:val="ro-RO"/>
        </w:rPr>
        <w:t xml:space="preserve"> </w:t>
      </w:r>
      <w:r w:rsidRPr="00D97E81">
        <w:rPr>
          <w:sz w:val="24"/>
          <w:szCs w:val="24"/>
          <w:lang w:val="ro-RO"/>
        </w:rPr>
        <w:t>Consiliului Local</w:t>
      </w:r>
      <w:r>
        <w:rPr>
          <w:sz w:val="24"/>
          <w:szCs w:val="24"/>
          <w:lang w:val="ro-RO"/>
        </w:rPr>
        <w:t xml:space="preserve"> nr. 295/03.08.2011</w:t>
      </w:r>
      <w:r w:rsidRPr="00E170D5">
        <w:rPr>
          <w:sz w:val="24"/>
          <w:szCs w:val="24"/>
          <w:lang w:val="ro-RO"/>
        </w:rPr>
        <w:t xml:space="preserve"> a expirat la data de 03.08.2012 şi a fost prelungit  prin actul adiţional  încheiat în data de 01.08.2012 până la  data 03.08.2013,  cu aceiaşi chirie  şi în aceleaşi condiţii.</w:t>
      </w:r>
      <w:r w:rsidRPr="00B7251A">
        <w:rPr>
          <w:color w:val="000000"/>
          <w:lang w:val="ro-RO"/>
        </w:rPr>
        <w:t xml:space="preserve"> </w:t>
      </w:r>
      <w:r>
        <w:rPr>
          <w:color w:val="000000"/>
          <w:lang w:val="ro-RO"/>
        </w:rPr>
        <w:t xml:space="preserve">                                               </w:t>
      </w:r>
    </w:p>
    <w:p w:rsidR="00945802" w:rsidRPr="00E170D5" w:rsidRDefault="00945802" w:rsidP="00945802">
      <w:pPr>
        <w:spacing w:line="360" w:lineRule="auto"/>
        <w:jc w:val="both"/>
        <w:rPr>
          <w:sz w:val="24"/>
          <w:szCs w:val="24"/>
          <w:lang w:val="ro-RO"/>
        </w:rPr>
      </w:pPr>
      <w:r>
        <w:rPr>
          <w:color w:val="000000"/>
          <w:sz w:val="24"/>
          <w:szCs w:val="24"/>
          <w:lang w:val="ro-RO" w:eastAsia="ro-RO"/>
        </w:rPr>
        <w:t xml:space="preserve">  </w:t>
      </w:r>
      <w:r w:rsidR="00C02E38">
        <w:rPr>
          <w:color w:val="000000"/>
          <w:sz w:val="24"/>
          <w:szCs w:val="24"/>
          <w:lang w:val="ro-RO" w:eastAsia="ro-RO"/>
        </w:rPr>
        <w:t xml:space="preserve">    Prin adresa </w:t>
      </w:r>
      <w:r w:rsidRPr="00E170D5">
        <w:rPr>
          <w:color w:val="000000"/>
          <w:sz w:val="24"/>
          <w:szCs w:val="24"/>
          <w:lang w:val="ro-RO" w:eastAsia="ro-RO"/>
        </w:rPr>
        <w:t>cu nr. 236/18.06.2013 înregistrată la noi sub nr. SC</w:t>
      </w:r>
      <w:r w:rsidR="00D54593">
        <w:rPr>
          <w:color w:val="000000"/>
          <w:sz w:val="24"/>
          <w:szCs w:val="24"/>
          <w:lang w:val="ro-RO" w:eastAsia="ro-RO"/>
        </w:rPr>
        <w:t xml:space="preserve"> </w:t>
      </w:r>
      <w:r w:rsidRPr="00E170D5">
        <w:rPr>
          <w:color w:val="000000"/>
          <w:sz w:val="24"/>
          <w:szCs w:val="24"/>
          <w:lang w:val="ro-RO" w:eastAsia="ro-RO"/>
        </w:rPr>
        <w:t xml:space="preserve">2013-17502/19.06.2013  </w:t>
      </w:r>
      <w:r w:rsidRPr="00E170D5">
        <w:rPr>
          <w:sz w:val="24"/>
          <w:szCs w:val="24"/>
          <w:lang w:val="ro-RO"/>
        </w:rPr>
        <w:t>Grădiniţa  cu program prelungit nr. 19 prin director, a solicitat prelungirea  contractului de închiriere pentru acest imobil.</w:t>
      </w:r>
    </w:p>
    <w:p w:rsidR="00945802" w:rsidRDefault="00945802" w:rsidP="00945802">
      <w:pPr>
        <w:spacing w:line="360" w:lineRule="auto"/>
        <w:jc w:val="both"/>
        <w:rPr>
          <w:sz w:val="24"/>
          <w:szCs w:val="24"/>
          <w:lang w:val="ro-RO"/>
        </w:rPr>
      </w:pPr>
      <w:r w:rsidRPr="00E170D5">
        <w:rPr>
          <w:sz w:val="24"/>
          <w:szCs w:val="24"/>
          <w:lang w:val="ro-RO"/>
        </w:rPr>
        <w:t xml:space="preserve">       Proprietarul imobilului  Krivinyi  Nikolaus   a decedat, şi  moşten</w:t>
      </w:r>
      <w:r w:rsidR="006C5F42">
        <w:rPr>
          <w:sz w:val="24"/>
          <w:szCs w:val="24"/>
          <w:lang w:val="ro-RO"/>
        </w:rPr>
        <w:t xml:space="preserve">itorul acestuia Krivinyi Georg </w:t>
      </w:r>
      <w:r w:rsidRPr="00E170D5">
        <w:rPr>
          <w:sz w:val="24"/>
          <w:szCs w:val="24"/>
          <w:lang w:val="ro-RO"/>
        </w:rPr>
        <w:t>cetăţean austriac prin mandatar  av. Alexandra Răzvan Mihalcea</w:t>
      </w:r>
      <w:r w:rsidR="006C5F42">
        <w:rPr>
          <w:sz w:val="24"/>
          <w:szCs w:val="24"/>
          <w:lang w:val="ro-RO"/>
        </w:rPr>
        <w:t xml:space="preserve"> a încheiat un nou </w:t>
      </w:r>
      <w:r w:rsidRPr="00E170D5">
        <w:rPr>
          <w:sz w:val="24"/>
          <w:szCs w:val="24"/>
          <w:lang w:val="ro-RO"/>
        </w:rPr>
        <w:t xml:space="preserve">  contract de închiriere</w:t>
      </w:r>
      <w:r w:rsidR="006C5F42">
        <w:rPr>
          <w:sz w:val="24"/>
          <w:szCs w:val="24"/>
          <w:lang w:val="ro-RO"/>
        </w:rPr>
        <w:t>, pe o perioadă de 1 an de zile, cu aceeaşi</w:t>
      </w:r>
      <w:r w:rsidRPr="00E170D5">
        <w:rPr>
          <w:sz w:val="24"/>
          <w:szCs w:val="24"/>
          <w:lang w:val="ro-RO"/>
        </w:rPr>
        <w:t xml:space="preserve"> chirie de 4100 Euro/lună, echivalent în lei  la cursul de schimb  </w:t>
      </w:r>
      <w:r w:rsidR="006C5F42">
        <w:rPr>
          <w:sz w:val="24"/>
          <w:szCs w:val="24"/>
          <w:lang w:val="ro-RO"/>
        </w:rPr>
        <w:t>valutar  din data de 03.08.2013, contract de închiriere care expiră la data de 03.08.2014.</w:t>
      </w:r>
    </w:p>
    <w:p w:rsidR="00C02E38" w:rsidRDefault="00C02E38" w:rsidP="00945802">
      <w:pPr>
        <w:spacing w:line="360" w:lineRule="auto"/>
        <w:jc w:val="both"/>
        <w:rPr>
          <w:sz w:val="24"/>
          <w:szCs w:val="24"/>
          <w:lang w:val="ro-RO"/>
        </w:rPr>
      </w:pPr>
      <w:r>
        <w:rPr>
          <w:sz w:val="24"/>
          <w:szCs w:val="24"/>
          <w:lang w:val="ro-RO"/>
        </w:rPr>
        <w:t xml:space="preserve">       </w:t>
      </w:r>
      <w:r w:rsidR="003B2B2A" w:rsidRPr="00996AB8">
        <w:rPr>
          <w:sz w:val="24"/>
          <w:szCs w:val="24"/>
          <w:lang w:val="ro-RO"/>
        </w:rPr>
        <w:t>Prin adresa nr. SC 2014-016538/26.06.2014, Grădiniţa cu program prelungit nr. 19, a solicitat sprijinul de a menţine activitatea grădiniţei în  imobil prin prelungirea contractului de inchiriere.</w:t>
      </w:r>
      <w:r w:rsidR="003B2B2A">
        <w:rPr>
          <w:sz w:val="24"/>
          <w:szCs w:val="24"/>
          <w:lang w:val="ro-RO"/>
        </w:rPr>
        <w:t xml:space="preserve"> </w:t>
      </w:r>
    </w:p>
    <w:p w:rsidR="00996AB8" w:rsidRDefault="00996AB8" w:rsidP="00996AB8">
      <w:pPr>
        <w:spacing w:line="360" w:lineRule="auto"/>
        <w:jc w:val="both"/>
        <w:rPr>
          <w:sz w:val="24"/>
          <w:szCs w:val="24"/>
          <w:lang w:val="ro-RO"/>
        </w:rPr>
      </w:pPr>
      <w:r>
        <w:rPr>
          <w:sz w:val="24"/>
          <w:szCs w:val="24"/>
          <w:lang w:val="ro-RO"/>
        </w:rPr>
        <w:t xml:space="preserve">         Prin adresa nr. SC 2014-016517/26.06.2014, proprietarul imobilului, </w:t>
      </w:r>
      <w:r w:rsidRPr="00E170D5">
        <w:rPr>
          <w:sz w:val="24"/>
          <w:szCs w:val="24"/>
          <w:lang w:val="ro-RO"/>
        </w:rPr>
        <w:t>Krivinyi Georg  cetăţean austriac</w:t>
      </w:r>
      <w:r>
        <w:rPr>
          <w:sz w:val="24"/>
          <w:szCs w:val="24"/>
          <w:lang w:val="ro-RO"/>
        </w:rPr>
        <w:t>,</w:t>
      </w:r>
      <w:r w:rsidRPr="00E170D5">
        <w:rPr>
          <w:sz w:val="24"/>
          <w:szCs w:val="24"/>
          <w:lang w:val="ro-RO"/>
        </w:rPr>
        <w:t xml:space="preserve"> prin mandatar  av. Alexandra Răzvan Mihalcea şi-a exprimat dorinţa de a  încheia un nou contract de închiriere  în aceleaş</w:t>
      </w:r>
      <w:r>
        <w:rPr>
          <w:sz w:val="24"/>
          <w:szCs w:val="24"/>
          <w:lang w:val="ro-RO"/>
        </w:rPr>
        <w:t xml:space="preserve">i condiţii pe o perioadă de 6 </w:t>
      </w:r>
      <w:r>
        <w:rPr>
          <w:sz w:val="24"/>
          <w:szCs w:val="24"/>
        </w:rPr>
        <w:t>(şase)</w:t>
      </w:r>
      <w:r w:rsidRPr="00E170D5">
        <w:rPr>
          <w:sz w:val="24"/>
          <w:szCs w:val="24"/>
          <w:lang w:val="ro-RO"/>
        </w:rPr>
        <w:t xml:space="preserve"> </w:t>
      </w:r>
      <w:r>
        <w:rPr>
          <w:sz w:val="24"/>
          <w:szCs w:val="24"/>
          <w:lang w:val="ro-RO"/>
        </w:rPr>
        <w:t>luni,</w:t>
      </w:r>
      <w:r w:rsidRPr="00E170D5">
        <w:rPr>
          <w:sz w:val="24"/>
          <w:szCs w:val="24"/>
          <w:lang w:val="ro-RO"/>
        </w:rPr>
        <w:t xml:space="preserve"> începând din data de 03.08.201</w:t>
      </w:r>
      <w:r>
        <w:rPr>
          <w:sz w:val="24"/>
          <w:szCs w:val="24"/>
          <w:lang w:val="ro-RO"/>
        </w:rPr>
        <w:t>4</w:t>
      </w:r>
      <w:r w:rsidRPr="00E170D5">
        <w:rPr>
          <w:sz w:val="24"/>
          <w:szCs w:val="24"/>
          <w:lang w:val="ro-RO"/>
        </w:rPr>
        <w:t xml:space="preserve"> până la data de 03.0</w:t>
      </w:r>
      <w:r>
        <w:rPr>
          <w:sz w:val="24"/>
          <w:szCs w:val="24"/>
          <w:lang w:val="ro-RO"/>
        </w:rPr>
        <w:t>2</w:t>
      </w:r>
      <w:r w:rsidRPr="00E170D5">
        <w:rPr>
          <w:sz w:val="24"/>
          <w:szCs w:val="24"/>
          <w:lang w:val="ro-RO"/>
        </w:rPr>
        <w:t>.201</w:t>
      </w:r>
      <w:r>
        <w:rPr>
          <w:sz w:val="24"/>
          <w:szCs w:val="24"/>
          <w:lang w:val="ro-RO"/>
        </w:rPr>
        <w:t>5, cu posibilitate de prelungire prin acordul părţilor,</w:t>
      </w:r>
      <w:r w:rsidRPr="00E170D5">
        <w:rPr>
          <w:sz w:val="24"/>
          <w:szCs w:val="24"/>
          <w:lang w:val="ro-RO"/>
        </w:rPr>
        <w:t xml:space="preserve"> cu o chirie de 4100 Euro/lună, echivalent în lei  l</w:t>
      </w:r>
      <w:r>
        <w:rPr>
          <w:sz w:val="24"/>
          <w:szCs w:val="24"/>
          <w:lang w:val="ro-RO"/>
        </w:rPr>
        <w:t xml:space="preserve">a cursul de schimb </w:t>
      </w:r>
      <w:r w:rsidRPr="00E170D5">
        <w:rPr>
          <w:sz w:val="24"/>
          <w:szCs w:val="24"/>
          <w:lang w:val="ro-RO"/>
        </w:rPr>
        <w:t>valutar  din data de 03.08.201</w:t>
      </w:r>
      <w:r>
        <w:rPr>
          <w:sz w:val="24"/>
          <w:szCs w:val="24"/>
          <w:lang w:val="ro-RO"/>
        </w:rPr>
        <w:t>4</w:t>
      </w:r>
      <w:r w:rsidRPr="00E170D5">
        <w:rPr>
          <w:sz w:val="24"/>
          <w:szCs w:val="24"/>
          <w:lang w:val="ro-RO"/>
        </w:rPr>
        <w:t>.</w:t>
      </w:r>
    </w:p>
    <w:p w:rsidR="00996AB8" w:rsidRPr="00E170D5" w:rsidRDefault="00996AB8" w:rsidP="00945802">
      <w:pPr>
        <w:spacing w:line="360" w:lineRule="auto"/>
        <w:jc w:val="both"/>
        <w:rPr>
          <w:sz w:val="24"/>
          <w:szCs w:val="24"/>
          <w:lang w:val="ro-RO"/>
        </w:rPr>
      </w:pPr>
    </w:p>
    <w:p w:rsidR="00945802" w:rsidRPr="00E170D5" w:rsidRDefault="00945802" w:rsidP="00945802">
      <w:pPr>
        <w:spacing w:line="360" w:lineRule="auto"/>
        <w:jc w:val="both"/>
        <w:rPr>
          <w:sz w:val="24"/>
          <w:szCs w:val="24"/>
          <w:lang w:val="ro-RO"/>
        </w:rPr>
      </w:pPr>
      <w:r w:rsidRPr="00E170D5">
        <w:rPr>
          <w:sz w:val="24"/>
          <w:szCs w:val="24"/>
          <w:lang w:val="ro-RO"/>
        </w:rPr>
        <w:t xml:space="preserve">       Având în vedere cele de mai sus şi faptul  că în prezent nu  dispunem de altă locaţie  pentru  mutarea activităţii Grădiniţei cu program prelungit nr. 19 , supunem spre  aprobare  Consiliului Local; </w:t>
      </w:r>
    </w:p>
    <w:p w:rsidR="00945802" w:rsidRPr="00E170D5" w:rsidRDefault="00945802" w:rsidP="00945802">
      <w:pPr>
        <w:spacing w:line="360" w:lineRule="auto"/>
        <w:jc w:val="both"/>
        <w:rPr>
          <w:sz w:val="24"/>
          <w:szCs w:val="24"/>
          <w:lang w:val="ro-RO"/>
        </w:rPr>
      </w:pPr>
    </w:p>
    <w:p w:rsidR="00945802" w:rsidRPr="00E170D5" w:rsidRDefault="00945802" w:rsidP="00945802">
      <w:pPr>
        <w:spacing w:line="360" w:lineRule="auto"/>
        <w:jc w:val="both"/>
        <w:rPr>
          <w:sz w:val="24"/>
          <w:szCs w:val="24"/>
          <w:lang w:val="ro-RO"/>
        </w:rPr>
      </w:pPr>
      <w:r w:rsidRPr="00E170D5">
        <w:rPr>
          <w:color w:val="000000"/>
          <w:sz w:val="24"/>
          <w:szCs w:val="24"/>
          <w:lang w:val="it-IT"/>
        </w:rPr>
        <w:t xml:space="preserve">     </w:t>
      </w:r>
      <w:r w:rsidRPr="00FA1AD0">
        <w:rPr>
          <w:b/>
          <w:color w:val="000000"/>
          <w:sz w:val="24"/>
          <w:szCs w:val="24"/>
          <w:lang w:val="it-IT"/>
        </w:rPr>
        <w:t>1</w:t>
      </w:r>
      <w:r w:rsidRPr="00E170D5">
        <w:rPr>
          <w:color w:val="000000"/>
          <w:sz w:val="24"/>
          <w:szCs w:val="24"/>
          <w:lang w:val="it-IT"/>
        </w:rPr>
        <w:t>. Închirierea imobilului situat în Timişoara str. Martir Leontina Bînciu nr. 5, fostă  str.Ocsko Terezia fostă str. Narciselor  înscris în CF nr. 405657 Timişoara, CF vechi nr. 133760, cu nr. top 125 , pentru desfăşurarea activităţi</w:t>
      </w:r>
      <w:r w:rsidR="00C02E38">
        <w:rPr>
          <w:color w:val="000000"/>
          <w:sz w:val="24"/>
          <w:szCs w:val="24"/>
          <w:lang w:val="it-IT"/>
        </w:rPr>
        <w:t>i</w:t>
      </w:r>
      <w:r w:rsidRPr="00E170D5">
        <w:rPr>
          <w:color w:val="000000"/>
          <w:sz w:val="24"/>
          <w:szCs w:val="24"/>
          <w:lang w:val="it-IT"/>
        </w:rPr>
        <w:t xml:space="preserve">  Grădiniţei cu program prelungit nr. 19 şi Creşa nr. 6,  proprietatea dl. </w:t>
      </w:r>
      <w:r w:rsidRPr="00E170D5">
        <w:rPr>
          <w:sz w:val="24"/>
          <w:szCs w:val="24"/>
          <w:lang w:val="ro-RO"/>
        </w:rPr>
        <w:t xml:space="preserve">Krivinyi  Georg, </w:t>
      </w:r>
      <w:r w:rsidRPr="00E170D5">
        <w:rPr>
          <w:color w:val="000000"/>
          <w:sz w:val="24"/>
          <w:szCs w:val="24"/>
          <w:lang w:val="it-IT"/>
        </w:rPr>
        <w:t xml:space="preserve"> </w:t>
      </w:r>
      <w:r w:rsidR="003D3578">
        <w:rPr>
          <w:color w:val="000000"/>
          <w:sz w:val="24"/>
          <w:szCs w:val="24"/>
          <w:lang w:val="it-IT"/>
        </w:rPr>
        <w:t xml:space="preserve">pe o perioadă de 6 luni, începând cu data de </w:t>
      </w:r>
      <w:r w:rsidR="003D3578">
        <w:rPr>
          <w:color w:val="000000"/>
          <w:sz w:val="24"/>
          <w:szCs w:val="24"/>
          <w:lang w:val="it-IT"/>
        </w:rPr>
        <w:lastRenderedPageBreak/>
        <w:t xml:space="preserve">03.08.2014 </w:t>
      </w:r>
      <w:r w:rsidR="003D3578">
        <w:rPr>
          <w:sz w:val="24"/>
          <w:szCs w:val="24"/>
          <w:lang w:val="ro-RO"/>
        </w:rPr>
        <w:t>cu posibilitate de prelungire prin acordul părţilor,</w:t>
      </w:r>
      <w:r w:rsidRPr="00E170D5">
        <w:rPr>
          <w:color w:val="000000"/>
          <w:sz w:val="24"/>
          <w:szCs w:val="24"/>
          <w:lang w:val="it-IT"/>
        </w:rPr>
        <w:t xml:space="preserve"> cu o chirie lunară de 4</w:t>
      </w:r>
      <w:r w:rsidR="003D3578">
        <w:rPr>
          <w:color w:val="000000"/>
          <w:sz w:val="24"/>
          <w:szCs w:val="24"/>
          <w:lang w:val="it-IT"/>
        </w:rPr>
        <w:t>.</w:t>
      </w:r>
      <w:r w:rsidRPr="00E170D5">
        <w:rPr>
          <w:color w:val="000000"/>
          <w:sz w:val="24"/>
          <w:szCs w:val="24"/>
          <w:lang w:val="it-IT"/>
        </w:rPr>
        <w:t>100</w:t>
      </w:r>
      <w:r w:rsidR="00996AB8">
        <w:rPr>
          <w:color w:val="000000"/>
          <w:sz w:val="24"/>
          <w:szCs w:val="24"/>
          <w:lang w:val="it-IT"/>
        </w:rPr>
        <w:t xml:space="preserve"> </w:t>
      </w:r>
      <w:r w:rsidRPr="00E170D5">
        <w:rPr>
          <w:color w:val="000000"/>
          <w:sz w:val="24"/>
          <w:szCs w:val="24"/>
          <w:lang w:val="it-IT"/>
        </w:rPr>
        <w:t xml:space="preserve">euro/lună  care se va plăti în lei </w:t>
      </w:r>
      <w:r w:rsidRPr="00E170D5">
        <w:rPr>
          <w:sz w:val="24"/>
          <w:szCs w:val="24"/>
          <w:lang w:val="it-IT"/>
        </w:rPr>
        <w:t xml:space="preserve"> la cursul BNR din data de</w:t>
      </w:r>
      <w:r w:rsidRPr="00E170D5">
        <w:rPr>
          <w:sz w:val="24"/>
          <w:szCs w:val="24"/>
          <w:lang w:val="ro-RO"/>
        </w:rPr>
        <w:t xml:space="preserve"> de 03.08.201</w:t>
      </w:r>
      <w:r w:rsidR="00996AB8">
        <w:rPr>
          <w:sz w:val="24"/>
          <w:szCs w:val="24"/>
          <w:lang w:val="ro-RO"/>
        </w:rPr>
        <w:t>4</w:t>
      </w:r>
      <w:r w:rsidRPr="00E170D5">
        <w:rPr>
          <w:sz w:val="24"/>
          <w:szCs w:val="24"/>
          <w:lang w:val="ro-RO"/>
        </w:rPr>
        <w:t>.</w:t>
      </w:r>
      <w:r w:rsidRPr="00E170D5">
        <w:rPr>
          <w:sz w:val="24"/>
          <w:szCs w:val="24"/>
          <w:lang w:val="it-IT"/>
        </w:rPr>
        <w:t xml:space="preserve"> </w:t>
      </w:r>
    </w:p>
    <w:p w:rsidR="00945802" w:rsidRDefault="00945802" w:rsidP="00945802">
      <w:pPr>
        <w:rPr>
          <w:sz w:val="24"/>
          <w:szCs w:val="24"/>
          <w:lang w:val="ro-RO"/>
        </w:rPr>
      </w:pPr>
      <w:r w:rsidRPr="00FA1AD0">
        <w:rPr>
          <w:b/>
          <w:sz w:val="24"/>
          <w:szCs w:val="24"/>
          <w:lang w:val="ro-RO"/>
        </w:rPr>
        <w:t xml:space="preserve">     2.</w:t>
      </w:r>
      <w:r w:rsidRPr="00E170D5">
        <w:rPr>
          <w:sz w:val="24"/>
          <w:szCs w:val="24"/>
          <w:lang w:val="ro-RO"/>
        </w:rPr>
        <w:t xml:space="preserve"> Aprobarea modelului de contract </w:t>
      </w:r>
      <w:r>
        <w:rPr>
          <w:sz w:val="24"/>
          <w:szCs w:val="24"/>
          <w:lang w:val="ro-RO"/>
        </w:rPr>
        <w:t>de închiriere</w:t>
      </w:r>
      <w:r w:rsidRPr="00E170D5">
        <w:rPr>
          <w:sz w:val="24"/>
          <w:szCs w:val="24"/>
          <w:lang w:val="ro-RO"/>
        </w:rPr>
        <w:t xml:space="preserve">  conform anexei nr. 1. </w:t>
      </w:r>
    </w:p>
    <w:p w:rsidR="00945802" w:rsidRDefault="00945802" w:rsidP="00945802">
      <w:pPr>
        <w:rPr>
          <w:sz w:val="24"/>
          <w:szCs w:val="24"/>
          <w:lang w:val="ro-RO"/>
        </w:rPr>
      </w:pPr>
    </w:p>
    <w:p w:rsidR="00945802" w:rsidRPr="000C4E23" w:rsidRDefault="00945802" w:rsidP="00945802">
      <w:pPr>
        <w:rPr>
          <w:b/>
          <w:bCs/>
          <w:sz w:val="24"/>
          <w:szCs w:val="24"/>
          <w:lang w:val="es-ES"/>
        </w:rPr>
      </w:pPr>
      <w:r w:rsidRPr="000C4E23">
        <w:rPr>
          <w:bCs/>
          <w:sz w:val="24"/>
          <w:szCs w:val="24"/>
          <w:lang w:val="es-ES"/>
        </w:rPr>
        <w:t xml:space="preserve">               </w:t>
      </w:r>
      <w:r w:rsidRPr="000C4E23">
        <w:rPr>
          <w:b/>
          <w:bCs/>
          <w:sz w:val="24"/>
          <w:szCs w:val="24"/>
          <w:lang w:val="es-ES"/>
        </w:rPr>
        <w:t xml:space="preserve">VICEPRIMAR,                                                 </w:t>
      </w:r>
      <w:r w:rsidR="00A94DDD">
        <w:rPr>
          <w:b/>
          <w:bCs/>
          <w:sz w:val="24"/>
          <w:szCs w:val="24"/>
          <w:lang w:val="es-ES"/>
        </w:rPr>
        <w:t xml:space="preserve">          </w:t>
      </w:r>
      <w:r w:rsidRPr="000C4E23">
        <w:rPr>
          <w:b/>
          <w:bCs/>
          <w:sz w:val="24"/>
          <w:szCs w:val="24"/>
          <w:lang w:val="es-ES"/>
        </w:rPr>
        <w:t xml:space="preserve"> </w:t>
      </w:r>
      <w:r w:rsidR="009A6FEF">
        <w:rPr>
          <w:b/>
          <w:bCs/>
          <w:sz w:val="24"/>
          <w:szCs w:val="24"/>
          <w:lang w:val="es-ES"/>
        </w:rPr>
        <w:t>PENTRU  SECRETAR</w:t>
      </w:r>
    </w:p>
    <w:p w:rsidR="00945802" w:rsidRPr="000C4E23" w:rsidRDefault="00945802" w:rsidP="00945802">
      <w:pPr>
        <w:rPr>
          <w:b/>
          <w:bCs/>
          <w:sz w:val="24"/>
          <w:szCs w:val="24"/>
          <w:lang w:val="es-ES"/>
        </w:rPr>
      </w:pPr>
      <w:r w:rsidRPr="000C4E23">
        <w:rPr>
          <w:b/>
          <w:bCs/>
          <w:sz w:val="24"/>
          <w:szCs w:val="24"/>
          <w:lang w:val="es-ES"/>
        </w:rPr>
        <w:t xml:space="preserve">                 Dan Diaconu                                                         </w:t>
      </w:r>
      <w:r w:rsidR="00A94DDD">
        <w:rPr>
          <w:b/>
          <w:bCs/>
          <w:sz w:val="24"/>
          <w:szCs w:val="24"/>
          <w:lang w:val="es-ES"/>
        </w:rPr>
        <w:t xml:space="preserve">      </w:t>
      </w:r>
      <w:r w:rsidR="009A6FEF">
        <w:rPr>
          <w:b/>
          <w:bCs/>
          <w:sz w:val="24"/>
          <w:szCs w:val="24"/>
          <w:lang w:val="es-ES"/>
        </w:rPr>
        <w:t xml:space="preserve">    Simona Drăgoi</w:t>
      </w:r>
      <w:r w:rsidR="00A94DDD">
        <w:rPr>
          <w:b/>
          <w:bCs/>
          <w:sz w:val="24"/>
          <w:szCs w:val="24"/>
          <w:lang w:val="es-ES"/>
        </w:rPr>
        <w:t xml:space="preserve">  </w:t>
      </w:r>
      <w:r w:rsidRPr="000C4E23">
        <w:rPr>
          <w:b/>
          <w:bCs/>
          <w:sz w:val="24"/>
          <w:szCs w:val="24"/>
          <w:lang w:val="es-ES"/>
        </w:rPr>
        <w:t xml:space="preserve"> </w:t>
      </w:r>
      <w:r w:rsidR="00A94DDD">
        <w:rPr>
          <w:b/>
          <w:bCs/>
          <w:sz w:val="24"/>
          <w:szCs w:val="24"/>
          <w:lang w:val="es-ES"/>
        </w:rPr>
        <w:t xml:space="preserve"> </w:t>
      </w:r>
      <w:r w:rsidRPr="000C4E23">
        <w:rPr>
          <w:b/>
          <w:bCs/>
          <w:sz w:val="24"/>
          <w:szCs w:val="24"/>
          <w:lang w:val="es-ES"/>
        </w:rPr>
        <w:t xml:space="preserve">   </w:t>
      </w:r>
    </w:p>
    <w:p w:rsidR="00945802" w:rsidRPr="000C4E23" w:rsidRDefault="00945802" w:rsidP="00945802">
      <w:pPr>
        <w:jc w:val="both"/>
        <w:rPr>
          <w:b/>
          <w:bCs/>
          <w:sz w:val="24"/>
          <w:szCs w:val="24"/>
          <w:lang w:val="es-ES"/>
        </w:rPr>
      </w:pPr>
    </w:p>
    <w:p w:rsidR="00945802" w:rsidRDefault="00945802" w:rsidP="00945802">
      <w:pPr>
        <w:jc w:val="both"/>
        <w:rPr>
          <w:b/>
          <w:bCs/>
          <w:sz w:val="24"/>
          <w:szCs w:val="24"/>
          <w:lang w:val="es-ES"/>
        </w:rPr>
      </w:pPr>
    </w:p>
    <w:p w:rsidR="009A6FEF" w:rsidRDefault="009A6FEF" w:rsidP="00945802">
      <w:pPr>
        <w:jc w:val="both"/>
        <w:rPr>
          <w:b/>
          <w:bCs/>
          <w:sz w:val="24"/>
          <w:szCs w:val="24"/>
          <w:lang w:val="es-ES"/>
        </w:rPr>
      </w:pPr>
    </w:p>
    <w:p w:rsidR="009A6FEF" w:rsidRDefault="009A6FEF" w:rsidP="00945802">
      <w:pPr>
        <w:jc w:val="both"/>
        <w:rPr>
          <w:b/>
          <w:bCs/>
          <w:sz w:val="24"/>
          <w:szCs w:val="24"/>
          <w:lang w:val="es-ES"/>
        </w:rPr>
      </w:pPr>
    </w:p>
    <w:p w:rsidR="009A6FEF" w:rsidRDefault="009A6FEF" w:rsidP="00945802">
      <w:pPr>
        <w:jc w:val="both"/>
        <w:rPr>
          <w:b/>
          <w:bCs/>
          <w:sz w:val="24"/>
          <w:szCs w:val="24"/>
          <w:lang w:val="es-ES"/>
        </w:rPr>
      </w:pPr>
      <w:r>
        <w:rPr>
          <w:b/>
          <w:bCs/>
          <w:sz w:val="24"/>
          <w:szCs w:val="24"/>
          <w:lang w:val="es-ES"/>
        </w:rPr>
        <w:t xml:space="preserve">       </w:t>
      </w:r>
      <w:r w:rsidRPr="000C4E23">
        <w:rPr>
          <w:b/>
          <w:bCs/>
          <w:sz w:val="24"/>
          <w:szCs w:val="24"/>
          <w:lang w:val="es-ES"/>
        </w:rPr>
        <w:t>DIRECTOR EXECUTIV</w:t>
      </w:r>
    </w:p>
    <w:p w:rsidR="009A6FEF" w:rsidRDefault="009A6FEF" w:rsidP="00945802">
      <w:pPr>
        <w:jc w:val="both"/>
        <w:rPr>
          <w:b/>
          <w:bCs/>
          <w:sz w:val="24"/>
          <w:szCs w:val="24"/>
          <w:lang w:val="es-ES"/>
        </w:rPr>
      </w:pPr>
      <w:r>
        <w:rPr>
          <w:b/>
          <w:bCs/>
          <w:sz w:val="24"/>
          <w:szCs w:val="24"/>
          <w:lang w:val="es-ES"/>
        </w:rPr>
        <w:t xml:space="preserve">             </w:t>
      </w:r>
      <w:r w:rsidRPr="000C4E23">
        <w:rPr>
          <w:b/>
          <w:bCs/>
          <w:sz w:val="24"/>
          <w:szCs w:val="24"/>
          <w:lang w:val="es-ES"/>
        </w:rPr>
        <w:t>Mihai Ioan Costa</w:t>
      </w:r>
    </w:p>
    <w:p w:rsidR="009A6FEF" w:rsidRDefault="009A6FEF" w:rsidP="00945802">
      <w:pPr>
        <w:jc w:val="both"/>
        <w:rPr>
          <w:b/>
          <w:bCs/>
          <w:sz w:val="24"/>
          <w:szCs w:val="24"/>
          <w:lang w:val="es-ES"/>
        </w:rPr>
      </w:pPr>
    </w:p>
    <w:p w:rsidR="009A6FEF" w:rsidRDefault="009A6FEF" w:rsidP="00945802">
      <w:pPr>
        <w:jc w:val="both"/>
        <w:rPr>
          <w:b/>
          <w:bCs/>
          <w:sz w:val="24"/>
          <w:szCs w:val="24"/>
          <w:lang w:val="es-ES"/>
        </w:rPr>
      </w:pPr>
    </w:p>
    <w:p w:rsidR="009A6FEF" w:rsidRDefault="009A6FEF" w:rsidP="00945802">
      <w:pPr>
        <w:jc w:val="both"/>
        <w:rPr>
          <w:b/>
          <w:bCs/>
          <w:sz w:val="24"/>
          <w:szCs w:val="24"/>
          <w:lang w:val="es-ES"/>
        </w:rPr>
      </w:pPr>
    </w:p>
    <w:p w:rsidR="009A6FEF" w:rsidRDefault="009A6FEF" w:rsidP="00945802">
      <w:pPr>
        <w:jc w:val="both"/>
        <w:rPr>
          <w:b/>
          <w:bCs/>
          <w:sz w:val="24"/>
          <w:szCs w:val="24"/>
          <w:lang w:val="es-ES"/>
        </w:rPr>
      </w:pPr>
      <w:r>
        <w:rPr>
          <w:b/>
          <w:sz w:val="24"/>
          <w:szCs w:val="24"/>
          <w:lang w:val="pt-BR"/>
        </w:rPr>
        <w:t xml:space="preserve">             </w:t>
      </w:r>
      <w:r w:rsidRPr="00CB7660">
        <w:rPr>
          <w:b/>
          <w:sz w:val="24"/>
          <w:szCs w:val="24"/>
          <w:lang w:val="pt-BR"/>
        </w:rPr>
        <w:t>CONSILIER,</w:t>
      </w:r>
    </w:p>
    <w:p w:rsidR="009A6FEF" w:rsidRDefault="009A6FEF" w:rsidP="00945802">
      <w:pPr>
        <w:jc w:val="both"/>
        <w:rPr>
          <w:b/>
          <w:bCs/>
          <w:sz w:val="24"/>
          <w:szCs w:val="24"/>
          <w:lang w:val="es-ES"/>
        </w:rPr>
      </w:pPr>
      <w:r>
        <w:rPr>
          <w:b/>
          <w:sz w:val="24"/>
          <w:szCs w:val="24"/>
          <w:lang w:val="es-ES"/>
        </w:rPr>
        <w:t xml:space="preserve">          Mariana Mureşan</w:t>
      </w:r>
    </w:p>
    <w:p w:rsidR="009A6FEF" w:rsidRPr="000C4E23" w:rsidRDefault="009A6FEF" w:rsidP="00945802">
      <w:pPr>
        <w:jc w:val="both"/>
        <w:rPr>
          <w:b/>
          <w:bCs/>
          <w:sz w:val="24"/>
          <w:szCs w:val="24"/>
          <w:lang w:val="es-ES"/>
        </w:rPr>
      </w:pPr>
    </w:p>
    <w:p w:rsidR="00945802" w:rsidRPr="000C4E23" w:rsidRDefault="00945802" w:rsidP="00945802">
      <w:pPr>
        <w:jc w:val="both"/>
        <w:rPr>
          <w:b/>
          <w:bCs/>
          <w:sz w:val="24"/>
          <w:szCs w:val="24"/>
          <w:lang w:val="es-ES"/>
        </w:rPr>
      </w:pPr>
    </w:p>
    <w:p w:rsidR="00945802" w:rsidRPr="00CB7660" w:rsidRDefault="009A6FEF" w:rsidP="00945802">
      <w:pPr>
        <w:jc w:val="both"/>
        <w:rPr>
          <w:b/>
          <w:sz w:val="24"/>
          <w:szCs w:val="24"/>
          <w:lang w:val="pt-BR"/>
        </w:rPr>
      </w:pPr>
      <w:r>
        <w:rPr>
          <w:b/>
          <w:sz w:val="24"/>
          <w:szCs w:val="24"/>
          <w:lang w:val="pt-BR"/>
        </w:rPr>
        <w:t xml:space="preserve">      </w:t>
      </w:r>
      <w:r w:rsidR="00945802">
        <w:rPr>
          <w:b/>
          <w:sz w:val="24"/>
          <w:szCs w:val="24"/>
          <w:lang w:val="pt-BR"/>
        </w:rPr>
        <w:t>DIRECŢIAECONOMICA</w:t>
      </w:r>
      <w:r w:rsidR="00945802" w:rsidRPr="009F5A16">
        <w:rPr>
          <w:b/>
          <w:sz w:val="24"/>
          <w:szCs w:val="24"/>
          <w:lang w:val="pt-BR"/>
        </w:rPr>
        <w:t xml:space="preserve">                </w:t>
      </w:r>
      <w:r w:rsidR="00945802">
        <w:rPr>
          <w:b/>
          <w:sz w:val="24"/>
          <w:szCs w:val="24"/>
          <w:lang w:val="pt-BR"/>
        </w:rPr>
        <w:t xml:space="preserve">                          </w:t>
      </w:r>
      <w:r w:rsidR="00945802" w:rsidRPr="009F5A16">
        <w:rPr>
          <w:b/>
          <w:sz w:val="24"/>
          <w:szCs w:val="24"/>
          <w:lang w:val="pt-BR"/>
        </w:rPr>
        <w:t xml:space="preserve"> </w:t>
      </w:r>
    </w:p>
    <w:p w:rsidR="00945802" w:rsidRPr="00CB7660" w:rsidRDefault="009A6FEF" w:rsidP="00945802">
      <w:pPr>
        <w:outlineLvl w:val="0"/>
        <w:rPr>
          <w:b/>
          <w:sz w:val="24"/>
          <w:szCs w:val="24"/>
          <w:lang w:val="es-ES"/>
        </w:rPr>
      </w:pPr>
      <w:r>
        <w:rPr>
          <w:b/>
          <w:sz w:val="24"/>
          <w:szCs w:val="24"/>
          <w:lang w:val="es-ES"/>
        </w:rPr>
        <w:t xml:space="preserve">              </w:t>
      </w:r>
      <w:r w:rsidR="00945802">
        <w:rPr>
          <w:b/>
          <w:sz w:val="24"/>
          <w:szCs w:val="24"/>
          <w:lang w:val="es-ES"/>
        </w:rPr>
        <w:t>DIRECTOR</w:t>
      </w:r>
      <w:r w:rsidR="00945802" w:rsidRPr="000C4E23">
        <w:rPr>
          <w:b/>
          <w:sz w:val="24"/>
          <w:szCs w:val="24"/>
          <w:lang w:val="es-ES"/>
        </w:rPr>
        <w:t xml:space="preserve">                                         </w:t>
      </w:r>
      <w:r w:rsidR="00945802">
        <w:rPr>
          <w:b/>
          <w:sz w:val="24"/>
          <w:szCs w:val="24"/>
          <w:lang w:val="es-ES"/>
        </w:rPr>
        <w:t xml:space="preserve">           </w:t>
      </w:r>
      <w:r w:rsidR="00945802" w:rsidRPr="000C4E23">
        <w:rPr>
          <w:b/>
          <w:sz w:val="24"/>
          <w:szCs w:val="24"/>
          <w:lang w:val="es-ES"/>
        </w:rPr>
        <w:t xml:space="preserve">    </w:t>
      </w:r>
      <w:r w:rsidR="00A94DDD">
        <w:rPr>
          <w:b/>
          <w:sz w:val="24"/>
          <w:szCs w:val="24"/>
          <w:lang w:val="es-ES"/>
        </w:rPr>
        <w:t xml:space="preserve">   </w:t>
      </w:r>
      <w:r w:rsidR="00945802">
        <w:rPr>
          <w:b/>
          <w:sz w:val="24"/>
          <w:szCs w:val="24"/>
          <w:lang w:val="es-ES"/>
        </w:rPr>
        <w:t xml:space="preserve">  </w:t>
      </w:r>
      <w:r w:rsidR="00945802" w:rsidRPr="00615808">
        <w:rPr>
          <w:b/>
          <w:sz w:val="24"/>
          <w:szCs w:val="24"/>
          <w:lang w:val="ro-RO"/>
        </w:rPr>
        <w:t xml:space="preserve">                                               </w:t>
      </w:r>
      <w:r w:rsidR="00945802">
        <w:rPr>
          <w:b/>
          <w:sz w:val="24"/>
          <w:szCs w:val="24"/>
          <w:lang w:val="ro-RO"/>
        </w:rPr>
        <w:t xml:space="preserve">    </w:t>
      </w:r>
      <w:r w:rsidR="00945802" w:rsidRPr="00615808">
        <w:rPr>
          <w:b/>
          <w:sz w:val="24"/>
          <w:szCs w:val="24"/>
          <w:lang w:val="ro-RO"/>
        </w:rPr>
        <w:t xml:space="preserve">                                           </w:t>
      </w:r>
    </w:p>
    <w:p w:rsidR="00945802" w:rsidRPr="00615808" w:rsidRDefault="009A6FEF" w:rsidP="00945802">
      <w:pPr>
        <w:ind w:firstLine="360"/>
        <w:jc w:val="both"/>
        <w:rPr>
          <w:b/>
          <w:sz w:val="24"/>
          <w:szCs w:val="24"/>
          <w:lang w:val="ro-RO"/>
        </w:rPr>
      </w:pPr>
      <w:r>
        <w:rPr>
          <w:b/>
          <w:sz w:val="24"/>
          <w:szCs w:val="24"/>
          <w:lang w:val="ro-RO"/>
        </w:rPr>
        <w:t xml:space="preserve">   </w:t>
      </w:r>
      <w:r w:rsidR="00945802" w:rsidRPr="00615808">
        <w:rPr>
          <w:b/>
          <w:sz w:val="24"/>
          <w:szCs w:val="24"/>
          <w:lang w:val="ro-RO"/>
        </w:rPr>
        <w:t xml:space="preserve">Smaranda Haracicu                                        </w:t>
      </w:r>
    </w:p>
    <w:p w:rsidR="00945802" w:rsidRPr="00615808" w:rsidRDefault="00945802" w:rsidP="00945802">
      <w:pPr>
        <w:ind w:firstLine="360"/>
        <w:jc w:val="both"/>
        <w:rPr>
          <w:b/>
          <w:sz w:val="24"/>
          <w:szCs w:val="24"/>
          <w:lang w:val="ro-RO"/>
        </w:rPr>
      </w:pPr>
    </w:p>
    <w:p w:rsidR="00945802" w:rsidRPr="00615808" w:rsidRDefault="00945802" w:rsidP="00945802">
      <w:pPr>
        <w:ind w:firstLine="360"/>
        <w:jc w:val="both"/>
        <w:rPr>
          <w:b/>
          <w:sz w:val="24"/>
          <w:szCs w:val="24"/>
          <w:lang w:val="ro-RO"/>
        </w:rPr>
      </w:pPr>
    </w:p>
    <w:p w:rsidR="00945802" w:rsidRPr="00615808" w:rsidRDefault="00945802" w:rsidP="00945802">
      <w:pPr>
        <w:ind w:firstLine="360"/>
        <w:jc w:val="both"/>
        <w:rPr>
          <w:b/>
          <w:sz w:val="24"/>
          <w:szCs w:val="24"/>
          <w:lang w:val="ro-RO"/>
        </w:rPr>
      </w:pPr>
      <w:r w:rsidRPr="00615808">
        <w:rPr>
          <w:b/>
          <w:sz w:val="24"/>
          <w:szCs w:val="24"/>
          <w:lang w:val="ro-RO"/>
        </w:rPr>
        <w:t xml:space="preserve">                                                                                         </w:t>
      </w:r>
      <w:r>
        <w:rPr>
          <w:b/>
          <w:sz w:val="24"/>
          <w:szCs w:val="24"/>
          <w:lang w:val="ro-RO"/>
        </w:rPr>
        <w:t xml:space="preserve">      </w:t>
      </w:r>
    </w:p>
    <w:p w:rsidR="00945802" w:rsidRPr="00615808" w:rsidRDefault="00945802" w:rsidP="00945802">
      <w:pPr>
        <w:ind w:firstLine="360"/>
        <w:jc w:val="both"/>
        <w:rPr>
          <w:b/>
          <w:sz w:val="24"/>
          <w:szCs w:val="24"/>
          <w:lang w:val="ro-RO"/>
        </w:rPr>
      </w:pPr>
      <w:r w:rsidRPr="00615808">
        <w:rPr>
          <w:b/>
          <w:sz w:val="24"/>
          <w:szCs w:val="24"/>
          <w:lang w:val="ro-RO"/>
        </w:rPr>
        <w:t xml:space="preserve">                                                                                   </w:t>
      </w:r>
      <w:r>
        <w:rPr>
          <w:b/>
          <w:sz w:val="24"/>
          <w:szCs w:val="24"/>
          <w:lang w:val="ro-RO"/>
        </w:rPr>
        <w:t xml:space="preserve">         </w:t>
      </w:r>
    </w:p>
    <w:p w:rsidR="00945802" w:rsidRPr="00615808" w:rsidRDefault="00945802" w:rsidP="00945802">
      <w:pPr>
        <w:ind w:firstLine="360"/>
        <w:jc w:val="both"/>
        <w:rPr>
          <w:b/>
          <w:sz w:val="24"/>
          <w:szCs w:val="24"/>
          <w:lang w:val="ro-RO"/>
        </w:rPr>
      </w:pPr>
      <w:r w:rsidRPr="00615808">
        <w:rPr>
          <w:b/>
          <w:sz w:val="24"/>
          <w:szCs w:val="24"/>
          <w:lang w:val="ro-RO"/>
        </w:rPr>
        <w:t xml:space="preserve">              </w:t>
      </w:r>
      <w:r w:rsidRPr="00615808">
        <w:rPr>
          <w:b/>
          <w:sz w:val="24"/>
          <w:szCs w:val="24"/>
          <w:lang w:val="ro-RO"/>
        </w:rPr>
        <w:tab/>
      </w:r>
      <w:r w:rsidRPr="00615808">
        <w:rPr>
          <w:b/>
          <w:sz w:val="24"/>
          <w:szCs w:val="24"/>
          <w:lang w:val="ro-RO"/>
        </w:rPr>
        <w:tab/>
      </w:r>
      <w:r w:rsidRPr="00615808">
        <w:rPr>
          <w:b/>
          <w:sz w:val="24"/>
          <w:szCs w:val="24"/>
          <w:lang w:val="ro-RO"/>
        </w:rPr>
        <w:tab/>
      </w:r>
      <w:r w:rsidRPr="00615808">
        <w:rPr>
          <w:b/>
          <w:sz w:val="24"/>
          <w:szCs w:val="24"/>
          <w:lang w:val="ro-RO"/>
        </w:rPr>
        <w:tab/>
      </w:r>
      <w:r w:rsidRPr="00615808">
        <w:rPr>
          <w:b/>
          <w:sz w:val="24"/>
          <w:szCs w:val="24"/>
          <w:lang w:val="ro-RO"/>
        </w:rPr>
        <w:tab/>
        <w:t xml:space="preserve">                                            </w:t>
      </w:r>
    </w:p>
    <w:p w:rsidR="00945802" w:rsidRPr="00615808" w:rsidRDefault="00945802" w:rsidP="00945802">
      <w:pPr>
        <w:ind w:firstLine="360"/>
        <w:jc w:val="center"/>
        <w:rPr>
          <w:b/>
          <w:sz w:val="24"/>
          <w:szCs w:val="24"/>
          <w:lang w:val="ro-RO"/>
        </w:rPr>
      </w:pPr>
      <w:r w:rsidRPr="00615808">
        <w:rPr>
          <w:b/>
          <w:sz w:val="24"/>
          <w:szCs w:val="24"/>
          <w:lang w:val="ro-RO"/>
        </w:rPr>
        <w:t>Avizat,</w:t>
      </w:r>
    </w:p>
    <w:p w:rsidR="00945802" w:rsidRPr="00945802" w:rsidRDefault="00945802" w:rsidP="00945802">
      <w:pPr>
        <w:ind w:firstLine="360"/>
        <w:jc w:val="center"/>
        <w:rPr>
          <w:b/>
          <w:sz w:val="24"/>
          <w:szCs w:val="24"/>
          <w:lang w:val="ro-RO"/>
        </w:rPr>
      </w:pPr>
      <w:r>
        <w:rPr>
          <w:b/>
          <w:sz w:val="24"/>
          <w:szCs w:val="24"/>
          <w:lang w:val="ro-RO"/>
        </w:rPr>
        <w:t>Serviciul juridic</w:t>
      </w:r>
    </w:p>
    <w:p w:rsidR="00945802" w:rsidRDefault="00945802" w:rsidP="00945802">
      <w:pPr>
        <w:spacing w:line="360" w:lineRule="auto"/>
        <w:jc w:val="both"/>
        <w:rPr>
          <w:color w:val="000000"/>
          <w:lang w:val="ro-RO"/>
        </w:rPr>
      </w:pPr>
    </w:p>
    <w:p w:rsidR="005465B4" w:rsidRPr="00945802" w:rsidRDefault="005465B4" w:rsidP="00945802">
      <w:pPr>
        <w:spacing w:line="360" w:lineRule="auto"/>
        <w:jc w:val="both"/>
        <w:rPr>
          <w:color w:val="000000"/>
          <w:lang w:val="ro-RO"/>
        </w:rPr>
      </w:pPr>
    </w:p>
    <w:sectPr w:rsidR="005465B4" w:rsidRPr="00945802" w:rsidSect="005465B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D4B" w:rsidRDefault="00A01D4B" w:rsidP="00973B6C">
      <w:r>
        <w:separator/>
      </w:r>
    </w:p>
  </w:endnote>
  <w:endnote w:type="continuationSeparator" w:id="1">
    <w:p w:rsidR="00A01D4B" w:rsidRDefault="00A01D4B" w:rsidP="00973B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6C" w:rsidRPr="00973B6C" w:rsidRDefault="00973B6C">
    <w:pPr>
      <w:pStyle w:val="Footer"/>
      <w:rPr>
        <w:lang w:val="ro-RO"/>
      </w:rPr>
    </w:pPr>
    <w:r>
      <w:rPr>
        <w:lang w:val="ro-RO"/>
      </w:rPr>
      <w:tab/>
    </w:r>
    <w:r>
      <w:rPr>
        <w:lang w:val="ro-RO"/>
      </w:rPr>
      <w:tab/>
      <w:t>FO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D4B" w:rsidRDefault="00A01D4B" w:rsidP="00973B6C">
      <w:r>
        <w:separator/>
      </w:r>
    </w:p>
  </w:footnote>
  <w:footnote w:type="continuationSeparator" w:id="1">
    <w:p w:rsidR="00A01D4B" w:rsidRDefault="00A01D4B" w:rsidP="00973B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44A79"/>
    <w:rsid w:val="0015199B"/>
    <w:rsid w:val="00216632"/>
    <w:rsid w:val="00230E96"/>
    <w:rsid w:val="00280A89"/>
    <w:rsid w:val="003B2B2A"/>
    <w:rsid w:val="003D3578"/>
    <w:rsid w:val="004268C6"/>
    <w:rsid w:val="0044194B"/>
    <w:rsid w:val="00544A79"/>
    <w:rsid w:val="005465B4"/>
    <w:rsid w:val="006C5F42"/>
    <w:rsid w:val="008D5AF8"/>
    <w:rsid w:val="00945802"/>
    <w:rsid w:val="00973B6C"/>
    <w:rsid w:val="00996AB8"/>
    <w:rsid w:val="009A4736"/>
    <w:rsid w:val="009A6FEF"/>
    <w:rsid w:val="009B437E"/>
    <w:rsid w:val="00A01D4B"/>
    <w:rsid w:val="00A94DDD"/>
    <w:rsid w:val="00BE3481"/>
    <w:rsid w:val="00BF656D"/>
    <w:rsid w:val="00C02E38"/>
    <w:rsid w:val="00C47CED"/>
    <w:rsid w:val="00C613CB"/>
    <w:rsid w:val="00C94E9B"/>
    <w:rsid w:val="00D54593"/>
    <w:rsid w:val="00D91FCB"/>
    <w:rsid w:val="00D970DF"/>
    <w:rsid w:val="00DF10C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02"/>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left="720"/>
      <w:contextualSpacing/>
    </w:pPr>
    <w:rPr>
      <w:noProof/>
      <w:sz w:val="24"/>
      <w:szCs w:val="24"/>
      <w:lang w:val="ro-RO" w:eastAsia="ro-RO"/>
    </w:rPr>
  </w:style>
  <w:style w:type="paragraph" w:styleId="Header">
    <w:name w:val="header"/>
    <w:basedOn w:val="Normal"/>
    <w:link w:val="HeaderChar"/>
    <w:uiPriority w:val="99"/>
    <w:semiHidden/>
    <w:unhideWhenUsed/>
    <w:rsid w:val="00973B6C"/>
    <w:pPr>
      <w:tabs>
        <w:tab w:val="center" w:pos="4536"/>
        <w:tab w:val="right" w:pos="9072"/>
      </w:tabs>
    </w:pPr>
  </w:style>
  <w:style w:type="character" w:customStyle="1" w:styleId="HeaderChar">
    <w:name w:val="Header Char"/>
    <w:basedOn w:val="DefaultParagraphFont"/>
    <w:link w:val="Header"/>
    <w:uiPriority w:val="99"/>
    <w:semiHidden/>
    <w:rsid w:val="00973B6C"/>
    <w:rPr>
      <w:rFonts w:ascii="Times New Roman" w:eastAsia="Times New Roman" w:hAnsi="Times New Roman"/>
      <w:lang w:val="en-US" w:eastAsia="en-US"/>
    </w:rPr>
  </w:style>
  <w:style w:type="paragraph" w:styleId="Footer">
    <w:name w:val="footer"/>
    <w:basedOn w:val="Normal"/>
    <w:link w:val="FooterChar"/>
    <w:uiPriority w:val="99"/>
    <w:semiHidden/>
    <w:unhideWhenUsed/>
    <w:rsid w:val="00973B6C"/>
    <w:pPr>
      <w:tabs>
        <w:tab w:val="center" w:pos="4536"/>
        <w:tab w:val="right" w:pos="9072"/>
      </w:tabs>
    </w:pPr>
  </w:style>
  <w:style w:type="character" w:customStyle="1" w:styleId="FooterChar">
    <w:name w:val="Footer Char"/>
    <w:basedOn w:val="DefaultParagraphFont"/>
    <w:link w:val="Footer"/>
    <w:uiPriority w:val="99"/>
    <w:semiHidden/>
    <w:rsid w:val="00973B6C"/>
    <w:rPr>
      <w:rFonts w:ascii="Times New Roman" w:eastAsia="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860</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mmuresan</cp:lastModifiedBy>
  <cp:revision>17</cp:revision>
  <cp:lastPrinted>2014-07-08T08:49:00Z</cp:lastPrinted>
  <dcterms:created xsi:type="dcterms:W3CDTF">2014-06-30T12:53:00Z</dcterms:created>
  <dcterms:modified xsi:type="dcterms:W3CDTF">2014-07-08T08:50:00Z</dcterms:modified>
</cp:coreProperties>
</file>