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6659" w:rsidRPr="007D3314" w:rsidRDefault="005E6659" w:rsidP="005E6659">
      <w:pPr>
        <w:pStyle w:val="NoSpacing"/>
        <w:rPr>
          <w:rFonts w:ascii="Times New Roman" w:hAnsi="Times New Roman" w:cs="Times New Roman"/>
          <w:b/>
          <w:sz w:val="24"/>
          <w:szCs w:val="24"/>
        </w:rPr>
      </w:pPr>
      <w:r w:rsidRPr="007D3314">
        <w:rPr>
          <w:rFonts w:ascii="Times New Roman" w:hAnsi="Times New Roman" w:cs="Times New Roman"/>
          <w:b/>
          <w:noProof/>
          <w:sz w:val="24"/>
          <w:szCs w:val="24"/>
        </w:rPr>
        <w:drawing>
          <wp:anchor distT="0" distB="0" distL="114300" distR="114300" simplePos="0" relativeHeight="251660288" behindDoc="1" locked="0" layoutInCell="1" allowOverlap="1">
            <wp:simplePos x="0" y="0"/>
            <wp:positionH relativeFrom="column">
              <wp:posOffset>-95250</wp:posOffset>
            </wp:positionH>
            <wp:positionV relativeFrom="paragraph">
              <wp:posOffset>-57150</wp:posOffset>
            </wp:positionV>
            <wp:extent cx="752475" cy="1076325"/>
            <wp:effectExtent l="19050" t="0" r="9525" b="0"/>
            <wp:wrapSquare wrapText="bothSides"/>
            <wp:docPr id="1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2475" cy="1076325"/>
                    </a:xfrm>
                    <a:prstGeom prst="rect">
                      <a:avLst/>
                    </a:prstGeom>
                    <a:noFill/>
                  </pic:spPr>
                </pic:pic>
              </a:graphicData>
            </a:graphic>
          </wp:anchor>
        </w:drawing>
      </w:r>
      <w:r>
        <w:rPr>
          <w:rFonts w:ascii="Times New Roman" w:hAnsi="Times New Roman" w:cs="Times New Roman"/>
          <w:b/>
          <w:sz w:val="24"/>
          <w:szCs w:val="24"/>
        </w:rPr>
        <w:t>ROMÂNIA</w:t>
      </w:r>
    </w:p>
    <w:p w:rsidR="005E6659" w:rsidRPr="007D3314" w:rsidRDefault="005E6659" w:rsidP="005E6659">
      <w:pPr>
        <w:pStyle w:val="NoSpacing"/>
        <w:rPr>
          <w:rFonts w:ascii="Times New Roman" w:hAnsi="Times New Roman" w:cs="Times New Roman"/>
          <w:b/>
          <w:sz w:val="24"/>
          <w:szCs w:val="24"/>
        </w:rPr>
      </w:pPr>
      <w:r w:rsidRPr="007D3314">
        <w:rPr>
          <w:rFonts w:ascii="Times New Roman" w:hAnsi="Times New Roman" w:cs="Times New Roman"/>
          <w:b/>
          <w:sz w:val="24"/>
          <w:szCs w:val="24"/>
        </w:rPr>
        <w:t>JUDEŢUL TIMIŞ</w:t>
      </w:r>
    </w:p>
    <w:p w:rsidR="005E6659" w:rsidRPr="007D3314" w:rsidRDefault="005E6659" w:rsidP="005E6659">
      <w:pPr>
        <w:pStyle w:val="NoSpacing"/>
        <w:rPr>
          <w:rFonts w:ascii="Times New Roman" w:hAnsi="Times New Roman" w:cs="Times New Roman"/>
          <w:b/>
          <w:sz w:val="24"/>
          <w:szCs w:val="24"/>
        </w:rPr>
      </w:pPr>
      <w:r w:rsidRPr="007D3314">
        <w:rPr>
          <w:rFonts w:ascii="Times New Roman" w:hAnsi="Times New Roman" w:cs="Times New Roman"/>
          <w:b/>
          <w:sz w:val="24"/>
          <w:szCs w:val="24"/>
        </w:rPr>
        <w:t>MUNICIPIUL TIMIŞOARA</w:t>
      </w:r>
    </w:p>
    <w:p w:rsidR="005476EB" w:rsidRDefault="005E6659" w:rsidP="005E6659">
      <w:pPr>
        <w:pStyle w:val="NoSpacing"/>
        <w:rPr>
          <w:rFonts w:ascii="Times New Roman" w:hAnsi="Times New Roman" w:cs="Times New Roman"/>
          <w:b/>
          <w:sz w:val="24"/>
          <w:szCs w:val="24"/>
          <w:lang w:val="ro-RO"/>
        </w:rPr>
      </w:pPr>
      <w:r>
        <w:rPr>
          <w:rFonts w:ascii="Times New Roman" w:hAnsi="Times New Roman" w:cs="Times New Roman"/>
          <w:b/>
          <w:sz w:val="24"/>
          <w:szCs w:val="24"/>
          <w:lang w:val="ro-RO"/>
        </w:rPr>
        <w:t>DIRECȚI</w:t>
      </w:r>
      <w:r w:rsidRPr="007D3314">
        <w:rPr>
          <w:rFonts w:ascii="Times New Roman" w:hAnsi="Times New Roman" w:cs="Times New Roman"/>
          <w:b/>
          <w:sz w:val="24"/>
          <w:szCs w:val="24"/>
          <w:lang w:val="ro-RO"/>
        </w:rPr>
        <w:t xml:space="preserve">A </w:t>
      </w:r>
      <w:r>
        <w:rPr>
          <w:rFonts w:ascii="Times New Roman" w:hAnsi="Times New Roman" w:cs="Times New Roman"/>
          <w:b/>
          <w:sz w:val="24"/>
          <w:szCs w:val="24"/>
          <w:lang w:val="ro-RO"/>
        </w:rPr>
        <w:t>PATRIMONIU</w:t>
      </w:r>
    </w:p>
    <w:p w:rsidR="005E6659" w:rsidRDefault="005E6659" w:rsidP="005E6659">
      <w:pPr>
        <w:pStyle w:val="NoSpacing"/>
        <w:rPr>
          <w:rFonts w:ascii="Times New Roman" w:hAnsi="Times New Roman" w:cs="Times New Roman"/>
          <w:b/>
          <w:sz w:val="24"/>
          <w:szCs w:val="24"/>
          <w:lang w:val="ro-RO"/>
        </w:rPr>
      </w:pPr>
      <w:r>
        <w:rPr>
          <w:rFonts w:ascii="Times New Roman" w:hAnsi="Times New Roman" w:cs="Times New Roman"/>
          <w:b/>
          <w:sz w:val="24"/>
          <w:szCs w:val="24"/>
          <w:lang w:val="ro-RO"/>
        </w:rPr>
        <w:t>SERVICIUL LOCUINȚÉ ȘI PREEMȚÍUNI</w:t>
      </w:r>
    </w:p>
    <w:p w:rsidR="005E6659" w:rsidRDefault="00557118" w:rsidP="005E6659">
      <w:pPr>
        <w:pStyle w:val="NoSpacing"/>
        <w:rPr>
          <w:rStyle w:val="top-bar-titleheader"/>
          <w:rFonts w:ascii="Times New Roman" w:hAnsi="Times New Roman" w:cs="Times New Roman"/>
          <w:b/>
          <w:sz w:val="24"/>
          <w:szCs w:val="24"/>
        </w:rPr>
      </w:pPr>
      <w:r w:rsidRPr="00557118">
        <w:rPr>
          <w:rStyle w:val="top-bar-titleheader"/>
          <w:rFonts w:ascii="Times New Roman" w:hAnsi="Times New Roman" w:cs="Times New Roman"/>
          <w:b/>
          <w:sz w:val="24"/>
          <w:szCs w:val="24"/>
        </w:rPr>
        <w:t>TMI2023-001472</w:t>
      </w:r>
      <w:r>
        <w:rPr>
          <w:rStyle w:val="top-bar-titleheader"/>
          <w:rFonts w:ascii="Times New Roman" w:hAnsi="Times New Roman" w:cs="Times New Roman"/>
          <w:b/>
          <w:sz w:val="24"/>
          <w:szCs w:val="24"/>
        </w:rPr>
        <w:t>/12.06.2023</w:t>
      </w:r>
    </w:p>
    <w:p w:rsidR="000A048A" w:rsidRDefault="000A048A" w:rsidP="005E6659">
      <w:pPr>
        <w:pStyle w:val="NoSpacing"/>
        <w:rPr>
          <w:rStyle w:val="top-bar-titleheader"/>
          <w:rFonts w:ascii="Times New Roman" w:hAnsi="Times New Roman" w:cs="Times New Roman"/>
          <w:b/>
          <w:sz w:val="24"/>
          <w:szCs w:val="24"/>
        </w:rPr>
      </w:pPr>
    </w:p>
    <w:p w:rsidR="000A048A" w:rsidRDefault="000A048A" w:rsidP="005E6659">
      <w:pPr>
        <w:pStyle w:val="NoSpacing"/>
        <w:rPr>
          <w:rStyle w:val="top-bar-titleheader"/>
          <w:rFonts w:ascii="Times New Roman" w:hAnsi="Times New Roman" w:cs="Times New Roman"/>
          <w:b/>
          <w:sz w:val="24"/>
          <w:szCs w:val="24"/>
        </w:rPr>
      </w:pPr>
    </w:p>
    <w:p w:rsidR="000A048A" w:rsidRPr="00557118" w:rsidRDefault="000A048A" w:rsidP="005E6659">
      <w:pPr>
        <w:pStyle w:val="NoSpacing"/>
        <w:rPr>
          <w:rFonts w:ascii="Times New Roman" w:hAnsi="Times New Roman" w:cs="Times New Roman"/>
          <w:b/>
          <w:sz w:val="24"/>
          <w:szCs w:val="24"/>
          <w:lang w:val="ro-RO"/>
        </w:rPr>
      </w:pPr>
    </w:p>
    <w:p w:rsidR="005E6659" w:rsidRPr="003B61C7" w:rsidRDefault="005E6659" w:rsidP="005E6659">
      <w:pPr>
        <w:pStyle w:val="NoSpacing"/>
        <w:rPr>
          <w:rFonts w:ascii="Times New Roman" w:hAnsi="Times New Roman" w:cs="Times New Roman"/>
          <w:b/>
          <w:sz w:val="24"/>
          <w:szCs w:val="24"/>
          <w:lang w:val="ro-RO"/>
        </w:rPr>
      </w:pPr>
    </w:p>
    <w:p w:rsidR="005E6659" w:rsidRDefault="005E6659" w:rsidP="005E6659">
      <w:pPr>
        <w:pStyle w:val="NoSpacing"/>
        <w:jc w:val="center"/>
        <w:rPr>
          <w:rFonts w:ascii="Times New Roman" w:hAnsi="Times New Roman" w:cs="Times New Roman"/>
          <w:b/>
          <w:sz w:val="24"/>
          <w:szCs w:val="24"/>
          <w:lang w:val="ro-RO"/>
        </w:rPr>
      </w:pPr>
      <w:r>
        <w:rPr>
          <w:rFonts w:ascii="Times New Roman" w:hAnsi="Times New Roman" w:cs="Times New Roman"/>
          <w:b/>
          <w:sz w:val="24"/>
          <w:szCs w:val="24"/>
          <w:lang w:val="ro-RO"/>
        </w:rPr>
        <w:t xml:space="preserve">REFERAT DE APROBARE A </w:t>
      </w:r>
      <w:r w:rsidRPr="003B61C7">
        <w:rPr>
          <w:rFonts w:ascii="Times New Roman" w:hAnsi="Times New Roman" w:cs="Times New Roman"/>
          <w:b/>
          <w:sz w:val="24"/>
          <w:szCs w:val="24"/>
          <w:lang w:val="ro-RO"/>
        </w:rPr>
        <w:t xml:space="preserve"> PROIECTULUI DE HOTĂRÂRE</w:t>
      </w:r>
    </w:p>
    <w:p w:rsidR="005E6659" w:rsidRDefault="005E6659" w:rsidP="005E6659">
      <w:pPr>
        <w:pStyle w:val="NoSpacing"/>
        <w:jc w:val="center"/>
        <w:rPr>
          <w:rFonts w:ascii="Times New Roman" w:hAnsi="Times New Roman" w:cs="Times New Roman"/>
          <w:b/>
          <w:sz w:val="24"/>
          <w:szCs w:val="24"/>
          <w:lang w:val="ro-RO"/>
        </w:rPr>
      </w:pPr>
    </w:p>
    <w:p w:rsidR="005E6659" w:rsidRPr="003B61C7" w:rsidRDefault="005E6659" w:rsidP="005E6659">
      <w:pPr>
        <w:pStyle w:val="NoSpacing"/>
        <w:jc w:val="center"/>
        <w:rPr>
          <w:rFonts w:ascii="Times New Roman" w:hAnsi="Times New Roman" w:cs="Times New Roman"/>
          <w:b/>
          <w:sz w:val="24"/>
          <w:szCs w:val="24"/>
          <w:lang w:val="ro-RO"/>
        </w:rPr>
      </w:pPr>
    </w:p>
    <w:p w:rsidR="005E6659" w:rsidRDefault="005E6659" w:rsidP="005E6659">
      <w:pPr>
        <w:pStyle w:val="NoSpacing"/>
        <w:ind w:firstLine="720"/>
        <w:jc w:val="both"/>
        <w:rPr>
          <w:rFonts w:ascii="Times New Roman" w:hAnsi="Times New Roman" w:cs="Times New Roman"/>
          <w:b/>
          <w:color w:val="000000"/>
          <w:sz w:val="24"/>
          <w:szCs w:val="24"/>
        </w:rPr>
      </w:pPr>
      <w:r w:rsidRPr="007D3314">
        <w:rPr>
          <w:rFonts w:ascii="Times New Roman" w:hAnsi="Times New Roman" w:cs="Times New Roman"/>
          <w:b/>
          <w:sz w:val="24"/>
          <w:szCs w:val="24"/>
          <w:lang w:val="ro-RO"/>
        </w:rPr>
        <w:t>privind neexercitarea dreptului de preemţiune din partea Consiliului Local al Municipiului Timişoara, la intenţia de înstrăinare</w:t>
      </w:r>
      <w:r>
        <w:rPr>
          <w:rFonts w:ascii="Times New Roman" w:hAnsi="Times New Roman" w:cs="Times New Roman"/>
          <w:b/>
          <w:color w:val="000000"/>
          <w:sz w:val="24"/>
          <w:szCs w:val="24"/>
        </w:rPr>
        <w:t xml:space="preserve"> </w:t>
      </w:r>
      <w:r w:rsidRPr="007D3314">
        <w:rPr>
          <w:rFonts w:ascii="Times New Roman" w:hAnsi="Times New Roman" w:cs="Times New Roman"/>
          <w:b/>
          <w:bCs/>
          <w:color w:val="000000"/>
          <w:sz w:val="24"/>
          <w:szCs w:val="24"/>
        </w:rPr>
        <w:t xml:space="preserve">a </w:t>
      </w:r>
      <w:proofErr w:type="spellStart"/>
      <w:r w:rsidRPr="00203504">
        <w:rPr>
          <w:rFonts w:ascii="Times New Roman" w:hAnsi="Times New Roman" w:cs="Times New Roman"/>
          <w:b/>
          <w:color w:val="000000"/>
          <w:sz w:val="24"/>
          <w:szCs w:val="24"/>
        </w:rPr>
        <w:t>imobilului</w:t>
      </w:r>
      <w:proofErr w:type="spellEnd"/>
      <w:r w:rsidRPr="00203504">
        <w:rPr>
          <w:rFonts w:ascii="Times New Roman" w:hAnsi="Times New Roman" w:cs="Times New Roman"/>
          <w:b/>
          <w:color w:val="000000"/>
          <w:sz w:val="24"/>
          <w:szCs w:val="24"/>
        </w:rPr>
        <w:t xml:space="preserve"> </w:t>
      </w:r>
      <w:proofErr w:type="spellStart"/>
      <w:r w:rsidRPr="00835FA3">
        <w:rPr>
          <w:rFonts w:ascii="Times New Roman" w:hAnsi="Times New Roman" w:cs="Times New Roman"/>
          <w:b/>
          <w:color w:val="000000"/>
          <w:sz w:val="24"/>
          <w:szCs w:val="24"/>
        </w:rPr>
        <w:t>situat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b/>
          <w:color w:val="000000"/>
          <w:sz w:val="24"/>
          <w:szCs w:val="24"/>
        </w:rPr>
        <w:t>î</w:t>
      </w:r>
      <w:r w:rsidRPr="00203504">
        <w:rPr>
          <w:rFonts w:ascii="Times New Roman" w:hAnsi="Times New Roman" w:cs="Times New Roman"/>
          <w:b/>
          <w:color w:val="000000"/>
          <w:sz w:val="24"/>
          <w:szCs w:val="24"/>
        </w:rPr>
        <w:t>n</w:t>
      </w:r>
      <w:proofErr w:type="spellEnd"/>
      <w:r w:rsidRPr="00203504">
        <w:rPr>
          <w:rFonts w:ascii="Times New Roman" w:hAnsi="Times New Roman" w:cs="Times New Roman"/>
          <w:b/>
          <w:color w:val="000000"/>
          <w:sz w:val="24"/>
          <w:szCs w:val="24"/>
        </w:rPr>
        <w:t xml:space="preserve"> </w:t>
      </w:r>
      <w:proofErr w:type="spellStart"/>
      <w:r w:rsidRPr="00203504">
        <w:rPr>
          <w:rFonts w:ascii="Times New Roman" w:hAnsi="Times New Roman" w:cs="Times New Roman"/>
          <w:b/>
          <w:color w:val="000000"/>
          <w:sz w:val="24"/>
          <w:szCs w:val="24"/>
        </w:rPr>
        <w:t>Timișoar</w:t>
      </w:r>
      <w:r>
        <w:rPr>
          <w:rFonts w:ascii="Times New Roman" w:hAnsi="Times New Roman" w:cs="Times New Roman"/>
          <w:b/>
          <w:color w:val="000000"/>
          <w:sz w:val="24"/>
          <w:szCs w:val="24"/>
        </w:rPr>
        <w:t>a</w:t>
      </w:r>
      <w:proofErr w:type="spellEnd"/>
      <w:r>
        <w:rPr>
          <w:rFonts w:ascii="Times New Roman" w:hAnsi="Times New Roman" w:cs="Times New Roman"/>
          <w:b/>
          <w:color w:val="000000"/>
          <w:sz w:val="24"/>
          <w:szCs w:val="24"/>
        </w:rPr>
        <w:t xml:space="preserve">, </w:t>
      </w:r>
      <w:r w:rsidRPr="00872113">
        <w:rPr>
          <w:rFonts w:ascii="Times New Roman" w:hAnsi="Times New Roman" w:cs="Times New Roman"/>
          <w:b/>
          <w:color w:val="000000"/>
          <w:sz w:val="24"/>
          <w:szCs w:val="24"/>
        </w:rPr>
        <w:t>B</w:t>
      </w:r>
      <w:r>
        <w:rPr>
          <w:rFonts w:ascii="Times New Roman" w:hAnsi="Times New Roman" w:cs="Times New Roman"/>
          <w:b/>
          <w:color w:val="000000"/>
          <w:sz w:val="24"/>
          <w:szCs w:val="24"/>
        </w:rPr>
        <w:t>-</w:t>
      </w:r>
      <w:proofErr w:type="spellStart"/>
      <w:r>
        <w:rPr>
          <w:rFonts w:ascii="Times New Roman" w:hAnsi="Times New Roman" w:cs="Times New Roman"/>
          <w:b/>
          <w:color w:val="000000"/>
          <w:sz w:val="24"/>
          <w:szCs w:val="24"/>
        </w:rPr>
        <w:t>dul</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Diaconovici</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Loga</w:t>
      </w:r>
      <w:proofErr w:type="spellEnd"/>
      <w:r>
        <w:rPr>
          <w:rFonts w:ascii="Times New Roman" w:hAnsi="Times New Roman" w:cs="Times New Roman"/>
          <w:b/>
          <w:color w:val="000000"/>
          <w:sz w:val="24"/>
          <w:szCs w:val="24"/>
        </w:rPr>
        <w:t xml:space="preserve"> nr.3, </w:t>
      </w:r>
      <w:r w:rsidRPr="00872113">
        <w:rPr>
          <w:rFonts w:ascii="Times New Roman" w:hAnsi="Times New Roman" w:cs="Times New Roman"/>
          <w:b/>
          <w:color w:val="000000"/>
          <w:sz w:val="24"/>
          <w:szCs w:val="24"/>
        </w:rPr>
        <w:t>B-</w:t>
      </w:r>
      <w:proofErr w:type="spellStart"/>
      <w:r w:rsidRPr="00872113">
        <w:rPr>
          <w:rFonts w:ascii="Times New Roman" w:hAnsi="Times New Roman" w:cs="Times New Roman"/>
          <w:b/>
          <w:color w:val="000000"/>
          <w:sz w:val="24"/>
          <w:szCs w:val="24"/>
        </w:rPr>
        <w:t>dul</w:t>
      </w:r>
      <w:proofErr w:type="spellEnd"/>
      <w:r w:rsidRPr="00872113">
        <w:rPr>
          <w:rFonts w:ascii="Times New Roman" w:hAnsi="Times New Roman" w:cs="Times New Roman"/>
          <w:b/>
          <w:color w:val="000000"/>
          <w:sz w:val="24"/>
          <w:szCs w:val="24"/>
        </w:rPr>
        <w:t xml:space="preserve"> </w:t>
      </w:r>
      <w:proofErr w:type="spellStart"/>
      <w:r w:rsidRPr="00872113">
        <w:rPr>
          <w:rFonts w:ascii="Times New Roman" w:hAnsi="Times New Roman" w:cs="Times New Roman"/>
          <w:b/>
          <w:color w:val="000000"/>
          <w:sz w:val="24"/>
          <w:szCs w:val="24"/>
        </w:rPr>
        <w:t>Mihai</w:t>
      </w:r>
      <w:proofErr w:type="spellEnd"/>
      <w:r w:rsidRPr="00872113">
        <w:rPr>
          <w:rFonts w:ascii="Times New Roman" w:hAnsi="Times New Roman" w:cs="Times New Roman"/>
          <w:b/>
          <w:color w:val="000000"/>
          <w:sz w:val="24"/>
          <w:szCs w:val="24"/>
        </w:rPr>
        <w:t xml:space="preserve"> </w:t>
      </w:r>
      <w:proofErr w:type="spellStart"/>
      <w:r w:rsidRPr="00872113">
        <w:rPr>
          <w:rFonts w:ascii="Times New Roman" w:hAnsi="Times New Roman" w:cs="Times New Roman"/>
          <w:b/>
          <w:color w:val="000000"/>
          <w:sz w:val="24"/>
          <w:szCs w:val="24"/>
        </w:rPr>
        <w:t>Eminescu</w:t>
      </w:r>
      <w:proofErr w:type="spellEnd"/>
      <w:r w:rsidRPr="00872113">
        <w:rPr>
          <w:rFonts w:ascii="Times New Roman" w:hAnsi="Times New Roman" w:cs="Times New Roman"/>
          <w:b/>
          <w:color w:val="000000"/>
          <w:sz w:val="24"/>
          <w:szCs w:val="24"/>
        </w:rPr>
        <w:t xml:space="preserve"> nr.2, </w:t>
      </w:r>
      <w:proofErr w:type="spellStart"/>
      <w:r w:rsidRPr="00872113">
        <w:rPr>
          <w:rFonts w:ascii="Times New Roman" w:hAnsi="Times New Roman" w:cs="Times New Roman"/>
          <w:b/>
          <w:color w:val="000000"/>
          <w:sz w:val="24"/>
          <w:szCs w:val="24"/>
        </w:rPr>
        <w:t>constând</w:t>
      </w:r>
      <w:proofErr w:type="spellEnd"/>
      <w:r w:rsidRPr="00872113">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în</w:t>
      </w:r>
      <w:proofErr w:type="spellEnd"/>
      <w:r w:rsidR="009C0694">
        <w:rPr>
          <w:rFonts w:ascii="Times New Roman" w:hAnsi="Times New Roman" w:cs="Times New Roman"/>
          <w:b/>
          <w:color w:val="000000"/>
          <w:sz w:val="24"/>
          <w:szCs w:val="24"/>
        </w:rPr>
        <w:t xml:space="preserve"> </w:t>
      </w:r>
      <w:r w:rsidRPr="00872113">
        <w:rPr>
          <w:rFonts w:ascii="Times New Roman" w:hAnsi="Times New Roman" w:cs="Times New Roman"/>
          <w:b/>
          <w:color w:val="000000"/>
          <w:sz w:val="24"/>
          <w:szCs w:val="24"/>
        </w:rPr>
        <w:t>:</w:t>
      </w:r>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Teren</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împrejmuit,</w:t>
      </w:r>
      <w:r w:rsidRPr="00872113">
        <w:rPr>
          <w:rFonts w:ascii="Times New Roman" w:hAnsi="Times New Roman" w:cs="Times New Roman"/>
          <w:b/>
          <w:color w:val="000000"/>
          <w:sz w:val="24"/>
          <w:szCs w:val="24"/>
        </w:rPr>
        <w:t>identificat</w:t>
      </w:r>
      <w:proofErr w:type="spellEnd"/>
      <w:r w:rsidRPr="00872113">
        <w:rPr>
          <w:rFonts w:ascii="Times New Roman" w:hAnsi="Times New Roman" w:cs="Times New Roman"/>
          <w:b/>
          <w:color w:val="000000"/>
          <w:sz w:val="24"/>
          <w:szCs w:val="24"/>
        </w:rPr>
        <w:t xml:space="preserve"> cu C.</w:t>
      </w:r>
      <w:r>
        <w:rPr>
          <w:rFonts w:ascii="Times New Roman" w:hAnsi="Times New Roman" w:cs="Times New Roman"/>
          <w:b/>
          <w:color w:val="000000"/>
          <w:sz w:val="24"/>
          <w:szCs w:val="24"/>
        </w:rPr>
        <w:t xml:space="preserve">F 455672 </w:t>
      </w:r>
      <w:proofErr w:type="spellStart"/>
      <w:r w:rsidRPr="00872113">
        <w:rPr>
          <w:rFonts w:ascii="Times New Roman" w:hAnsi="Times New Roman" w:cs="Times New Roman"/>
          <w:b/>
          <w:color w:val="000000"/>
          <w:sz w:val="24"/>
          <w:szCs w:val="24"/>
        </w:rPr>
        <w:t>Timișoara</w:t>
      </w:r>
      <w:proofErr w:type="spellEnd"/>
      <w:r w:rsidRPr="00872113">
        <w:rPr>
          <w:rFonts w:ascii="Times New Roman" w:hAnsi="Times New Roman" w:cs="Times New Roman"/>
          <w:b/>
          <w:color w:val="000000"/>
          <w:sz w:val="24"/>
          <w:szCs w:val="24"/>
        </w:rPr>
        <w:t xml:space="preserve">, </w:t>
      </w:r>
      <w:proofErr w:type="spellStart"/>
      <w:r w:rsidRPr="00872113">
        <w:rPr>
          <w:rFonts w:ascii="Times New Roman" w:hAnsi="Times New Roman" w:cs="Times New Roman"/>
          <w:b/>
          <w:color w:val="000000"/>
          <w:sz w:val="24"/>
          <w:szCs w:val="24"/>
        </w:rPr>
        <w:t>nr.topografic</w:t>
      </w:r>
      <w:proofErr w:type="spellEnd"/>
      <w:r w:rsidRPr="00872113">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 xml:space="preserve">455672 </w:t>
      </w:r>
      <w:proofErr w:type="spellStart"/>
      <w:r>
        <w:rPr>
          <w:rFonts w:ascii="Times New Roman" w:hAnsi="Times New Roman" w:cs="Times New Roman"/>
          <w:b/>
          <w:color w:val="000000"/>
          <w:sz w:val="24"/>
          <w:szCs w:val="24"/>
        </w:rPr>
        <w:t>și</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Casă</w:t>
      </w:r>
      <w:proofErr w:type="spellEnd"/>
      <w:r>
        <w:rPr>
          <w:rFonts w:ascii="Times New Roman" w:hAnsi="Times New Roman" w:cs="Times New Roman"/>
          <w:b/>
          <w:color w:val="000000"/>
          <w:sz w:val="24"/>
          <w:szCs w:val="24"/>
        </w:rPr>
        <w:t xml:space="preserve"> cu 1 </w:t>
      </w:r>
      <w:proofErr w:type="spellStart"/>
      <w:r>
        <w:rPr>
          <w:rFonts w:ascii="Times New Roman" w:hAnsi="Times New Roman" w:cs="Times New Roman"/>
          <w:b/>
          <w:color w:val="000000"/>
          <w:sz w:val="24"/>
          <w:szCs w:val="24"/>
        </w:rPr>
        <w:t>etaj</w:t>
      </w:r>
      <w:proofErr w:type="spellEnd"/>
      <w:r>
        <w:rPr>
          <w:rFonts w:ascii="Times New Roman" w:hAnsi="Times New Roman" w:cs="Times New Roman"/>
          <w:b/>
          <w:color w:val="000000"/>
          <w:sz w:val="24"/>
          <w:szCs w:val="24"/>
        </w:rPr>
        <w:t xml:space="preserve">, </w:t>
      </w:r>
      <w:proofErr w:type="spellStart"/>
      <w:r w:rsidRPr="00872113">
        <w:rPr>
          <w:rFonts w:ascii="Times New Roman" w:hAnsi="Times New Roman" w:cs="Times New Roman"/>
          <w:b/>
          <w:color w:val="000000"/>
          <w:sz w:val="24"/>
          <w:szCs w:val="24"/>
        </w:rPr>
        <w:t>identificată</w:t>
      </w:r>
      <w:proofErr w:type="spellEnd"/>
      <w:r w:rsidRPr="00872113">
        <w:rPr>
          <w:rFonts w:ascii="Times New Roman" w:hAnsi="Times New Roman" w:cs="Times New Roman"/>
          <w:b/>
          <w:color w:val="000000"/>
          <w:sz w:val="24"/>
          <w:szCs w:val="24"/>
        </w:rPr>
        <w:t xml:space="preserve"> cu C.F </w:t>
      </w:r>
      <w:r>
        <w:rPr>
          <w:rFonts w:ascii="Times New Roman" w:hAnsi="Times New Roman" w:cs="Times New Roman"/>
          <w:b/>
          <w:color w:val="000000"/>
          <w:sz w:val="24"/>
          <w:szCs w:val="24"/>
        </w:rPr>
        <w:t xml:space="preserve">nr.455672 </w:t>
      </w:r>
      <w:proofErr w:type="spellStart"/>
      <w:r>
        <w:rPr>
          <w:rFonts w:ascii="Times New Roman" w:hAnsi="Times New Roman" w:cs="Times New Roman"/>
          <w:b/>
          <w:color w:val="000000"/>
          <w:sz w:val="24"/>
          <w:szCs w:val="24"/>
        </w:rPr>
        <w:t>Timișoara</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nr.tografic</w:t>
      </w:r>
      <w:proofErr w:type="spellEnd"/>
      <w:r>
        <w:rPr>
          <w:rFonts w:ascii="Times New Roman" w:hAnsi="Times New Roman" w:cs="Times New Roman"/>
          <w:b/>
          <w:color w:val="000000"/>
          <w:sz w:val="24"/>
          <w:szCs w:val="24"/>
        </w:rPr>
        <w:t>: 455672-C1, l</w:t>
      </w:r>
      <w:r w:rsidRPr="00872113">
        <w:rPr>
          <w:rFonts w:ascii="Times New Roman" w:hAnsi="Times New Roman" w:cs="Times New Roman"/>
          <w:b/>
          <w:color w:val="000000"/>
          <w:sz w:val="24"/>
          <w:szCs w:val="24"/>
        </w:rPr>
        <w:t xml:space="preserve">a </w:t>
      </w:r>
      <w:proofErr w:type="spellStart"/>
      <w:r w:rsidRPr="00872113">
        <w:rPr>
          <w:rFonts w:ascii="Times New Roman" w:hAnsi="Times New Roman" w:cs="Times New Roman"/>
          <w:b/>
          <w:color w:val="000000"/>
          <w:sz w:val="24"/>
          <w:szCs w:val="24"/>
        </w:rPr>
        <w:t>prețul</w:t>
      </w:r>
      <w:proofErr w:type="spellEnd"/>
      <w:r w:rsidRPr="00872113">
        <w:rPr>
          <w:rFonts w:ascii="Times New Roman" w:hAnsi="Times New Roman" w:cs="Times New Roman"/>
          <w:b/>
          <w:color w:val="000000"/>
          <w:sz w:val="24"/>
          <w:szCs w:val="24"/>
        </w:rPr>
        <w:t xml:space="preserve"> de </w:t>
      </w:r>
      <w:r>
        <w:rPr>
          <w:rFonts w:ascii="Times New Roman" w:hAnsi="Times New Roman" w:cs="Times New Roman"/>
          <w:b/>
          <w:color w:val="000000"/>
          <w:sz w:val="24"/>
          <w:szCs w:val="24"/>
        </w:rPr>
        <w:t>3.150.000</w:t>
      </w:r>
      <w:r w:rsidRPr="00872113">
        <w:rPr>
          <w:rFonts w:ascii="Times New Roman" w:hAnsi="Times New Roman" w:cs="Times New Roman"/>
          <w:b/>
          <w:color w:val="000000"/>
          <w:sz w:val="24"/>
          <w:szCs w:val="24"/>
        </w:rPr>
        <w:t xml:space="preserve"> euro</w:t>
      </w:r>
      <w:r>
        <w:rPr>
          <w:rFonts w:ascii="Times New Roman" w:hAnsi="Times New Roman" w:cs="Times New Roman"/>
          <w:b/>
          <w:color w:val="000000"/>
          <w:sz w:val="24"/>
          <w:szCs w:val="24"/>
        </w:rPr>
        <w:t xml:space="preserve"> </w:t>
      </w:r>
      <w:r w:rsidRPr="00872113">
        <w:rPr>
          <w:rFonts w:ascii="Times New Roman" w:hAnsi="Times New Roman" w:cs="Times New Roman"/>
          <w:b/>
          <w:color w:val="000000"/>
          <w:sz w:val="24"/>
          <w:szCs w:val="24"/>
        </w:rPr>
        <w:t>+</w:t>
      </w:r>
      <w:r>
        <w:rPr>
          <w:rFonts w:ascii="Times New Roman" w:hAnsi="Times New Roman" w:cs="Times New Roman"/>
          <w:b/>
          <w:color w:val="000000"/>
          <w:sz w:val="24"/>
          <w:szCs w:val="24"/>
        </w:rPr>
        <w:t xml:space="preserve"> T.V.A </w:t>
      </w:r>
    </w:p>
    <w:p w:rsidR="005E6659" w:rsidRDefault="005E6659" w:rsidP="005E6659">
      <w:pPr>
        <w:pStyle w:val="NoSpacing"/>
        <w:ind w:firstLine="720"/>
        <w:jc w:val="both"/>
        <w:rPr>
          <w:rFonts w:ascii="Times New Roman" w:hAnsi="Times New Roman" w:cs="Times New Roman"/>
          <w:sz w:val="24"/>
          <w:szCs w:val="24"/>
        </w:rPr>
      </w:pPr>
    </w:p>
    <w:p w:rsidR="005E6659" w:rsidRDefault="005E6659" w:rsidP="005E6659">
      <w:pPr>
        <w:pStyle w:val="NoSpacing"/>
        <w:ind w:firstLine="720"/>
        <w:jc w:val="both"/>
        <w:rPr>
          <w:rFonts w:ascii="Times New Roman" w:hAnsi="Times New Roman" w:cs="Times New Roman"/>
          <w:sz w:val="24"/>
          <w:szCs w:val="24"/>
        </w:rPr>
      </w:pPr>
    </w:p>
    <w:p w:rsidR="005E6659" w:rsidRPr="000D3481" w:rsidRDefault="005E6659" w:rsidP="005E6659">
      <w:pPr>
        <w:ind w:firstLine="720"/>
        <w:jc w:val="both"/>
        <w:rPr>
          <w:sz w:val="24"/>
          <w:szCs w:val="24"/>
        </w:rPr>
      </w:pPr>
      <w:r w:rsidRPr="000D3481">
        <w:rPr>
          <w:sz w:val="24"/>
          <w:szCs w:val="24"/>
        </w:rPr>
        <w:t>Având în vedere adresa înregistrată cu nr.MTM2023-007689,007932  în data de 07.06.2023 de către  Bob Dorin- George -administrator al SC.STUDIUM GREEN SRL, proprietara imobilului din Timișoara, strada B-dul Diaconovici Loga nr.3, B-dul Mihai Eminescu nr.2, prin care solicită Primăriei Municipiului Timişoara să se pronunţe asupra dreptului de preemţiune la intenţia de înstrăinare la prețul de 3.150.000 euro</w:t>
      </w:r>
      <w:r>
        <w:rPr>
          <w:sz w:val="24"/>
          <w:szCs w:val="24"/>
        </w:rPr>
        <w:t xml:space="preserve"> </w:t>
      </w:r>
      <w:r w:rsidRPr="000D3481">
        <w:rPr>
          <w:sz w:val="24"/>
          <w:szCs w:val="24"/>
        </w:rPr>
        <w:t>+</w:t>
      </w:r>
      <w:r>
        <w:rPr>
          <w:sz w:val="24"/>
          <w:szCs w:val="24"/>
        </w:rPr>
        <w:t xml:space="preserve"> </w:t>
      </w:r>
      <w:r w:rsidRPr="000D3481">
        <w:rPr>
          <w:sz w:val="24"/>
          <w:szCs w:val="24"/>
        </w:rPr>
        <w:t>T.V.A , respectiv  de aproximativ 2669,5 euro/mp +T.V.A;</w:t>
      </w:r>
    </w:p>
    <w:p w:rsidR="005E6659" w:rsidRDefault="005E6659" w:rsidP="005E6659">
      <w:pPr>
        <w:pStyle w:val="NoSpacing"/>
        <w:ind w:firstLine="720"/>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Conform</w:t>
      </w:r>
      <w:proofErr w:type="gram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documentelor</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anexatre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rezultă</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că</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w:t>
      </w:r>
      <w:r w:rsidRPr="005D0E94">
        <w:rPr>
          <w:rFonts w:ascii="Times New Roman" w:hAnsi="Times New Roman" w:cs="Times New Roman"/>
          <w:color w:val="000000"/>
          <w:sz w:val="24"/>
          <w:szCs w:val="24"/>
        </w:rPr>
        <w:t>mobilul</w:t>
      </w:r>
      <w:proofErr w:type="spellEnd"/>
      <w:r w:rsidRPr="005D0E94">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care se </w:t>
      </w:r>
      <w:proofErr w:type="spellStart"/>
      <w:r>
        <w:rPr>
          <w:rFonts w:ascii="Times New Roman" w:hAnsi="Times New Roman" w:cs="Times New Roman"/>
          <w:color w:val="000000"/>
          <w:sz w:val="24"/>
          <w:szCs w:val="24"/>
        </w:rPr>
        <w:t>înstrăinează</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constă</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în</w:t>
      </w:r>
      <w:proofErr w:type="spellEnd"/>
      <w:r>
        <w:rPr>
          <w:rFonts w:ascii="Times New Roman" w:hAnsi="Times New Roman" w:cs="Times New Roman"/>
          <w:color w:val="000000"/>
          <w:sz w:val="24"/>
          <w:szCs w:val="24"/>
        </w:rPr>
        <w:t>:</w:t>
      </w:r>
    </w:p>
    <w:p w:rsidR="005E6659" w:rsidRDefault="005E6659" w:rsidP="005E6659">
      <w:pPr>
        <w:pStyle w:val="NoSpacing"/>
        <w:ind w:firstLine="720"/>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w:t>
      </w:r>
      <w:proofErr w:type="spellStart"/>
      <w:r>
        <w:rPr>
          <w:rFonts w:ascii="Times New Roman" w:hAnsi="Times New Roman" w:cs="Times New Roman"/>
          <w:b/>
          <w:color w:val="000000"/>
          <w:sz w:val="24"/>
          <w:szCs w:val="24"/>
        </w:rPr>
        <w:t>Teren</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împrejmuit</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teren</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intravilan</w:t>
      </w:r>
      <w:proofErr w:type="spellEnd"/>
      <w:r>
        <w:rPr>
          <w:rFonts w:ascii="Times New Roman" w:hAnsi="Times New Roman" w:cs="Times New Roman"/>
          <w:b/>
          <w:color w:val="000000"/>
          <w:sz w:val="24"/>
          <w:szCs w:val="24"/>
        </w:rPr>
        <w:t xml:space="preserve">-lot 2, </w:t>
      </w:r>
      <w:proofErr w:type="spellStart"/>
      <w:r w:rsidRPr="00872113">
        <w:rPr>
          <w:rFonts w:ascii="Times New Roman" w:hAnsi="Times New Roman" w:cs="Times New Roman"/>
          <w:b/>
          <w:color w:val="000000"/>
          <w:sz w:val="24"/>
          <w:szCs w:val="24"/>
        </w:rPr>
        <w:t>identificat</w:t>
      </w:r>
      <w:proofErr w:type="spellEnd"/>
      <w:r w:rsidRPr="00872113">
        <w:rPr>
          <w:rFonts w:ascii="Times New Roman" w:hAnsi="Times New Roman" w:cs="Times New Roman"/>
          <w:b/>
          <w:color w:val="000000"/>
          <w:sz w:val="24"/>
          <w:szCs w:val="24"/>
        </w:rPr>
        <w:t xml:space="preserve"> cu C.F </w:t>
      </w:r>
      <w:r>
        <w:rPr>
          <w:rFonts w:ascii="Times New Roman" w:hAnsi="Times New Roman" w:cs="Times New Roman"/>
          <w:b/>
          <w:color w:val="000000"/>
          <w:sz w:val="24"/>
          <w:szCs w:val="24"/>
        </w:rPr>
        <w:t xml:space="preserve">455762 </w:t>
      </w:r>
      <w:proofErr w:type="spellStart"/>
      <w:r w:rsidRPr="00872113">
        <w:rPr>
          <w:rFonts w:ascii="Times New Roman" w:hAnsi="Times New Roman" w:cs="Times New Roman"/>
          <w:b/>
          <w:color w:val="000000"/>
          <w:sz w:val="24"/>
          <w:szCs w:val="24"/>
        </w:rPr>
        <w:t>T</w:t>
      </w:r>
      <w:r>
        <w:rPr>
          <w:rFonts w:ascii="Times New Roman" w:hAnsi="Times New Roman" w:cs="Times New Roman"/>
          <w:b/>
          <w:color w:val="000000"/>
          <w:sz w:val="24"/>
          <w:szCs w:val="24"/>
        </w:rPr>
        <w:t>imișoara</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nr.topografic</w:t>
      </w:r>
      <w:proofErr w:type="spellEnd"/>
      <w:r>
        <w:rPr>
          <w:rFonts w:ascii="Times New Roman" w:hAnsi="Times New Roman" w:cs="Times New Roman"/>
          <w:b/>
          <w:color w:val="000000"/>
          <w:sz w:val="24"/>
          <w:szCs w:val="24"/>
        </w:rPr>
        <w:t xml:space="preserve"> </w:t>
      </w:r>
      <w:proofErr w:type="gramStart"/>
      <w:r>
        <w:rPr>
          <w:rFonts w:ascii="Times New Roman" w:hAnsi="Times New Roman" w:cs="Times New Roman"/>
          <w:b/>
          <w:color w:val="000000"/>
          <w:sz w:val="24"/>
          <w:szCs w:val="24"/>
        </w:rPr>
        <w:t>455762 ,</w:t>
      </w:r>
      <w:proofErr w:type="gramEnd"/>
      <w:r>
        <w:rPr>
          <w:rFonts w:ascii="Times New Roman" w:hAnsi="Times New Roman" w:cs="Times New Roman"/>
          <w:b/>
          <w:color w:val="000000"/>
          <w:sz w:val="24"/>
          <w:szCs w:val="24"/>
        </w:rPr>
        <w:t xml:space="preserve"> cu </w:t>
      </w:r>
      <w:proofErr w:type="spellStart"/>
      <w:r>
        <w:rPr>
          <w:rFonts w:ascii="Times New Roman" w:hAnsi="Times New Roman" w:cs="Times New Roman"/>
          <w:b/>
          <w:color w:val="000000"/>
          <w:sz w:val="24"/>
          <w:szCs w:val="24"/>
        </w:rPr>
        <w:t>suprafața</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totală</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construită</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și</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neconstruită</w:t>
      </w:r>
      <w:proofErr w:type="spellEnd"/>
      <w:r>
        <w:rPr>
          <w:rFonts w:ascii="Times New Roman" w:hAnsi="Times New Roman" w:cs="Times New Roman"/>
          <w:b/>
          <w:color w:val="000000"/>
          <w:sz w:val="24"/>
          <w:szCs w:val="24"/>
        </w:rPr>
        <w:t xml:space="preserve"> de  1180 mp; </w:t>
      </w:r>
    </w:p>
    <w:p w:rsidR="005E6659" w:rsidRDefault="005E6659" w:rsidP="005E6659">
      <w:pPr>
        <w:pStyle w:val="NoSpacing"/>
        <w:ind w:firstLine="720"/>
        <w:jc w:val="both"/>
        <w:rPr>
          <w:rFonts w:ascii="Times New Roman" w:hAnsi="Times New Roman" w:cs="Times New Roman"/>
          <w:b/>
          <w:color w:val="000000"/>
          <w:sz w:val="24"/>
          <w:szCs w:val="24"/>
        </w:rPr>
      </w:pPr>
      <w:r>
        <w:rPr>
          <w:rFonts w:ascii="Times New Roman" w:hAnsi="Times New Roman" w:cs="Times New Roman"/>
          <w:b/>
          <w:color w:val="000000"/>
          <w:sz w:val="24"/>
          <w:szCs w:val="24"/>
        </w:rPr>
        <w:t>-</w:t>
      </w:r>
      <w:proofErr w:type="spellStart"/>
      <w:r w:rsidRPr="00872113">
        <w:rPr>
          <w:rFonts w:ascii="Times New Roman" w:hAnsi="Times New Roman" w:cs="Times New Roman"/>
          <w:b/>
          <w:color w:val="000000"/>
          <w:sz w:val="24"/>
          <w:szCs w:val="24"/>
        </w:rPr>
        <w:t>Casă</w:t>
      </w:r>
      <w:proofErr w:type="spellEnd"/>
      <w:r w:rsidRPr="00872113">
        <w:rPr>
          <w:rFonts w:ascii="Times New Roman" w:hAnsi="Times New Roman" w:cs="Times New Roman"/>
          <w:b/>
          <w:color w:val="000000"/>
          <w:sz w:val="24"/>
          <w:szCs w:val="24"/>
        </w:rPr>
        <w:t xml:space="preserve"> cu 1 </w:t>
      </w:r>
      <w:proofErr w:type="spellStart"/>
      <w:r w:rsidRPr="00872113">
        <w:rPr>
          <w:rFonts w:ascii="Times New Roman" w:hAnsi="Times New Roman" w:cs="Times New Roman"/>
          <w:b/>
          <w:color w:val="000000"/>
          <w:sz w:val="24"/>
          <w:szCs w:val="24"/>
        </w:rPr>
        <w:t>etaj</w:t>
      </w:r>
      <w:proofErr w:type="spellEnd"/>
      <w:r w:rsidRPr="00872113">
        <w:rPr>
          <w:rFonts w:ascii="Times New Roman" w:hAnsi="Times New Roman" w:cs="Times New Roman"/>
          <w:b/>
          <w:color w:val="000000"/>
          <w:sz w:val="24"/>
          <w:szCs w:val="24"/>
        </w:rPr>
        <w:t xml:space="preserve">- </w:t>
      </w:r>
      <w:proofErr w:type="spellStart"/>
      <w:r w:rsidRPr="00872113">
        <w:rPr>
          <w:rFonts w:ascii="Times New Roman" w:hAnsi="Times New Roman" w:cs="Times New Roman"/>
          <w:b/>
          <w:color w:val="000000"/>
          <w:sz w:val="24"/>
          <w:szCs w:val="24"/>
        </w:rPr>
        <w:t>identificată</w:t>
      </w:r>
      <w:proofErr w:type="spellEnd"/>
      <w:r w:rsidRPr="00872113">
        <w:rPr>
          <w:rFonts w:ascii="Times New Roman" w:hAnsi="Times New Roman" w:cs="Times New Roman"/>
          <w:b/>
          <w:color w:val="000000"/>
          <w:sz w:val="24"/>
          <w:szCs w:val="24"/>
        </w:rPr>
        <w:t xml:space="preserve"> cu C.F </w:t>
      </w:r>
      <w:r>
        <w:rPr>
          <w:rFonts w:ascii="Times New Roman" w:hAnsi="Times New Roman" w:cs="Times New Roman"/>
          <w:b/>
          <w:color w:val="000000"/>
          <w:sz w:val="24"/>
          <w:szCs w:val="24"/>
        </w:rPr>
        <w:t xml:space="preserve">nr.455762 </w:t>
      </w:r>
      <w:proofErr w:type="spellStart"/>
      <w:r>
        <w:rPr>
          <w:rFonts w:ascii="Times New Roman" w:hAnsi="Times New Roman" w:cs="Times New Roman"/>
          <w:b/>
          <w:color w:val="000000"/>
          <w:sz w:val="24"/>
          <w:szCs w:val="24"/>
        </w:rPr>
        <w:t>Timișoara</w:t>
      </w:r>
      <w:proofErr w:type="spellEnd"/>
      <w:r>
        <w:rPr>
          <w:rFonts w:ascii="Times New Roman" w:hAnsi="Times New Roman" w:cs="Times New Roman"/>
          <w:b/>
          <w:color w:val="000000"/>
          <w:sz w:val="24"/>
          <w:szCs w:val="24"/>
        </w:rPr>
        <w:t xml:space="preserve">, </w:t>
      </w:r>
      <w:proofErr w:type="spellStart"/>
      <w:proofErr w:type="gramStart"/>
      <w:r>
        <w:rPr>
          <w:rFonts w:ascii="Times New Roman" w:hAnsi="Times New Roman" w:cs="Times New Roman"/>
          <w:b/>
          <w:color w:val="000000"/>
          <w:sz w:val="24"/>
          <w:szCs w:val="24"/>
        </w:rPr>
        <w:t>nr.topografic</w:t>
      </w:r>
      <w:proofErr w:type="spellEnd"/>
      <w:r>
        <w:rPr>
          <w:rFonts w:ascii="Times New Roman" w:hAnsi="Times New Roman" w:cs="Times New Roman"/>
          <w:b/>
          <w:color w:val="000000"/>
          <w:sz w:val="24"/>
          <w:szCs w:val="24"/>
        </w:rPr>
        <w:t xml:space="preserve"> :</w:t>
      </w:r>
      <w:proofErr w:type="gramEnd"/>
      <w:r>
        <w:rPr>
          <w:rFonts w:ascii="Times New Roman" w:hAnsi="Times New Roman" w:cs="Times New Roman"/>
          <w:b/>
          <w:color w:val="000000"/>
          <w:sz w:val="24"/>
          <w:szCs w:val="24"/>
        </w:rPr>
        <w:t xml:space="preserve"> 455762-C1 cu </w:t>
      </w:r>
      <w:proofErr w:type="spellStart"/>
      <w:r>
        <w:rPr>
          <w:rFonts w:ascii="Times New Roman" w:hAnsi="Times New Roman" w:cs="Times New Roman"/>
          <w:b/>
          <w:color w:val="000000"/>
          <w:sz w:val="24"/>
          <w:szCs w:val="24"/>
        </w:rPr>
        <w:t>suprafața</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construită</w:t>
      </w:r>
      <w:proofErr w:type="spellEnd"/>
      <w:r>
        <w:rPr>
          <w:rFonts w:ascii="Times New Roman" w:hAnsi="Times New Roman" w:cs="Times New Roman"/>
          <w:b/>
          <w:color w:val="000000"/>
          <w:sz w:val="24"/>
          <w:szCs w:val="24"/>
        </w:rPr>
        <w:t xml:space="preserve"> la sol de 511 mp;</w:t>
      </w:r>
    </w:p>
    <w:p w:rsidR="005E6659" w:rsidRPr="006F3556" w:rsidRDefault="005E6659" w:rsidP="005E6659">
      <w:pPr>
        <w:pStyle w:val="NoSpacing"/>
        <w:ind w:firstLine="720"/>
        <w:jc w:val="both"/>
        <w:rPr>
          <w:rFonts w:ascii="Times New Roman" w:hAnsi="Times New Roman" w:cs="Times New Roman"/>
          <w:sz w:val="24"/>
          <w:szCs w:val="24"/>
        </w:rPr>
      </w:pPr>
      <w:proofErr w:type="spellStart"/>
      <w:r w:rsidRPr="006F3556">
        <w:rPr>
          <w:rFonts w:ascii="Times New Roman" w:hAnsi="Times New Roman" w:cs="Times New Roman"/>
          <w:sz w:val="24"/>
          <w:szCs w:val="24"/>
        </w:rPr>
        <w:t>Prin</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adresa</w:t>
      </w:r>
      <w:proofErr w:type="spellEnd"/>
      <w:r w:rsidRPr="006F3556">
        <w:rPr>
          <w:rFonts w:ascii="Times New Roman" w:hAnsi="Times New Roman" w:cs="Times New Roman"/>
          <w:sz w:val="24"/>
          <w:szCs w:val="24"/>
        </w:rPr>
        <w:t xml:space="preserve"> nr</w:t>
      </w:r>
      <w:r>
        <w:rPr>
          <w:rFonts w:ascii="Times New Roman" w:hAnsi="Times New Roman" w:cs="Times New Roman"/>
          <w:sz w:val="24"/>
          <w:szCs w:val="24"/>
        </w:rPr>
        <w:t xml:space="preserve">.2131 din 31.05.2023, </w:t>
      </w:r>
      <w:proofErr w:type="spellStart"/>
      <w:r>
        <w:rPr>
          <w:rFonts w:ascii="Times New Roman" w:hAnsi="Times New Roman" w:cs="Times New Roman"/>
          <w:sz w:val="24"/>
          <w:szCs w:val="24"/>
        </w:rPr>
        <w:t>Direcția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Județeană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Cultură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Timi</w:t>
      </w:r>
      <w:proofErr w:type="gramStart"/>
      <w:r>
        <w:rPr>
          <w:rFonts w:ascii="Times New Roman" w:hAnsi="Times New Roman" w:cs="Times New Roman"/>
          <w:sz w:val="24"/>
          <w:szCs w:val="24"/>
        </w:rPr>
        <w:t>ș</w:t>
      </w:r>
      <w:proofErr w:type="spellEnd"/>
      <w:r>
        <w:rPr>
          <w:rFonts w:ascii="Times New Roman" w:hAnsi="Times New Roman" w:cs="Times New Roman"/>
          <w:sz w:val="24"/>
          <w:szCs w:val="24"/>
        </w:rPr>
        <w:t xml:space="preserve">  </w:t>
      </w:r>
      <w:r w:rsidRPr="006F3556">
        <w:rPr>
          <w:rFonts w:ascii="Times New Roman" w:hAnsi="Times New Roman" w:cs="Times New Roman"/>
          <w:sz w:val="24"/>
          <w:szCs w:val="24"/>
        </w:rPr>
        <w:t>ne</w:t>
      </w:r>
      <w:proofErr w:type="gram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comunică</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faptul</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că</w:t>
      </w:r>
      <w:proofErr w:type="spellEnd"/>
      <w:r w:rsidRPr="006F3556">
        <w:rPr>
          <w:rFonts w:ascii="Times New Roman" w:hAnsi="Times New Roman" w:cs="Times New Roman"/>
          <w:sz w:val="24"/>
          <w:szCs w:val="24"/>
        </w:rPr>
        <w:t xml:space="preserve"> nu </w:t>
      </w:r>
      <w:proofErr w:type="spellStart"/>
      <w:r w:rsidRPr="006F3556">
        <w:rPr>
          <w:rFonts w:ascii="Times New Roman" w:hAnsi="Times New Roman" w:cs="Times New Roman"/>
          <w:sz w:val="24"/>
          <w:szCs w:val="24"/>
        </w:rPr>
        <w:t>își</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exercită</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dreptul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preemțiune</w:t>
      </w:r>
      <w:proofErr w:type="spellEnd"/>
      <w:r w:rsidRPr="006F3556">
        <w:rPr>
          <w:rFonts w:ascii="Times New Roman" w:hAnsi="Times New Roman" w:cs="Times New Roman"/>
          <w:sz w:val="24"/>
          <w:szCs w:val="24"/>
        </w:rPr>
        <w:t xml:space="preserve"> </w:t>
      </w:r>
      <w:proofErr w:type="spellStart"/>
      <w:r>
        <w:rPr>
          <w:rFonts w:ascii="Times New Roman" w:hAnsi="Times New Roman" w:cs="Times New Roman"/>
          <w:sz w:val="24"/>
          <w:szCs w:val="24"/>
        </w:rPr>
        <w:t>privind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imobilul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situat</w:t>
      </w:r>
      <w:proofErr w:type="spellEnd"/>
      <w:r w:rsidRPr="006F3556">
        <w:rPr>
          <w:rFonts w:ascii="Times New Roman" w:hAnsi="Times New Roman" w:cs="Times New Roman"/>
          <w:sz w:val="24"/>
          <w:szCs w:val="24"/>
        </w:rPr>
        <w:t xml:space="preserve"> </w:t>
      </w:r>
      <w:r>
        <w:rPr>
          <w:rFonts w:ascii="Times New Roman" w:hAnsi="Times New Roman" w:cs="Times New Roman"/>
          <w:sz w:val="24"/>
          <w:szCs w:val="24"/>
        </w:rPr>
        <w:t xml:space="preserve">la </w:t>
      </w:r>
      <w:proofErr w:type="spellStart"/>
      <w:r>
        <w:rPr>
          <w:rFonts w:ascii="Times New Roman" w:hAnsi="Times New Roman" w:cs="Times New Roman"/>
          <w:sz w:val="24"/>
          <w:szCs w:val="24"/>
        </w:rPr>
        <w:t>adresa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mai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mențíonat</w:t>
      </w:r>
      <w:proofErr w:type="spellEnd"/>
      <w:r>
        <w:rPr>
          <w:rFonts w:ascii="Times New Roman" w:hAnsi="Times New Roman" w:cs="Times New Roman"/>
          <w:sz w:val="24"/>
          <w:szCs w:val="24"/>
          <w:lang w:val="ro-RO"/>
        </w:rPr>
        <w:t>ă,</w:t>
      </w:r>
      <w:r>
        <w:rPr>
          <w:rFonts w:ascii="Times New Roman" w:hAnsi="Times New Roman" w:cs="Times New Roman"/>
          <w:sz w:val="24"/>
          <w:szCs w:val="24"/>
        </w:rPr>
        <w:t xml:space="preserve"> </w:t>
      </w:r>
      <w:proofErr w:type="spellStart"/>
      <w:r>
        <w:rPr>
          <w:rFonts w:ascii="Times New Roman" w:hAnsi="Times New Roman" w:cs="Times New Roman"/>
          <w:sz w:val="24"/>
          <w:szCs w:val="24"/>
        </w:rPr>
        <w:t>transferându-și</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dreptul</w:t>
      </w:r>
      <w:proofErr w:type="spellEnd"/>
      <w:r w:rsidRPr="006F3556">
        <w:rPr>
          <w:rFonts w:ascii="Times New Roman" w:hAnsi="Times New Roman" w:cs="Times New Roman"/>
          <w:sz w:val="24"/>
          <w:szCs w:val="24"/>
        </w:rPr>
        <w:t xml:space="preserve"> de </w:t>
      </w:r>
      <w:proofErr w:type="spellStart"/>
      <w:r w:rsidRPr="006F3556">
        <w:rPr>
          <w:rFonts w:ascii="Times New Roman" w:hAnsi="Times New Roman" w:cs="Times New Roman"/>
          <w:sz w:val="24"/>
          <w:szCs w:val="24"/>
        </w:rPr>
        <w:t>preemțiune</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că</w:t>
      </w:r>
      <w:r>
        <w:rPr>
          <w:rFonts w:ascii="Times New Roman" w:hAnsi="Times New Roman" w:cs="Times New Roman"/>
          <w:sz w:val="24"/>
          <w:szCs w:val="24"/>
        </w:rPr>
        <w:t>tre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autoritățile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publice</w:t>
      </w:r>
      <w:proofErr w:type="spellEnd"/>
      <w:r>
        <w:rPr>
          <w:rFonts w:ascii="Times New Roman" w:hAnsi="Times New Roman" w:cs="Times New Roman"/>
          <w:sz w:val="24"/>
          <w:szCs w:val="24"/>
        </w:rPr>
        <w:t xml:space="preserve"> locale,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conform</w:t>
      </w:r>
      <w:r>
        <w:rPr>
          <w:rFonts w:ascii="Times New Roman" w:hAnsi="Times New Roman" w:cs="Times New Roman"/>
          <w:sz w:val="24"/>
          <w:szCs w:val="24"/>
        </w:rPr>
        <w:t>itate</w:t>
      </w:r>
      <w:proofErr w:type="spellEnd"/>
      <w:r>
        <w:rPr>
          <w:rFonts w:ascii="Times New Roman" w:hAnsi="Times New Roman" w:cs="Times New Roman"/>
          <w:sz w:val="24"/>
          <w:szCs w:val="24"/>
        </w:rPr>
        <w:t xml:space="preserve"> cu </w:t>
      </w:r>
      <w:r w:rsidRPr="006F3556">
        <w:rPr>
          <w:rFonts w:ascii="Times New Roman" w:hAnsi="Times New Roman" w:cs="Times New Roman"/>
          <w:sz w:val="24"/>
          <w:szCs w:val="24"/>
        </w:rPr>
        <w:t>art.4 alin.</w:t>
      </w:r>
      <w:r>
        <w:rPr>
          <w:rFonts w:ascii="Times New Roman" w:hAnsi="Times New Roman" w:cs="Times New Roman"/>
          <w:sz w:val="24"/>
          <w:szCs w:val="24"/>
        </w:rPr>
        <w:t xml:space="preserve">4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art.26, alin.1, pct.26 </w:t>
      </w:r>
      <w:r w:rsidRPr="006F3556">
        <w:rPr>
          <w:rFonts w:ascii="Times New Roman" w:hAnsi="Times New Roman" w:cs="Times New Roman"/>
          <w:sz w:val="24"/>
          <w:szCs w:val="24"/>
        </w:rPr>
        <w:t xml:space="preserve">din </w:t>
      </w:r>
      <w:proofErr w:type="spellStart"/>
      <w:r w:rsidRPr="006F3556">
        <w:rPr>
          <w:rFonts w:ascii="Times New Roman" w:hAnsi="Times New Roman" w:cs="Times New Roman"/>
          <w:sz w:val="24"/>
          <w:szCs w:val="24"/>
        </w:rPr>
        <w:t>Legea</w:t>
      </w:r>
      <w:proofErr w:type="spellEnd"/>
      <w:r w:rsidRPr="006F3556">
        <w:rPr>
          <w:rFonts w:ascii="Times New Roman" w:hAnsi="Times New Roman" w:cs="Times New Roman"/>
          <w:sz w:val="24"/>
          <w:szCs w:val="24"/>
        </w:rPr>
        <w:t xml:space="preserve"> nr.422/2001 </w:t>
      </w:r>
      <w:proofErr w:type="spellStart"/>
      <w:r w:rsidRPr="006F3556">
        <w:rPr>
          <w:rFonts w:ascii="Times New Roman" w:hAnsi="Times New Roman" w:cs="Times New Roman"/>
          <w:sz w:val="24"/>
          <w:szCs w:val="24"/>
        </w:rPr>
        <w:t>privind</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protej</w:t>
      </w:r>
      <w:r>
        <w:rPr>
          <w:rFonts w:ascii="Times New Roman" w:hAnsi="Times New Roman" w:cs="Times New Roman"/>
          <w:sz w:val="24"/>
          <w:szCs w:val="24"/>
        </w:rPr>
        <w:t>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monumentelor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istorice</w:t>
      </w:r>
      <w:proofErr w:type="spellEnd"/>
      <w:r>
        <w:rPr>
          <w:rFonts w:ascii="Times New Roman" w:hAnsi="Times New Roman" w:cs="Times New Roman"/>
          <w:sz w:val="24"/>
          <w:szCs w:val="24"/>
        </w:rPr>
        <w:t>.</w:t>
      </w:r>
      <w:r w:rsidRPr="006F3556">
        <w:rPr>
          <w:rFonts w:ascii="Times New Roman" w:hAnsi="Times New Roman" w:cs="Times New Roman"/>
          <w:sz w:val="24"/>
          <w:szCs w:val="24"/>
        </w:rPr>
        <w:t xml:space="preserve"> </w:t>
      </w:r>
    </w:p>
    <w:p w:rsidR="005E6659" w:rsidRPr="006F3556" w:rsidRDefault="005E6659" w:rsidP="005E6659">
      <w:pPr>
        <w:pStyle w:val="NoSpacing"/>
        <w:jc w:val="both"/>
        <w:rPr>
          <w:rFonts w:ascii="Times New Roman" w:hAnsi="Times New Roman" w:cs="Times New Roman"/>
          <w:sz w:val="24"/>
          <w:szCs w:val="24"/>
        </w:rPr>
      </w:pPr>
      <w:r w:rsidRPr="006F3556">
        <w:rPr>
          <w:rFonts w:ascii="Times New Roman" w:hAnsi="Times New Roman" w:cs="Times New Roman"/>
          <w:sz w:val="24"/>
          <w:szCs w:val="24"/>
        </w:rPr>
        <w:t xml:space="preserve"> </w:t>
      </w:r>
      <w:r w:rsidRPr="006F3556">
        <w:rPr>
          <w:rFonts w:ascii="Times New Roman" w:hAnsi="Times New Roman" w:cs="Times New Roman"/>
          <w:sz w:val="24"/>
          <w:szCs w:val="24"/>
        </w:rPr>
        <w:tab/>
      </w:r>
      <w:proofErr w:type="spellStart"/>
      <w:r w:rsidRPr="006F3556">
        <w:rPr>
          <w:rFonts w:ascii="Times New Roman" w:hAnsi="Times New Roman" w:cs="Times New Roman"/>
          <w:sz w:val="24"/>
          <w:szCs w:val="24"/>
        </w:rPr>
        <w:t>Imobilul</w:t>
      </w:r>
      <w:proofErr w:type="spellEnd"/>
      <w:r w:rsidRPr="006F3556">
        <w:rPr>
          <w:rFonts w:ascii="Times New Roman" w:hAnsi="Times New Roman" w:cs="Times New Roman"/>
          <w:sz w:val="24"/>
          <w:szCs w:val="24"/>
        </w:rPr>
        <w:t xml:space="preserve"> </w:t>
      </w:r>
      <w:r>
        <w:rPr>
          <w:rFonts w:ascii="Times New Roman" w:hAnsi="Times New Roman" w:cs="Times New Roman"/>
          <w:sz w:val="24"/>
          <w:szCs w:val="24"/>
        </w:rPr>
        <w:t xml:space="preserve">cu </w:t>
      </w:r>
      <w:proofErr w:type="spellStart"/>
      <w:r>
        <w:rPr>
          <w:rFonts w:ascii="Times New Roman" w:hAnsi="Times New Roman" w:cs="Times New Roman"/>
          <w:sz w:val="24"/>
          <w:szCs w:val="24"/>
        </w:rPr>
        <w:t>adresa</w:t>
      </w:r>
      <w:proofErr w:type="spellEnd"/>
      <w:r>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în</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Timișoara</w:t>
      </w:r>
      <w:proofErr w:type="spellEnd"/>
      <w:r w:rsidRPr="006F3556">
        <w:rPr>
          <w:rFonts w:ascii="Times New Roman" w:hAnsi="Times New Roman" w:cs="Times New Roman"/>
          <w:sz w:val="24"/>
          <w:szCs w:val="24"/>
        </w:rPr>
        <w:t xml:space="preserve">, </w:t>
      </w:r>
      <w:r w:rsidRPr="00E703CE">
        <w:rPr>
          <w:rFonts w:ascii="Times New Roman" w:hAnsi="Times New Roman" w:cs="Times New Roman"/>
          <w:color w:val="000000"/>
          <w:sz w:val="24"/>
          <w:szCs w:val="24"/>
        </w:rPr>
        <w:t>B-</w:t>
      </w:r>
      <w:proofErr w:type="spellStart"/>
      <w:r w:rsidRPr="00E703CE">
        <w:rPr>
          <w:rFonts w:ascii="Times New Roman" w:hAnsi="Times New Roman" w:cs="Times New Roman"/>
          <w:color w:val="000000"/>
          <w:sz w:val="24"/>
          <w:szCs w:val="24"/>
        </w:rPr>
        <w:t>dul</w:t>
      </w:r>
      <w:proofErr w:type="spellEnd"/>
      <w:r w:rsidRPr="00E703CE">
        <w:rPr>
          <w:rFonts w:ascii="Times New Roman" w:hAnsi="Times New Roman" w:cs="Times New Roman"/>
          <w:color w:val="000000"/>
          <w:sz w:val="24"/>
          <w:szCs w:val="24"/>
        </w:rPr>
        <w:t xml:space="preserve"> </w:t>
      </w:r>
      <w:proofErr w:type="spellStart"/>
      <w:r w:rsidRPr="00E703CE">
        <w:rPr>
          <w:rFonts w:ascii="Times New Roman" w:hAnsi="Times New Roman" w:cs="Times New Roman"/>
          <w:color w:val="000000"/>
          <w:sz w:val="24"/>
          <w:szCs w:val="24"/>
        </w:rPr>
        <w:t>Diaconovici</w:t>
      </w:r>
      <w:proofErr w:type="spellEnd"/>
      <w:r w:rsidRPr="00E703CE">
        <w:rPr>
          <w:rFonts w:ascii="Times New Roman" w:hAnsi="Times New Roman" w:cs="Times New Roman"/>
          <w:color w:val="000000"/>
          <w:sz w:val="24"/>
          <w:szCs w:val="24"/>
        </w:rPr>
        <w:t xml:space="preserve"> </w:t>
      </w:r>
      <w:proofErr w:type="spellStart"/>
      <w:r w:rsidRPr="00E703CE">
        <w:rPr>
          <w:rFonts w:ascii="Times New Roman" w:hAnsi="Times New Roman" w:cs="Times New Roman"/>
          <w:color w:val="000000"/>
          <w:sz w:val="24"/>
          <w:szCs w:val="24"/>
        </w:rPr>
        <w:t>Loga</w:t>
      </w:r>
      <w:proofErr w:type="spellEnd"/>
      <w:r w:rsidRPr="00E703CE">
        <w:rPr>
          <w:rFonts w:ascii="Times New Roman" w:hAnsi="Times New Roman" w:cs="Times New Roman"/>
          <w:color w:val="000000"/>
          <w:sz w:val="24"/>
          <w:szCs w:val="24"/>
        </w:rPr>
        <w:t xml:space="preserve"> nr.3, B-</w:t>
      </w:r>
      <w:proofErr w:type="spellStart"/>
      <w:r w:rsidRPr="00E703CE">
        <w:rPr>
          <w:rFonts w:ascii="Times New Roman" w:hAnsi="Times New Roman" w:cs="Times New Roman"/>
          <w:color w:val="000000"/>
          <w:sz w:val="24"/>
          <w:szCs w:val="24"/>
        </w:rPr>
        <w:t>dul</w:t>
      </w:r>
      <w:proofErr w:type="spellEnd"/>
      <w:r w:rsidRPr="00E703CE">
        <w:rPr>
          <w:rFonts w:ascii="Times New Roman" w:hAnsi="Times New Roman" w:cs="Times New Roman"/>
          <w:color w:val="000000"/>
          <w:sz w:val="24"/>
          <w:szCs w:val="24"/>
        </w:rPr>
        <w:t xml:space="preserve"> </w:t>
      </w:r>
      <w:proofErr w:type="spellStart"/>
      <w:r w:rsidRPr="00E703CE">
        <w:rPr>
          <w:rFonts w:ascii="Times New Roman" w:hAnsi="Times New Roman" w:cs="Times New Roman"/>
          <w:color w:val="000000"/>
          <w:sz w:val="24"/>
          <w:szCs w:val="24"/>
        </w:rPr>
        <w:t>Mihai</w:t>
      </w:r>
      <w:proofErr w:type="spellEnd"/>
      <w:r w:rsidRPr="00E703CE">
        <w:rPr>
          <w:rFonts w:ascii="Times New Roman" w:hAnsi="Times New Roman" w:cs="Times New Roman"/>
          <w:color w:val="000000"/>
          <w:sz w:val="24"/>
          <w:szCs w:val="24"/>
        </w:rPr>
        <w:t xml:space="preserve"> </w:t>
      </w:r>
      <w:proofErr w:type="spellStart"/>
      <w:r w:rsidRPr="00E703CE">
        <w:rPr>
          <w:rFonts w:ascii="Times New Roman" w:hAnsi="Times New Roman" w:cs="Times New Roman"/>
          <w:color w:val="000000"/>
          <w:sz w:val="24"/>
          <w:szCs w:val="24"/>
        </w:rPr>
        <w:t>Eminescu</w:t>
      </w:r>
      <w:proofErr w:type="spellEnd"/>
      <w:r w:rsidRPr="00E703CE">
        <w:rPr>
          <w:rFonts w:ascii="Times New Roman" w:hAnsi="Times New Roman" w:cs="Times New Roman"/>
          <w:color w:val="000000"/>
          <w:sz w:val="24"/>
          <w:szCs w:val="24"/>
        </w:rPr>
        <w:t xml:space="preserve"> nr.2</w:t>
      </w:r>
      <w:r>
        <w:rPr>
          <w:rFonts w:ascii="Times New Roman" w:hAnsi="Times New Roman" w:cs="Times New Roman"/>
          <w:sz w:val="24"/>
          <w:szCs w:val="24"/>
        </w:rPr>
        <w:t xml:space="preserve">, </w:t>
      </w:r>
      <w:proofErr w:type="spellStart"/>
      <w:r>
        <w:rPr>
          <w:rFonts w:ascii="Times New Roman" w:hAnsi="Times New Roman" w:cs="Times New Roman"/>
          <w:sz w:val="24"/>
          <w:szCs w:val="24"/>
        </w:rPr>
        <w:t>este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clasat</w:t>
      </w:r>
      <w:proofErr w:type="spellEnd"/>
      <w:r>
        <w:rPr>
          <w:rFonts w:ascii="Times New Roman" w:hAnsi="Times New Roman" w:cs="Times New Roman"/>
          <w:sz w:val="24"/>
          <w:szCs w:val="24"/>
        </w:rPr>
        <w:t xml:space="preserve"> ca </w:t>
      </w:r>
      <w:proofErr w:type="spellStart"/>
      <w:r>
        <w:rPr>
          <w:rFonts w:ascii="Times New Roman" w:hAnsi="Times New Roman" w:cs="Times New Roman"/>
          <w:sz w:val="24"/>
          <w:szCs w:val="24"/>
        </w:rPr>
        <w:t>Ansamblu</w:t>
      </w:r>
      <w:proofErr w:type="spellEnd"/>
      <w:r>
        <w:rPr>
          <w:rFonts w:ascii="Times New Roman" w:hAnsi="Times New Roman" w:cs="Times New Roman"/>
          <w:sz w:val="24"/>
          <w:szCs w:val="24"/>
        </w:rPr>
        <w:t xml:space="preserve"> urban II, </w:t>
      </w:r>
      <w:r w:rsidRPr="006F3556">
        <w:rPr>
          <w:rFonts w:ascii="Times New Roman" w:hAnsi="Times New Roman" w:cs="Times New Roman"/>
          <w:sz w:val="24"/>
          <w:szCs w:val="24"/>
        </w:rPr>
        <w:t xml:space="preserve">Cod LMI </w:t>
      </w:r>
      <w:r>
        <w:rPr>
          <w:rFonts w:ascii="Times New Roman" w:hAnsi="Times New Roman" w:cs="Times New Roman"/>
          <w:sz w:val="24"/>
          <w:szCs w:val="24"/>
        </w:rPr>
        <w:t xml:space="preserve">TM-II-a-B-06100, </w:t>
      </w:r>
      <w:proofErr w:type="spellStart"/>
      <w:r>
        <w:rPr>
          <w:rFonts w:ascii="Times New Roman" w:hAnsi="Times New Roman" w:cs="Times New Roman"/>
          <w:sz w:val="24"/>
          <w:szCs w:val="24"/>
        </w:rPr>
        <w:t>poziția</w:t>
      </w:r>
      <w:proofErr w:type="spellEnd"/>
      <w:r>
        <w:rPr>
          <w:rFonts w:ascii="Times New Roman" w:hAnsi="Times New Roman" w:cs="Times New Roman"/>
          <w:sz w:val="24"/>
          <w:szCs w:val="24"/>
        </w:rPr>
        <w:t xml:space="preserve"> 65, conform </w:t>
      </w:r>
      <w:proofErr w:type="spellStart"/>
      <w:r>
        <w:rPr>
          <w:rFonts w:ascii="Times New Roman" w:hAnsi="Times New Roman" w:cs="Times New Roman"/>
          <w:sz w:val="24"/>
          <w:szCs w:val="24"/>
        </w:rPr>
        <w:t>Listei</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M</w:t>
      </w:r>
      <w:r>
        <w:rPr>
          <w:rFonts w:ascii="Times New Roman" w:hAnsi="Times New Roman" w:cs="Times New Roman"/>
          <w:sz w:val="24"/>
          <w:szCs w:val="24"/>
        </w:rPr>
        <w:t>onumentelor</w:t>
      </w:r>
      <w:proofErr w:type="spellEnd"/>
      <w:r>
        <w:rPr>
          <w:rFonts w:ascii="Times New Roman" w:hAnsi="Times New Roman" w:cs="Times New Roman"/>
          <w:sz w:val="24"/>
          <w:szCs w:val="24"/>
        </w:rPr>
        <w:t xml:space="preserve"> istorice-2015, </w:t>
      </w:r>
      <w:proofErr w:type="spellStart"/>
      <w:r>
        <w:rPr>
          <w:rFonts w:ascii="Times New Roman" w:hAnsi="Times New Roman" w:cs="Times New Roman"/>
          <w:sz w:val="24"/>
          <w:szCs w:val="24"/>
        </w:rPr>
        <w:t>Anexă</w:t>
      </w:r>
      <w:proofErr w:type="spellEnd"/>
      <w:r w:rsidRPr="006F3556">
        <w:rPr>
          <w:rFonts w:ascii="Times New Roman" w:hAnsi="Times New Roman" w:cs="Times New Roman"/>
          <w:sz w:val="24"/>
          <w:szCs w:val="24"/>
        </w:rPr>
        <w:t xml:space="preserve"> la </w:t>
      </w:r>
      <w:proofErr w:type="spellStart"/>
      <w:r w:rsidRPr="006F3556">
        <w:rPr>
          <w:rFonts w:ascii="Times New Roman" w:hAnsi="Times New Roman" w:cs="Times New Roman"/>
          <w:sz w:val="24"/>
          <w:szCs w:val="24"/>
        </w:rPr>
        <w:t>Ordinul</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Ministerului</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Culturii</w:t>
      </w:r>
      <w:proofErr w:type="spellEnd"/>
      <w:r w:rsidRPr="006F3556">
        <w:rPr>
          <w:rFonts w:ascii="Times New Roman" w:hAnsi="Times New Roman" w:cs="Times New Roman"/>
          <w:sz w:val="24"/>
          <w:szCs w:val="24"/>
        </w:rPr>
        <w:t xml:space="preserve"> nr.2828/2015</w:t>
      </w:r>
      <w:r>
        <w:rPr>
          <w:rFonts w:ascii="Times New Roman" w:hAnsi="Times New Roman" w:cs="Times New Roman"/>
          <w:sz w:val="24"/>
          <w:szCs w:val="24"/>
        </w:rPr>
        <w:t>,</w:t>
      </w:r>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publicată</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în</w:t>
      </w:r>
      <w:proofErr w:type="spellEnd"/>
      <w:r w:rsidRPr="006F3556">
        <w:rPr>
          <w:rFonts w:ascii="Times New Roman" w:hAnsi="Times New Roman" w:cs="Times New Roman"/>
          <w:sz w:val="24"/>
          <w:szCs w:val="24"/>
        </w:rPr>
        <w:t xml:space="preserve"> M.O al </w:t>
      </w:r>
      <w:proofErr w:type="spellStart"/>
      <w:r w:rsidRPr="006F3556">
        <w:rPr>
          <w:rFonts w:ascii="Times New Roman" w:hAnsi="Times New Roman" w:cs="Times New Roman"/>
          <w:sz w:val="24"/>
          <w:szCs w:val="24"/>
        </w:rPr>
        <w:t>României</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Partea</w:t>
      </w:r>
      <w:proofErr w:type="spellEnd"/>
      <w:r w:rsidRPr="006F3556">
        <w:rPr>
          <w:rFonts w:ascii="Times New Roman" w:hAnsi="Times New Roman" w:cs="Times New Roman"/>
          <w:sz w:val="24"/>
          <w:szCs w:val="24"/>
        </w:rPr>
        <w:t xml:space="preserve"> I,</w:t>
      </w:r>
      <w:r>
        <w:rPr>
          <w:rFonts w:ascii="Times New Roman" w:hAnsi="Times New Roman" w:cs="Times New Roman"/>
          <w:sz w:val="24"/>
          <w:szCs w:val="24"/>
        </w:rPr>
        <w:t xml:space="preserve"> </w:t>
      </w:r>
      <w:r w:rsidRPr="006F3556">
        <w:rPr>
          <w:rFonts w:ascii="Times New Roman" w:hAnsi="Times New Roman" w:cs="Times New Roman"/>
          <w:sz w:val="24"/>
          <w:szCs w:val="24"/>
        </w:rPr>
        <w:t xml:space="preserve">nr.113 din 15 </w:t>
      </w:r>
      <w:proofErr w:type="spellStart"/>
      <w:r w:rsidRPr="006F3556">
        <w:rPr>
          <w:rFonts w:ascii="Times New Roman" w:hAnsi="Times New Roman" w:cs="Times New Roman"/>
          <w:sz w:val="24"/>
          <w:szCs w:val="24"/>
        </w:rPr>
        <w:t>februarie</w:t>
      </w:r>
      <w:proofErr w:type="spellEnd"/>
      <w:r w:rsidRPr="006F3556">
        <w:rPr>
          <w:rFonts w:ascii="Times New Roman" w:hAnsi="Times New Roman" w:cs="Times New Roman"/>
          <w:sz w:val="24"/>
          <w:szCs w:val="24"/>
        </w:rPr>
        <w:t xml:space="preserve">  2016.</w:t>
      </w:r>
    </w:p>
    <w:p w:rsidR="005E6659" w:rsidRPr="007604C4" w:rsidRDefault="005E6659" w:rsidP="005E6659">
      <w:pPr>
        <w:pStyle w:val="NoSpacing"/>
        <w:ind w:firstLine="720"/>
        <w:jc w:val="both"/>
        <w:rPr>
          <w:rFonts w:ascii="Times New Roman" w:hAnsi="Times New Roman" w:cs="Times New Roman"/>
          <w:sz w:val="24"/>
          <w:szCs w:val="24"/>
        </w:rPr>
      </w:pPr>
      <w:proofErr w:type="spellStart"/>
      <w:r w:rsidRPr="006F3556">
        <w:rPr>
          <w:rFonts w:ascii="Times New Roman" w:hAnsi="Times New Roman" w:cs="Times New Roman"/>
          <w:sz w:val="24"/>
          <w:szCs w:val="24"/>
        </w:rPr>
        <w:t>Având</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în</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vedere</w:t>
      </w:r>
      <w:proofErr w:type="spellEnd"/>
      <w:r w:rsidRPr="006F3556">
        <w:rPr>
          <w:rFonts w:ascii="Times New Roman" w:hAnsi="Times New Roman" w:cs="Times New Roman"/>
          <w:sz w:val="24"/>
          <w:szCs w:val="24"/>
        </w:rPr>
        <w:t xml:space="preserve"> </w:t>
      </w:r>
      <w:proofErr w:type="spellStart"/>
      <w:r w:rsidR="009C0694">
        <w:rPr>
          <w:rFonts w:ascii="Times New Roman" w:hAnsi="Times New Roman" w:cs="Times New Roman"/>
          <w:sz w:val="24"/>
          <w:szCs w:val="24"/>
        </w:rPr>
        <w:t>răspunsul</w:t>
      </w:r>
      <w:proofErr w:type="spellEnd"/>
      <w:r w:rsidR="009C0694">
        <w:rPr>
          <w:rFonts w:ascii="Times New Roman" w:hAnsi="Times New Roman" w:cs="Times New Roman"/>
          <w:sz w:val="24"/>
          <w:szCs w:val="24"/>
        </w:rPr>
        <w:t xml:space="preserve"> la </w:t>
      </w:r>
      <w:proofErr w:type="spellStart"/>
      <w:r w:rsidRPr="006F3556">
        <w:rPr>
          <w:rFonts w:ascii="Times New Roman" w:hAnsi="Times New Roman" w:cs="Times New Roman"/>
          <w:sz w:val="24"/>
          <w:szCs w:val="24"/>
        </w:rPr>
        <w:t>adresele</w:t>
      </w:r>
      <w:proofErr w:type="spellEnd"/>
      <w:r w:rsidRPr="006F3556">
        <w:rPr>
          <w:rFonts w:ascii="Times New Roman" w:hAnsi="Times New Roman" w:cs="Times New Roman"/>
          <w:sz w:val="24"/>
          <w:szCs w:val="24"/>
        </w:rPr>
        <w:t xml:space="preserve"> </w:t>
      </w:r>
      <w:proofErr w:type="spellStart"/>
      <w:r>
        <w:rPr>
          <w:rFonts w:ascii="Times New Roman" w:hAnsi="Times New Roman" w:cs="Times New Roman"/>
          <w:sz w:val="24"/>
          <w:szCs w:val="24"/>
        </w:rPr>
        <w:t>transmise</w:t>
      </w:r>
      <w:proofErr w:type="spellEnd"/>
      <w:r>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către</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Direcţia</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Generală</w:t>
      </w:r>
      <w:proofErr w:type="spellEnd"/>
      <w:r w:rsidRPr="006F3556">
        <w:rPr>
          <w:rFonts w:ascii="Times New Roman" w:hAnsi="Times New Roman" w:cs="Times New Roman"/>
          <w:sz w:val="24"/>
          <w:szCs w:val="24"/>
        </w:rPr>
        <w:t xml:space="preserve"> de Urbanism </w:t>
      </w:r>
      <w:proofErr w:type="spellStart"/>
      <w:r w:rsidRPr="006F3556">
        <w:rPr>
          <w:rFonts w:ascii="Times New Roman" w:hAnsi="Times New Roman" w:cs="Times New Roman"/>
          <w:sz w:val="24"/>
          <w:szCs w:val="24"/>
        </w:rPr>
        <w:t>și</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Planificare</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Teritorială-Biroul</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Disciplină</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în</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Construcții</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Direcţia</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Patrimoniu–Compartimentul</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Spații</w:t>
      </w:r>
      <w:proofErr w:type="spellEnd"/>
      <w:r w:rsidRPr="006F3556">
        <w:rPr>
          <w:rFonts w:ascii="Times New Roman" w:hAnsi="Times New Roman" w:cs="Times New Roman"/>
          <w:sz w:val="24"/>
          <w:szCs w:val="24"/>
        </w:rPr>
        <w:t xml:space="preserve"> cu </w:t>
      </w:r>
      <w:proofErr w:type="spellStart"/>
      <w:r w:rsidRPr="006F3556">
        <w:rPr>
          <w:rFonts w:ascii="Times New Roman" w:hAnsi="Times New Roman" w:cs="Times New Roman"/>
          <w:sz w:val="24"/>
          <w:szCs w:val="24"/>
        </w:rPr>
        <w:t>altă</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Destinație</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Serviciul</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Infrastructură</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Culturală</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S</w:t>
      </w:r>
      <w:r>
        <w:rPr>
          <w:rFonts w:ascii="Times New Roman" w:hAnsi="Times New Roman" w:cs="Times New Roman"/>
          <w:sz w:val="24"/>
          <w:szCs w:val="24"/>
        </w:rPr>
        <w:t>erviciul</w:t>
      </w:r>
      <w:proofErr w:type="spellEnd"/>
      <w:r>
        <w:rPr>
          <w:rFonts w:ascii="Times New Roman" w:hAnsi="Times New Roman" w:cs="Times New Roman"/>
          <w:sz w:val="24"/>
          <w:szCs w:val="24"/>
        </w:rPr>
        <w:t xml:space="preserve"> Sport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Baze</w:t>
      </w:r>
      <w:proofErr w:type="spellEnd"/>
      <w:r>
        <w:rPr>
          <w:rFonts w:ascii="Times New Roman" w:hAnsi="Times New Roman" w:cs="Times New Roman"/>
          <w:sz w:val="24"/>
          <w:szCs w:val="24"/>
        </w:rPr>
        <w:t xml:space="preserve"> Sportive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Administrația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Sănătate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Educație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Municipiului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Timișoara</w:t>
      </w:r>
      <w:proofErr w:type="spellEnd"/>
      <w:r>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privind</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interesul</w:t>
      </w:r>
      <w:proofErr w:type="spellEnd"/>
      <w:r w:rsidRPr="006F3556">
        <w:rPr>
          <w:rFonts w:ascii="Times New Roman" w:hAnsi="Times New Roman" w:cs="Times New Roman"/>
          <w:sz w:val="24"/>
          <w:szCs w:val="24"/>
        </w:rPr>
        <w:t xml:space="preserve"> de a </w:t>
      </w:r>
      <w:proofErr w:type="spellStart"/>
      <w:r w:rsidRPr="006F3556">
        <w:rPr>
          <w:rFonts w:ascii="Times New Roman" w:hAnsi="Times New Roman" w:cs="Times New Roman"/>
          <w:sz w:val="24"/>
          <w:szCs w:val="24"/>
        </w:rPr>
        <w:lastRenderedPageBreak/>
        <w:t>achiziționa</w:t>
      </w:r>
      <w:proofErr w:type="spellEnd"/>
      <w:r w:rsidRPr="006F3556">
        <w:rPr>
          <w:rFonts w:ascii="Times New Roman" w:hAnsi="Times New Roman" w:cs="Times New Roman"/>
          <w:sz w:val="24"/>
          <w:szCs w:val="24"/>
        </w:rPr>
        <w:t xml:space="preserve"> </w:t>
      </w:r>
      <w:proofErr w:type="spellStart"/>
      <w:r>
        <w:rPr>
          <w:rFonts w:ascii="Times New Roman" w:hAnsi="Times New Roman" w:cs="Times New Roman"/>
          <w:sz w:val="24"/>
          <w:szCs w:val="24"/>
        </w:rPr>
        <w:t>imobilul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situat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Timișoara</w:t>
      </w:r>
      <w:proofErr w:type="spellEnd"/>
      <w:r>
        <w:rPr>
          <w:rFonts w:ascii="Times New Roman" w:hAnsi="Times New Roman" w:cs="Times New Roman"/>
          <w:sz w:val="24"/>
          <w:szCs w:val="24"/>
        </w:rPr>
        <w:t xml:space="preserve">, </w:t>
      </w:r>
      <w:proofErr w:type="spellStart"/>
      <w:r w:rsidRPr="00E45886">
        <w:rPr>
          <w:rFonts w:ascii="Times New Roman" w:hAnsi="Times New Roman" w:cs="Times New Roman"/>
          <w:sz w:val="24"/>
          <w:szCs w:val="24"/>
        </w:rPr>
        <w:t>B</w:t>
      </w:r>
      <w:r>
        <w:rPr>
          <w:rFonts w:ascii="Times New Roman" w:hAnsi="Times New Roman" w:cs="Times New Roman"/>
          <w:sz w:val="24"/>
          <w:szCs w:val="24"/>
        </w:rPr>
        <w:t>ulevardul</w:t>
      </w:r>
      <w:proofErr w:type="spellEnd"/>
      <w:r>
        <w:rPr>
          <w:rFonts w:ascii="Times New Roman" w:hAnsi="Times New Roman" w:cs="Times New Roman"/>
          <w:sz w:val="24"/>
          <w:szCs w:val="24"/>
        </w:rPr>
        <w:t xml:space="preserve"> </w:t>
      </w:r>
      <w:r w:rsidRPr="00E45886">
        <w:rPr>
          <w:rFonts w:ascii="Times New Roman" w:hAnsi="Times New Roman" w:cs="Times New Roman"/>
          <w:color w:val="000000"/>
          <w:sz w:val="24"/>
          <w:szCs w:val="24"/>
        </w:rPr>
        <w:t xml:space="preserve"> </w:t>
      </w:r>
      <w:proofErr w:type="spellStart"/>
      <w:r w:rsidRPr="00E45886">
        <w:rPr>
          <w:rFonts w:ascii="Times New Roman" w:hAnsi="Times New Roman" w:cs="Times New Roman"/>
          <w:color w:val="000000"/>
          <w:sz w:val="24"/>
          <w:szCs w:val="24"/>
        </w:rPr>
        <w:t>Diaconovici</w:t>
      </w:r>
      <w:proofErr w:type="spellEnd"/>
      <w:r w:rsidRPr="00E45886">
        <w:rPr>
          <w:rFonts w:ascii="Times New Roman" w:hAnsi="Times New Roman" w:cs="Times New Roman"/>
          <w:color w:val="000000"/>
          <w:sz w:val="24"/>
          <w:szCs w:val="24"/>
        </w:rPr>
        <w:t xml:space="preserve"> </w:t>
      </w:r>
      <w:proofErr w:type="spellStart"/>
      <w:r w:rsidRPr="00E45886">
        <w:rPr>
          <w:rFonts w:ascii="Times New Roman" w:hAnsi="Times New Roman" w:cs="Times New Roman"/>
          <w:color w:val="000000"/>
          <w:sz w:val="24"/>
          <w:szCs w:val="24"/>
        </w:rPr>
        <w:t>Loga</w:t>
      </w:r>
      <w:proofErr w:type="spellEnd"/>
      <w:r w:rsidRPr="00E45886">
        <w:rPr>
          <w:rFonts w:ascii="Times New Roman" w:hAnsi="Times New Roman" w:cs="Times New Roman"/>
          <w:color w:val="000000"/>
          <w:sz w:val="24"/>
          <w:szCs w:val="24"/>
        </w:rPr>
        <w:t xml:space="preserve"> nr.3, </w:t>
      </w:r>
      <w:proofErr w:type="spellStart"/>
      <w:r>
        <w:rPr>
          <w:rFonts w:ascii="Times New Roman" w:hAnsi="Times New Roman" w:cs="Times New Roman"/>
          <w:color w:val="000000"/>
          <w:sz w:val="24"/>
          <w:szCs w:val="24"/>
        </w:rPr>
        <w:t>Bulevard</w:t>
      </w:r>
      <w:r w:rsidRPr="00E45886">
        <w:rPr>
          <w:rFonts w:ascii="Times New Roman" w:hAnsi="Times New Roman" w:cs="Times New Roman"/>
          <w:color w:val="000000"/>
          <w:sz w:val="24"/>
          <w:szCs w:val="24"/>
        </w:rPr>
        <w:t>ul</w:t>
      </w:r>
      <w:proofErr w:type="spellEnd"/>
      <w:r w:rsidRPr="00E45886">
        <w:rPr>
          <w:rFonts w:ascii="Times New Roman" w:hAnsi="Times New Roman" w:cs="Times New Roman"/>
          <w:color w:val="000000"/>
          <w:sz w:val="24"/>
          <w:szCs w:val="24"/>
        </w:rPr>
        <w:t xml:space="preserve"> </w:t>
      </w:r>
      <w:proofErr w:type="spellStart"/>
      <w:r w:rsidRPr="00E45886">
        <w:rPr>
          <w:rFonts w:ascii="Times New Roman" w:hAnsi="Times New Roman" w:cs="Times New Roman"/>
          <w:color w:val="000000"/>
          <w:sz w:val="24"/>
          <w:szCs w:val="24"/>
        </w:rPr>
        <w:t>Mihai</w:t>
      </w:r>
      <w:proofErr w:type="spellEnd"/>
      <w:r w:rsidRPr="00E45886">
        <w:rPr>
          <w:rFonts w:ascii="Times New Roman" w:hAnsi="Times New Roman" w:cs="Times New Roman"/>
          <w:color w:val="000000"/>
          <w:sz w:val="24"/>
          <w:szCs w:val="24"/>
        </w:rPr>
        <w:t xml:space="preserve"> </w:t>
      </w:r>
      <w:proofErr w:type="spellStart"/>
      <w:r w:rsidRPr="00E45886">
        <w:rPr>
          <w:rFonts w:ascii="Times New Roman" w:hAnsi="Times New Roman" w:cs="Times New Roman"/>
          <w:color w:val="000000"/>
          <w:sz w:val="24"/>
          <w:szCs w:val="24"/>
        </w:rPr>
        <w:t>Eminescu</w:t>
      </w:r>
      <w:proofErr w:type="spellEnd"/>
      <w:r w:rsidRPr="00E45886">
        <w:rPr>
          <w:rFonts w:ascii="Times New Roman" w:hAnsi="Times New Roman" w:cs="Times New Roman"/>
          <w:color w:val="000000"/>
          <w:sz w:val="24"/>
          <w:szCs w:val="24"/>
        </w:rPr>
        <w:t xml:space="preserve"> nr.2, </w:t>
      </w:r>
      <w:proofErr w:type="spellStart"/>
      <w:r w:rsidRPr="00E45886">
        <w:rPr>
          <w:rFonts w:ascii="Times New Roman" w:hAnsi="Times New Roman" w:cs="Times New Roman"/>
          <w:color w:val="000000"/>
          <w:sz w:val="24"/>
          <w:szCs w:val="24"/>
        </w:rPr>
        <w:t>p</w:t>
      </w:r>
      <w:r w:rsidRPr="0054621E">
        <w:rPr>
          <w:rFonts w:ascii="Times New Roman" w:hAnsi="Times New Roman" w:cs="Times New Roman"/>
          <w:sz w:val="24"/>
          <w:szCs w:val="24"/>
        </w:rPr>
        <w:t>entru</w:t>
      </w:r>
      <w:proofErr w:type="spellEnd"/>
      <w:r>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desfășurarea</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unor</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a</w:t>
      </w:r>
      <w:r>
        <w:rPr>
          <w:rFonts w:ascii="Times New Roman" w:hAnsi="Times New Roman" w:cs="Times New Roman"/>
          <w:sz w:val="24"/>
          <w:szCs w:val="24"/>
        </w:rPr>
        <w:t>ctivități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aparțin</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acestea</w:t>
      </w:r>
      <w:proofErr w:type="spellEnd"/>
      <w:r>
        <w:rPr>
          <w:rFonts w:ascii="Times New Roman" w:hAnsi="Times New Roman" w:cs="Times New Roman"/>
          <w:sz w:val="24"/>
          <w:szCs w:val="24"/>
        </w:rPr>
        <w:t xml:space="preserve">; </w:t>
      </w:r>
    </w:p>
    <w:p w:rsidR="005E6659" w:rsidRPr="006F3556" w:rsidRDefault="005E6659" w:rsidP="005E6659">
      <w:pPr>
        <w:pStyle w:val="NoSpacing"/>
        <w:ind w:firstLine="720"/>
        <w:jc w:val="both"/>
        <w:rPr>
          <w:rFonts w:ascii="Times New Roman" w:hAnsi="Times New Roman" w:cs="Times New Roman"/>
          <w:sz w:val="24"/>
          <w:szCs w:val="24"/>
        </w:rPr>
      </w:pPr>
      <w:proofErr w:type="spellStart"/>
      <w:r>
        <w:rPr>
          <w:rFonts w:ascii="Times New Roman" w:hAnsi="Times New Roman" w:cs="Times New Roman"/>
          <w:sz w:val="24"/>
          <w:szCs w:val="24"/>
        </w:rPr>
        <w:t>Î</w:t>
      </w:r>
      <w:r w:rsidRPr="006F3556">
        <w:rPr>
          <w:rFonts w:ascii="Times New Roman" w:hAnsi="Times New Roman" w:cs="Times New Roman"/>
          <w:sz w:val="24"/>
          <w:szCs w:val="24"/>
        </w:rPr>
        <w:t>n</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conformitate</w:t>
      </w:r>
      <w:proofErr w:type="spellEnd"/>
      <w:r w:rsidRPr="006F3556">
        <w:rPr>
          <w:rFonts w:ascii="Times New Roman" w:hAnsi="Times New Roman" w:cs="Times New Roman"/>
          <w:sz w:val="24"/>
          <w:szCs w:val="24"/>
        </w:rPr>
        <w:t xml:space="preserve"> cu </w:t>
      </w:r>
      <w:proofErr w:type="spellStart"/>
      <w:r w:rsidRPr="006F3556">
        <w:rPr>
          <w:rFonts w:ascii="Times New Roman" w:hAnsi="Times New Roman" w:cs="Times New Roman"/>
          <w:sz w:val="24"/>
          <w:szCs w:val="24"/>
        </w:rPr>
        <w:t>prevederile</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Legii</w:t>
      </w:r>
      <w:proofErr w:type="spellEnd"/>
      <w:r w:rsidRPr="006F3556">
        <w:rPr>
          <w:rFonts w:ascii="Times New Roman" w:hAnsi="Times New Roman" w:cs="Times New Roman"/>
          <w:sz w:val="24"/>
          <w:szCs w:val="24"/>
        </w:rPr>
        <w:t xml:space="preserve"> nr.422/2001 </w:t>
      </w:r>
      <w:proofErr w:type="spellStart"/>
      <w:r w:rsidRPr="006F3556">
        <w:rPr>
          <w:rFonts w:ascii="Times New Roman" w:hAnsi="Times New Roman" w:cs="Times New Roman"/>
          <w:sz w:val="24"/>
          <w:szCs w:val="24"/>
        </w:rPr>
        <w:t>republicată</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privind</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protejarea</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monumentelor</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istorice</w:t>
      </w:r>
      <w:proofErr w:type="spellEnd"/>
      <w:r w:rsidRPr="006F3556">
        <w:rPr>
          <w:rFonts w:ascii="Times New Roman" w:hAnsi="Times New Roman" w:cs="Times New Roman"/>
          <w:sz w:val="24"/>
          <w:szCs w:val="24"/>
        </w:rPr>
        <w:t>;</w:t>
      </w:r>
    </w:p>
    <w:p w:rsidR="005E6659" w:rsidRPr="006F3556" w:rsidRDefault="005E6659" w:rsidP="005E6659">
      <w:pPr>
        <w:pStyle w:val="NoSpacing"/>
        <w:jc w:val="both"/>
        <w:rPr>
          <w:rFonts w:ascii="Times New Roman" w:hAnsi="Times New Roman" w:cs="Times New Roman"/>
          <w:sz w:val="24"/>
          <w:szCs w:val="24"/>
        </w:rPr>
      </w:pPr>
      <w:r w:rsidRPr="006F3556">
        <w:rPr>
          <w:rFonts w:ascii="Times New Roman" w:hAnsi="Times New Roman" w:cs="Times New Roman"/>
          <w:sz w:val="24"/>
          <w:szCs w:val="24"/>
        </w:rPr>
        <w:tab/>
      </w:r>
      <w:proofErr w:type="spellStart"/>
      <w:proofErr w:type="gramStart"/>
      <w:r w:rsidRPr="006F3556">
        <w:rPr>
          <w:rFonts w:ascii="Times New Roman" w:hAnsi="Times New Roman" w:cs="Times New Roman"/>
          <w:sz w:val="24"/>
          <w:szCs w:val="24"/>
        </w:rPr>
        <w:t>Având</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în</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vedere</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prevederile</w:t>
      </w:r>
      <w:proofErr w:type="spellEnd"/>
      <w:r w:rsidRPr="006F3556">
        <w:rPr>
          <w:rFonts w:ascii="Times New Roman" w:hAnsi="Times New Roman" w:cs="Times New Roman"/>
          <w:sz w:val="24"/>
          <w:szCs w:val="24"/>
        </w:rPr>
        <w:t xml:space="preserve"> art.2 din H</w:t>
      </w:r>
      <w:r>
        <w:rPr>
          <w:rFonts w:ascii="Times New Roman" w:hAnsi="Times New Roman" w:cs="Times New Roman"/>
          <w:sz w:val="24"/>
          <w:szCs w:val="24"/>
        </w:rPr>
        <w:t>.</w:t>
      </w:r>
      <w:r w:rsidRPr="006F3556">
        <w:rPr>
          <w:rFonts w:ascii="Times New Roman" w:hAnsi="Times New Roman" w:cs="Times New Roman"/>
          <w:sz w:val="24"/>
          <w:szCs w:val="24"/>
        </w:rPr>
        <w:t>C</w:t>
      </w:r>
      <w:r>
        <w:rPr>
          <w:rFonts w:ascii="Times New Roman" w:hAnsi="Times New Roman" w:cs="Times New Roman"/>
          <w:sz w:val="24"/>
          <w:szCs w:val="24"/>
        </w:rPr>
        <w:t>.</w:t>
      </w:r>
      <w:r w:rsidRPr="006F3556">
        <w:rPr>
          <w:rFonts w:ascii="Times New Roman" w:hAnsi="Times New Roman" w:cs="Times New Roman"/>
          <w:sz w:val="24"/>
          <w:szCs w:val="24"/>
        </w:rPr>
        <w:t>L</w:t>
      </w:r>
      <w:r>
        <w:rPr>
          <w:rFonts w:ascii="Times New Roman" w:hAnsi="Times New Roman" w:cs="Times New Roman"/>
          <w:sz w:val="24"/>
          <w:szCs w:val="24"/>
        </w:rPr>
        <w:t>.M.T nr.</w:t>
      </w:r>
      <w:proofErr w:type="gramEnd"/>
      <w:r w:rsidRPr="006F3556">
        <w:rPr>
          <w:rFonts w:ascii="Times New Roman" w:hAnsi="Times New Roman" w:cs="Times New Roman"/>
          <w:sz w:val="24"/>
          <w:szCs w:val="24"/>
        </w:rPr>
        <w:t xml:space="preserve"> </w:t>
      </w:r>
      <w:proofErr w:type="gramStart"/>
      <w:r w:rsidRPr="006F3556">
        <w:rPr>
          <w:rFonts w:ascii="Times New Roman" w:hAnsi="Times New Roman" w:cs="Times New Roman"/>
          <w:sz w:val="24"/>
          <w:szCs w:val="24"/>
        </w:rPr>
        <w:t xml:space="preserve">67/2008 </w:t>
      </w:r>
      <w:proofErr w:type="spellStart"/>
      <w:r w:rsidRPr="006F3556">
        <w:rPr>
          <w:rFonts w:ascii="Times New Roman" w:hAnsi="Times New Roman" w:cs="Times New Roman"/>
          <w:sz w:val="24"/>
          <w:szCs w:val="24"/>
        </w:rPr>
        <w:t>modificată</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prin</w:t>
      </w:r>
      <w:proofErr w:type="spellEnd"/>
      <w:r w:rsidRPr="006F3556">
        <w:rPr>
          <w:rFonts w:ascii="Times New Roman" w:hAnsi="Times New Roman" w:cs="Times New Roman"/>
          <w:sz w:val="24"/>
          <w:szCs w:val="24"/>
        </w:rPr>
        <w:t xml:space="preserve"> H</w:t>
      </w:r>
      <w:r>
        <w:rPr>
          <w:rFonts w:ascii="Times New Roman" w:hAnsi="Times New Roman" w:cs="Times New Roman"/>
          <w:sz w:val="24"/>
          <w:szCs w:val="24"/>
        </w:rPr>
        <w:t>.</w:t>
      </w:r>
      <w:r w:rsidRPr="006F3556">
        <w:rPr>
          <w:rFonts w:ascii="Times New Roman" w:hAnsi="Times New Roman" w:cs="Times New Roman"/>
          <w:sz w:val="24"/>
          <w:szCs w:val="24"/>
        </w:rPr>
        <w:t>C</w:t>
      </w:r>
      <w:r>
        <w:rPr>
          <w:rFonts w:ascii="Times New Roman" w:hAnsi="Times New Roman" w:cs="Times New Roman"/>
          <w:sz w:val="24"/>
          <w:szCs w:val="24"/>
        </w:rPr>
        <w:t>.</w:t>
      </w:r>
      <w:r w:rsidRPr="006F3556">
        <w:rPr>
          <w:rFonts w:ascii="Times New Roman" w:hAnsi="Times New Roman" w:cs="Times New Roman"/>
          <w:sz w:val="24"/>
          <w:szCs w:val="24"/>
        </w:rPr>
        <w:t>L</w:t>
      </w:r>
      <w:r>
        <w:rPr>
          <w:rFonts w:ascii="Times New Roman" w:hAnsi="Times New Roman" w:cs="Times New Roman"/>
          <w:sz w:val="24"/>
          <w:szCs w:val="24"/>
        </w:rPr>
        <w:t>.M.T nr.</w:t>
      </w:r>
      <w:proofErr w:type="gramEnd"/>
      <w:r w:rsidRPr="006F3556">
        <w:rPr>
          <w:rFonts w:ascii="Times New Roman" w:hAnsi="Times New Roman" w:cs="Times New Roman"/>
          <w:sz w:val="24"/>
          <w:szCs w:val="24"/>
        </w:rPr>
        <w:t xml:space="preserve"> 362/2015;</w:t>
      </w:r>
    </w:p>
    <w:p w:rsidR="005E6659" w:rsidRPr="006F3556" w:rsidRDefault="005E6659" w:rsidP="005E6659">
      <w:pPr>
        <w:pStyle w:val="NoSpacing"/>
        <w:ind w:firstLine="720"/>
        <w:jc w:val="both"/>
        <w:rPr>
          <w:rFonts w:ascii="Times New Roman" w:hAnsi="Times New Roman" w:cs="Times New Roman"/>
          <w:sz w:val="24"/>
          <w:szCs w:val="24"/>
          <w:lang w:val="ro-RO"/>
        </w:rPr>
      </w:pPr>
      <w:r w:rsidRPr="006F3556">
        <w:rPr>
          <w:rFonts w:ascii="Times New Roman" w:hAnsi="Times New Roman" w:cs="Times New Roman"/>
          <w:sz w:val="24"/>
          <w:szCs w:val="24"/>
          <w:lang w:val="ro-RO"/>
        </w:rPr>
        <w:t xml:space="preserve">În  conformitate cu art.129 alin (2) , lit.c  din O.U.G nr.57/2019 privind Codul Administrativ; </w:t>
      </w:r>
    </w:p>
    <w:p w:rsidR="005E6659" w:rsidRPr="006F3556" w:rsidRDefault="005E6659" w:rsidP="005E6659">
      <w:pPr>
        <w:pStyle w:val="NoSpacing"/>
        <w:ind w:firstLine="720"/>
        <w:jc w:val="both"/>
        <w:rPr>
          <w:rFonts w:ascii="Times New Roman" w:hAnsi="Times New Roman" w:cs="Times New Roman"/>
          <w:sz w:val="24"/>
          <w:szCs w:val="24"/>
        </w:rPr>
      </w:pPr>
      <w:r w:rsidRPr="006F3556">
        <w:rPr>
          <w:rFonts w:ascii="Times New Roman" w:hAnsi="Times New Roman" w:cs="Times New Roman"/>
          <w:sz w:val="24"/>
          <w:szCs w:val="24"/>
          <w:lang w:val="ro-RO"/>
        </w:rPr>
        <w:t>Ținând cont de art.139 alin.(1) din O.U.G nr. 57/2019 privind Codul Administrativ ;</w:t>
      </w:r>
    </w:p>
    <w:p w:rsidR="005E6659" w:rsidRDefault="005E6659" w:rsidP="005E6659">
      <w:pPr>
        <w:pStyle w:val="NoSpacing"/>
        <w:ind w:firstLine="720"/>
        <w:jc w:val="both"/>
        <w:rPr>
          <w:rFonts w:ascii="Times New Roman" w:hAnsi="Times New Roman" w:cs="Times New Roman"/>
          <w:sz w:val="24"/>
          <w:szCs w:val="24"/>
        </w:rPr>
      </w:pPr>
      <w:proofErr w:type="spellStart"/>
      <w:r w:rsidRPr="006F3556">
        <w:rPr>
          <w:rFonts w:ascii="Times New Roman" w:hAnsi="Times New Roman" w:cs="Times New Roman"/>
          <w:sz w:val="24"/>
          <w:szCs w:val="24"/>
        </w:rPr>
        <w:t>Apreciem</w:t>
      </w:r>
      <w:proofErr w:type="spellEnd"/>
      <w:r w:rsidRPr="006F3556">
        <w:rPr>
          <w:rFonts w:ascii="Times New Roman" w:hAnsi="Times New Roman" w:cs="Times New Roman"/>
          <w:sz w:val="24"/>
          <w:szCs w:val="24"/>
        </w:rPr>
        <w:t xml:space="preserve"> </w:t>
      </w:r>
      <w:proofErr w:type="spellStart"/>
      <w:proofErr w:type="gramStart"/>
      <w:r w:rsidRPr="006F3556">
        <w:rPr>
          <w:rFonts w:ascii="Times New Roman" w:hAnsi="Times New Roman" w:cs="Times New Roman"/>
          <w:sz w:val="24"/>
          <w:szCs w:val="24"/>
        </w:rPr>
        <w:t>că</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prezentul</w:t>
      </w:r>
      <w:proofErr w:type="spellEnd"/>
      <w:proofErr w:type="gram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proiect</w:t>
      </w:r>
      <w:proofErr w:type="spellEnd"/>
      <w:r w:rsidRPr="006F3556">
        <w:rPr>
          <w:rFonts w:ascii="Times New Roman" w:hAnsi="Times New Roman" w:cs="Times New Roman"/>
          <w:sz w:val="24"/>
          <w:szCs w:val="24"/>
        </w:rPr>
        <w:t xml:space="preserve"> de </w:t>
      </w:r>
      <w:proofErr w:type="spellStart"/>
      <w:r w:rsidRPr="006F3556">
        <w:rPr>
          <w:rFonts w:ascii="Times New Roman" w:hAnsi="Times New Roman" w:cs="Times New Roman"/>
          <w:sz w:val="24"/>
          <w:szCs w:val="24"/>
        </w:rPr>
        <w:t>hotărâre</w:t>
      </w:r>
      <w:proofErr w:type="spellEnd"/>
      <w:r w:rsidRPr="006F3556">
        <w:rPr>
          <w:rFonts w:ascii="Times New Roman" w:hAnsi="Times New Roman" w:cs="Times New Roman"/>
          <w:sz w:val="24"/>
          <w:szCs w:val="24"/>
        </w:rPr>
        <w:t xml:space="preserve"> </w:t>
      </w:r>
      <w:r w:rsidRPr="006F3556">
        <w:rPr>
          <w:rFonts w:ascii="Times New Roman" w:hAnsi="Times New Roman" w:cs="Times New Roman"/>
          <w:i/>
          <w:sz w:val="24"/>
          <w:szCs w:val="24"/>
          <w:lang w:val="fr-FR"/>
        </w:rPr>
        <w:t xml:space="preserve"> </w:t>
      </w:r>
      <w:proofErr w:type="spellStart"/>
      <w:r w:rsidRPr="006F3556">
        <w:rPr>
          <w:rFonts w:ascii="Times New Roman" w:hAnsi="Times New Roman" w:cs="Times New Roman"/>
          <w:bCs/>
          <w:sz w:val="24"/>
          <w:szCs w:val="24"/>
          <w:lang w:val="fr-FR"/>
        </w:rPr>
        <w:t>îndepline</w:t>
      </w:r>
      <w:proofErr w:type="spellEnd"/>
      <w:r w:rsidRPr="006F3556">
        <w:rPr>
          <w:rFonts w:ascii="Times New Roman" w:hAnsi="Times New Roman" w:cs="Times New Roman"/>
          <w:bCs/>
          <w:sz w:val="24"/>
          <w:szCs w:val="24"/>
          <w:lang w:val="fr-FR"/>
        </w:rPr>
        <w:t xml:space="preserve">ște </w:t>
      </w:r>
      <w:proofErr w:type="spellStart"/>
      <w:r w:rsidRPr="006F3556">
        <w:rPr>
          <w:rFonts w:ascii="Times New Roman" w:hAnsi="Times New Roman" w:cs="Times New Roman"/>
          <w:bCs/>
          <w:sz w:val="24"/>
          <w:szCs w:val="24"/>
          <w:lang w:val="fr-FR"/>
        </w:rPr>
        <w:t>condi</w:t>
      </w:r>
      <w:proofErr w:type="spellEnd"/>
      <w:r w:rsidRPr="006F3556">
        <w:rPr>
          <w:rFonts w:ascii="Times New Roman" w:hAnsi="Times New Roman" w:cs="Times New Roman"/>
          <w:bCs/>
          <w:sz w:val="24"/>
          <w:szCs w:val="24"/>
          <w:lang w:val="fr-FR"/>
        </w:rPr>
        <w:t>ț</w:t>
      </w:r>
      <w:proofErr w:type="spellStart"/>
      <w:r w:rsidRPr="006F3556">
        <w:rPr>
          <w:rFonts w:ascii="Times New Roman" w:hAnsi="Times New Roman" w:cs="Times New Roman"/>
          <w:bCs/>
          <w:sz w:val="24"/>
          <w:szCs w:val="24"/>
          <w:lang w:val="fr-FR"/>
        </w:rPr>
        <w:t>iile</w:t>
      </w:r>
      <w:proofErr w:type="spellEnd"/>
      <w:r w:rsidRPr="006F3556">
        <w:rPr>
          <w:rFonts w:ascii="Times New Roman" w:hAnsi="Times New Roman" w:cs="Times New Roman"/>
          <w:bCs/>
          <w:sz w:val="24"/>
          <w:szCs w:val="24"/>
          <w:lang w:val="fr-FR"/>
        </w:rPr>
        <w:t xml:space="preserve"> </w:t>
      </w:r>
      <w:proofErr w:type="spellStart"/>
      <w:r w:rsidRPr="006F3556">
        <w:rPr>
          <w:rFonts w:ascii="Times New Roman" w:hAnsi="Times New Roman" w:cs="Times New Roman"/>
          <w:bCs/>
          <w:sz w:val="24"/>
          <w:szCs w:val="24"/>
          <w:lang w:val="fr-FR"/>
        </w:rPr>
        <w:t>pentru</w:t>
      </w:r>
      <w:proofErr w:type="spellEnd"/>
      <w:r w:rsidRPr="006F3556">
        <w:rPr>
          <w:rFonts w:ascii="Times New Roman" w:hAnsi="Times New Roman" w:cs="Times New Roman"/>
          <w:bCs/>
          <w:sz w:val="24"/>
          <w:szCs w:val="24"/>
          <w:lang w:val="fr-FR"/>
        </w:rPr>
        <w:t xml:space="preserve"> a fi </w:t>
      </w:r>
      <w:proofErr w:type="spellStart"/>
      <w:r w:rsidRPr="006F3556">
        <w:rPr>
          <w:rFonts w:ascii="Times New Roman" w:hAnsi="Times New Roman" w:cs="Times New Roman"/>
          <w:bCs/>
          <w:sz w:val="24"/>
          <w:szCs w:val="24"/>
          <w:lang w:val="fr-FR"/>
        </w:rPr>
        <w:t>supus</w:t>
      </w:r>
      <w:proofErr w:type="spellEnd"/>
      <w:r w:rsidRPr="006F3556">
        <w:rPr>
          <w:rFonts w:ascii="Times New Roman" w:hAnsi="Times New Roman" w:cs="Times New Roman"/>
          <w:bCs/>
          <w:sz w:val="24"/>
          <w:szCs w:val="24"/>
          <w:lang w:val="fr-FR"/>
        </w:rPr>
        <w:t xml:space="preserve"> </w:t>
      </w:r>
      <w:proofErr w:type="spellStart"/>
      <w:r w:rsidRPr="006F3556">
        <w:rPr>
          <w:rFonts w:ascii="Times New Roman" w:hAnsi="Times New Roman" w:cs="Times New Roman"/>
          <w:bCs/>
          <w:sz w:val="24"/>
          <w:szCs w:val="24"/>
          <w:lang w:val="fr-FR"/>
        </w:rPr>
        <w:t>spre</w:t>
      </w:r>
      <w:proofErr w:type="spellEnd"/>
      <w:r w:rsidRPr="006F3556">
        <w:rPr>
          <w:rFonts w:ascii="Times New Roman" w:hAnsi="Times New Roman" w:cs="Times New Roman"/>
          <w:bCs/>
          <w:sz w:val="24"/>
          <w:szCs w:val="24"/>
          <w:lang w:val="fr-FR"/>
        </w:rPr>
        <w:t xml:space="preserve"> </w:t>
      </w:r>
      <w:proofErr w:type="spellStart"/>
      <w:r w:rsidRPr="006F3556">
        <w:rPr>
          <w:rFonts w:ascii="Times New Roman" w:hAnsi="Times New Roman" w:cs="Times New Roman"/>
          <w:bCs/>
          <w:sz w:val="24"/>
          <w:szCs w:val="24"/>
          <w:lang w:val="fr-FR"/>
        </w:rPr>
        <w:t>dezbatere</w:t>
      </w:r>
      <w:proofErr w:type="spellEnd"/>
      <w:r w:rsidRPr="006F3556">
        <w:rPr>
          <w:rFonts w:ascii="Times New Roman" w:hAnsi="Times New Roman" w:cs="Times New Roman"/>
          <w:bCs/>
          <w:sz w:val="24"/>
          <w:szCs w:val="24"/>
          <w:lang w:val="fr-FR"/>
        </w:rPr>
        <w:t xml:space="preserve"> și </w:t>
      </w:r>
      <w:proofErr w:type="spellStart"/>
      <w:r w:rsidRPr="006F3556">
        <w:rPr>
          <w:rFonts w:ascii="Times New Roman" w:hAnsi="Times New Roman" w:cs="Times New Roman"/>
          <w:bCs/>
          <w:sz w:val="24"/>
          <w:szCs w:val="24"/>
          <w:lang w:val="fr-FR"/>
        </w:rPr>
        <w:t>aprobare</w:t>
      </w:r>
      <w:proofErr w:type="spellEnd"/>
      <w:r w:rsidRPr="006F3556">
        <w:rPr>
          <w:rFonts w:ascii="Times New Roman" w:hAnsi="Times New Roman" w:cs="Times New Roman"/>
          <w:bCs/>
          <w:sz w:val="24"/>
          <w:szCs w:val="24"/>
          <w:lang w:val="fr-FR"/>
        </w:rPr>
        <w:t xml:space="preserve"> </w:t>
      </w:r>
      <w:proofErr w:type="spellStart"/>
      <w:r w:rsidRPr="006F3556">
        <w:rPr>
          <w:rFonts w:ascii="Times New Roman" w:hAnsi="Times New Roman" w:cs="Times New Roman"/>
          <w:sz w:val="24"/>
          <w:szCs w:val="24"/>
        </w:rPr>
        <w:t>în</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plenul</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Consiliului</w:t>
      </w:r>
      <w:proofErr w:type="spellEnd"/>
      <w:r w:rsidRPr="006F3556">
        <w:rPr>
          <w:rFonts w:ascii="Times New Roman" w:hAnsi="Times New Roman" w:cs="Times New Roman"/>
          <w:sz w:val="24"/>
          <w:szCs w:val="24"/>
        </w:rPr>
        <w:t xml:space="preserve"> Local al </w:t>
      </w:r>
      <w:proofErr w:type="spellStart"/>
      <w:r w:rsidRPr="006F3556">
        <w:rPr>
          <w:rFonts w:ascii="Times New Roman" w:hAnsi="Times New Roman" w:cs="Times New Roman"/>
          <w:sz w:val="24"/>
          <w:szCs w:val="24"/>
        </w:rPr>
        <w:t>Municipiului</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Timişoara</w:t>
      </w:r>
      <w:proofErr w:type="spellEnd"/>
      <w:r w:rsidRPr="006F3556">
        <w:rPr>
          <w:rFonts w:ascii="Times New Roman" w:hAnsi="Times New Roman" w:cs="Times New Roman"/>
          <w:sz w:val="24"/>
          <w:szCs w:val="24"/>
        </w:rPr>
        <w:t>.</w:t>
      </w:r>
    </w:p>
    <w:p w:rsidR="001B69A1" w:rsidRDefault="001B69A1" w:rsidP="005E6659">
      <w:pPr>
        <w:pStyle w:val="NoSpacing"/>
        <w:ind w:firstLine="720"/>
        <w:jc w:val="both"/>
        <w:rPr>
          <w:rFonts w:ascii="Times New Roman" w:hAnsi="Times New Roman" w:cs="Times New Roman"/>
          <w:sz w:val="24"/>
          <w:szCs w:val="24"/>
        </w:rPr>
      </w:pPr>
    </w:p>
    <w:p w:rsidR="005E6659" w:rsidRDefault="005E6659" w:rsidP="005E6659">
      <w:pPr>
        <w:pStyle w:val="NoSpacing"/>
        <w:ind w:firstLine="720"/>
        <w:jc w:val="both"/>
        <w:rPr>
          <w:rFonts w:ascii="Times New Roman" w:hAnsi="Times New Roman" w:cs="Times New Roman"/>
          <w:sz w:val="24"/>
          <w:szCs w:val="24"/>
        </w:rPr>
      </w:pPr>
    </w:p>
    <w:p w:rsidR="000A048A" w:rsidRPr="000A048A" w:rsidRDefault="005E6659" w:rsidP="000A048A">
      <w:pPr>
        <w:rPr>
          <w:b/>
        </w:rPr>
      </w:pPr>
      <w:r>
        <w:tab/>
      </w:r>
      <w:r>
        <w:tab/>
      </w:r>
      <w:r w:rsidRPr="000A048A">
        <w:rPr>
          <w:b/>
        </w:rPr>
        <w:t>PRIMAR</w:t>
      </w:r>
      <w:r w:rsidRPr="000A048A">
        <w:rPr>
          <w:b/>
        </w:rPr>
        <w:tab/>
      </w:r>
      <w:r w:rsidRPr="000A048A">
        <w:rPr>
          <w:b/>
        </w:rPr>
        <w:tab/>
      </w:r>
      <w:r w:rsidRPr="000A048A">
        <w:rPr>
          <w:b/>
        </w:rPr>
        <w:tab/>
      </w:r>
      <w:r w:rsidR="000A048A" w:rsidRPr="000A048A">
        <w:rPr>
          <w:b/>
        </w:rPr>
        <w:tab/>
      </w:r>
      <w:r w:rsidR="009F28F1">
        <w:rPr>
          <w:b/>
        </w:rPr>
        <w:tab/>
      </w:r>
      <w:r w:rsidRPr="000A048A">
        <w:rPr>
          <w:b/>
        </w:rPr>
        <w:t>ADMINISTRATOR PUBLIC</w:t>
      </w:r>
      <w:r w:rsidRPr="000A048A">
        <w:rPr>
          <w:b/>
        </w:rPr>
        <w:tab/>
      </w:r>
    </w:p>
    <w:p w:rsidR="000A048A" w:rsidRPr="000A048A" w:rsidRDefault="005E6659" w:rsidP="000A048A">
      <w:pPr>
        <w:pStyle w:val="NoSpacing"/>
        <w:rPr>
          <w:rFonts w:ascii="Times New Roman" w:hAnsi="Times New Roman" w:cs="Times New Roman"/>
          <w:sz w:val="24"/>
          <w:szCs w:val="24"/>
        </w:rPr>
      </w:pPr>
      <w:r w:rsidRPr="000A048A">
        <w:tab/>
      </w:r>
      <w:r w:rsidR="000A048A">
        <w:tab/>
      </w:r>
      <w:r w:rsidR="000A048A" w:rsidRPr="000A048A">
        <w:rPr>
          <w:rFonts w:ascii="Times New Roman" w:hAnsi="Times New Roman" w:cs="Times New Roman"/>
          <w:sz w:val="24"/>
          <w:szCs w:val="24"/>
        </w:rPr>
        <w:t>DOMINIC FRITZ</w:t>
      </w:r>
      <w:r w:rsidR="000A048A" w:rsidRPr="000A048A">
        <w:rPr>
          <w:rFonts w:ascii="Times New Roman" w:hAnsi="Times New Roman" w:cs="Times New Roman"/>
          <w:sz w:val="24"/>
          <w:szCs w:val="24"/>
        </w:rPr>
        <w:tab/>
      </w:r>
      <w:r w:rsidR="000A048A" w:rsidRPr="000A048A">
        <w:rPr>
          <w:rFonts w:ascii="Times New Roman" w:hAnsi="Times New Roman" w:cs="Times New Roman"/>
          <w:sz w:val="24"/>
          <w:szCs w:val="24"/>
        </w:rPr>
        <w:tab/>
      </w:r>
      <w:r w:rsidR="000A048A" w:rsidRPr="000A048A">
        <w:rPr>
          <w:rFonts w:ascii="Times New Roman" w:hAnsi="Times New Roman" w:cs="Times New Roman"/>
          <w:sz w:val="24"/>
          <w:szCs w:val="24"/>
        </w:rPr>
        <w:tab/>
      </w:r>
      <w:r w:rsidR="000A048A" w:rsidRPr="000A048A">
        <w:rPr>
          <w:rFonts w:ascii="Times New Roman" w:hAnsi="Times New Roman" w:cs="Times New Roman"/>
          <w:sz w:val="24"/>
          <w:szCs w:val="24"/>
        </w:rPr>
        <w:tab/>
      </w:r>
      <w:proofErr w:type="gramStart"/>
      <w:r w:rsidR="000A048A" w:rsidRPr="000A048A">
        <w:rPr>
          <w:rFonts w:ascii="Times New Roman" w:hAnsi="Times New Roman" w:cs="Times New Roman"/>
          <w:sz w:val="24"/>
          <w:szCs w:val="24"/>
        </w:rPr>
        <w:t>MATEI  CREIVEANU</w:t>
      </w:r>
      <w:proofErr w:type="gramEnd"/>
    </w:p>
    <w:p w:rsidR="000A048A" w:rsidRPr="000A048A" w:rsidRDefault="000A048A" w:rsidP="000A048A">
      <w:pPr>
        <w:pStyle w:val="NoSpacing"/>
      </w:pPr>
    </w:p>
    <w:p w:rsidR="005E6659" w:rsidRPr="000A048A" w:rsidRDefault="005E6659" w:rsidP="000A048A"/>
    <w:p w:rsidR="005E6659" w:rsidRDefault="005E6659" w:rsidP="000A048A">
      <w:pPr>
        <w:pStyle w:val="NoSpacing"/>
      </w:pPr>
      <w:r w:rsidRPr="000A048A">
        <w:tab/>
      </w:r>
      <w:r w:rsidRPr="000A048A">
        <w:tab/>
      </w:r>
      <w:r w:rsidRPr="000A048A">
        <w:tab/>
      </w:r>
    </w:p>
    <w:p w:rsidR="000A048A" w:rsidRDefault="000A048A" w:rsidP="000A048A">
      <w:pPr>
        <w:pStyle w:val="NoSpacing"/>
      </w:pPr>
    </w:p>
    <w:p w:rsidR="000A048A" w:rsidRDefault="000A048A" w:rsidP="000A048A">
      <w:pPr>
        <w:pStyle w:val="NoSpacing"/>
      </w:pPr>
    </w:p>
    <w:p w:rsidR="000A048A" w:rsidRDefault="000A048A" w:rsidP="000A048A">
      <w:pPr>
        <w:pStyle w:val="NoSpacing"/>
      </w:pPr>
    </w:p>
    <w:p w:rsidR="000A048A" w:rsidRPr="000A048A" w:rsidRDefault="000A048A" w:rsidP="000A048A">
      <w:pPr>
        <w:pStyle w:val="NoSpacing"/>
      </w:pPr>
    </w:p>
    <w:p w:rsidR="005E6659" w:rsidRPr="000A048A" w:rsidRDefault="005E6659" w:rsidP="000A048A">
      <w:pPr>
        <w:pStyle w:val="NoSpacing"/>
      </w:pPr>
    </w:p>
    <w:p w:rsidR="005E6659" w:rsidRPr="000A048A" w:rsidRDefault="000A048A" w:rsidP="000A048A">
      <w:pPr>
        <w:pStyle w:val="NoSpacing"/>
        <w:rPr>
          <w:rFonts w:ascii="Times New Roman" w:hAnsi="Times New Roman" w:cs="Times New Roman"/>
          <w:b/>
          <w:sz w:val="24"/>
          <w:szCs w:val="24"/>
        </w:rPr>
      </w:pPr>
      <w:r>
        <w:tab/>
      </w:r>
      <w:r>
        <w:tab/>
      </w:r>
      <w:r>
        <w:tab/>
      </w:r>
      <w:r>
        <w:tab/>
      </w:r>
      <w:r>
        <w:tab/>
      </w:r>
      <w:r w:rsidR="009F28F1">
        <w:tab/>
      </w:r>
      <w:r w:rsidRPr="000A048A">
        <w:rPr>
          <w:rFonts w:ascii="Times New Roman" w:hAnsi="Times New Roman" w:cs="Times New Roman"/>
          <w:b/>
          <w:sz w:val="24"/>
          <w:szCs w:val="24"/>
        </w:rPr>
        <w:t>DIRECTOR</w:t>
      </w:r>
    </w:p>
    <w:p w:rsidR="005E6659" w:rsidRPr="000A048A" w:rsidRDefault="000A048A" w:rsidP="000A048A">
      <w:pPr>
        <w:pStyle w:val="NoSpacing"/>
        <w:rPr>
          <w:rFonts w:ascii="Times New Roman" w:hAnsi="Times New Roman" w:cs="Times New Roman"/>
          <w:sz w:val="24"/>
          <w:szCs w:val="24"/>
        </w:rPr>
      </w:pPr>
      <w:r>
        <w:tab/>
      </w:r>
      <w:r>
        <w:tab/>
      </w:r>
      <w:r>
        <w:tab/>
      </w:r>
      <w:r>
        <w:tab/>
      </w:r>
      <w:r>
        <w:tab/>
      </w:r>
      <w:r w:rsidR="009F28F1">
        <w:tab/>
      </w:r>
      <w:r w:rsidRPr="000A048A">
        <w:rPr>
          <w:rFonts w:ascii="Times New Roman" w:hAnsi="Times New Roman" w:cs="Times New Roman"/>
          <w:sz w:val="24"/>
          <w:szCs w:val="24"/>
        </w:rPr>
        <w:t>CRISTIAN FRANȚESCU</w:t>
      </w:r>
    </w:p>
    <w:p w:rsidR="005E6659" w:rsidRPr="000A048A" w:rsidRDefault="005E6659" w:rsidP="000A048A">
      <w:pPr>
        <w:pStyle w:val="NoSpacing"/>
      </w:pPr>
    </w:p>
    <w:p w:rsidR="005E6659" w:rsidRPr="000A048A" w:rsidRDefault="005E6659" w:rsidP="000A048A">
      <w:pPr>
        <w:pStyle w:val="NoSpacing"/>
      </w:pPr>
      <w:r w:rsidRPr="000A048A">
        <w:tab/>
        <w:t xml:space="preserve">  </w:t>
      </w:r>
      <w:r w:rsidRPr="000A048A">
        <w:tab/>
      </w:r>
      <w:r w:rsidRPr="000A048A">
        <w:tab/>
      </w:r>
      <w:r w:rsidRPr="000A048A">
        <w:tab/>
      </w:r>
      <w:r w:rsidRPr="000A048A">
        <w:tab/>
      </w:r>
      <w:r w:rsidRPr="000A048A">
        <w:tab/>
      </w:r>
      <w:r w:rsidRPr="000A048A">
        <w:tab/>
      </w:r>
      <w:r w:rsidRPr="000A048A">
        <w:tab/>
      </w:r>
      <w:r w:rsidRPr="000A048A">
        <w:tab/>
      </w:r>
      <w:r w:rsidRPr="000A048A">
        <w:tab/>
      </w:r>
      <w:r w:rsidRPr="000A048A">
        <w:tab/>
      </w:r>
      <w:r w:rsidRPr="000A048A">
        <w:tab/>
      </w:r>
    </w:p>
    <w:p w:rsidR="005E6659" w:rsidRPr="000A048A" w:rsidRDefault="005E6659" w:rsidP="000A048A">
      <w:pPr>
        <w:pStyle w:val="NoSpacing"/>
      </w:pPr>
      <w:r w:rsidRPr="000A048A">
        <w:rPr>
          <w:szCs w:val="24"/>
        </w:rPr>
        <w:tab/>
      </w:r>
      <w:r w:rsidRPr="000A048A">
        <w:rPr>
          <w:szCs w:val="24"/>
        </w:rPr>
        <w:tab/>
      </w:r>
      <w:r w:rsidRPr="000A048A">
        <w:rPr>
          <w:szCs w:val="24"/>
        </w:rPr>
        <w:tab/>
      </w:r>
      <w:r w:rsidRPr="000A048A">
        <w:rPr>
          <w:szCs w:val="24"/>
        </w:rPr>
        <w:tab/>
      </w:r>
      <w:r w:rsidRPr="000A048A">
        <w:rPr>
          <w:szCs w:val="24"/>
        </w:rPr>
        <w:tab/>
      </w:r>
    </w:p>
    <w:p w:rsidR="005E6659" w:rsidRDefault="005E6659" w:rsidP="005E6659">
      <w:pPr>
        <w:ind w:left="2880" w:firstLine="720"/>
      </w:pPr>
    </w:p>
    <w:p w:rsidR="005E6659" w:rsidRDefault="005E6659" w:rsidP="005E6659">
      <w:pPr>
        <w:ind w:left="2880" w:firstLine="720"/>
      </w:pPr>
    </w:p>
    <w:p w:rsidR="005E6659" w:rsidRDefault="005E6659" w:rsidP="005E6659">
      <w:pPr>
        <w:ind w:left="2880" w:firstLine="720"/>
      </w:pPr>
    </w:p>
    <w:p w:rsidR="005E6659" w:rsidRDefault="005E6659" w:rsidP="005E6659">
      <w:pPr>
        <w:ind w:left="2880" w:firstLine="720"/>
      </w:pPr>
    </w:p>
    <w:p w:rsidR="005E6659" w:rsidRDefault="005E6659" w:rsidP="005E6659">
      <w:pPr>
        <w:ind w:left="2880" w:firstLine="720"/>
      </w:pPr>
    </w:p>
    <w:p w:rsidR="005E6659" w:rsidRDefault="005E6659" w:rsidP="005E6659">
      <w:pPr>
        <w:ind w:left="2880" w:firstLine="720"/>
      </w:pPr>
      <w:r>
        <w:tab/>
      </w:r>
      <w:r>
        <w:tab/>
      </w:r>
      <w:r>
        <w:tab/>
      </w:r>
      <w:r>
        <w:tab/>
      </w:r>
      <w:r>
        <w:tab/>
      </w:r>
      <w:r>
        <w:tab/>
      </w:r>
      <w:r>
        <w:tab/>
      </w:r>
      <w:r>
        <w:tab/>
      </w:r>
      <w:r>
        <w:tab/>
      </w:r>
      <w:r>
        <w:tab/>
      </w:r>
    </w:p>
    <w:p w:rsidR="005E6659" w:rsidRDefault="005E6659" w:rsidP="005E6659">
      <w:pPr>
        <w:ind w:left="2880" w:firstLine="720"/>
      </w:pPr>
    </w:p>
    <w:p w:rsidR="005E6659" w:rsidRDefault="005E6659" w:rsidP="005E6659">
      <w:pPr>
        <w:ind w:left="2880" w:firstLine="720"/>
      </w:pPr>
    </w:p>
    <w:p w:rsidR="005E6659" w:rsidRDefault="005E6659" w:rsidP="005E6659">
      <w:pPr>
        <w:ind w:left="2880" w:firstLine="720"/>
      </w:pPr>
    </w:p>
    <w:p w:rsidR="005E6659" w:rsidRDefault="005E6659" w:rsidP="005E6659">
      <w:pPr>
        <w:ind w:left="2880" w:firstLine="720"/>
      </w:pPr>
    </w:p>
    <w:p w:rsidR="005E6659" w:rsidRDefault="005E6659" w:rsidP="005E6659">
      <w:pPr>
        <w:ind w:left="2880" w:firstLine="720"/>
      </w:pPr>
    </w:p>
    <w:p w:rsidR="005E6659" w:rsidRDefault="005E6659" w:rsidP="005E6659">
      <w:pPr>
        <w:ind w:left="2880" w:firstLine="720"/>
      </w:pPr>
    </w:p>
    <w:p w:rsidR="005E6659" w:rsidRDefault="005E6659" w:rsidP="005E6659">
      <w:pPr>
        <w:ind w:left="2880" w:firstLine="720"/>
      </w:pPr>
    </w:p>
    <w:p w:rsidR="005E6659" w:rsidRDefault="005E6659" w:rsidP="005E6659">
      <w:pPr>
        <w:ind w:left="2880" w:firstLine="720"/>
      </w:pPr>
    </w:p>
    <w:p w:rsidR="005E6659" w:rsidRDefault="005E6659" w:rsidP="005E6659">
      <w:pPr>
        <w:ind w:left="2880" w:firstLine="720"/>
      </w:pPr>
    </w:p>
    <w:p w:rsidR="005E6659" w:rsidRDefault="000A048A" w:rsidP="005E6659">
      <w:pPr>
        <w:ind w:left="6480" w:firstLine="720"/>
      </w:pPr>
      <w:r>
        <w:t>C</w:t>
      </w:r>
      <w:r w:rsidR="005E6659" w:rsidRPr="00DF7AEC">
        <w:t>od FO53-03,ver.3</w:t>
      </w:r>
    </w:p>
    <w:p w:rsidR="005E6659" w:rsidRDefault="005E6659" w:rsidP="005E6659">
      <w:pPr>
        <w:ind w:left="6480" w:firstLine="720"/>
      </w:pPr>
      <w:r w:rsidRPr="00DF7AEC">
        <w:lastRenderedPageBreak/>
        <w:t xml:space="preserve"> </w:t>
      </w:r>
    </w:p>
    <w:p w:rsidR="005E6659" w:rsidRDefault="005E6659" w:rsidP="005E6659">
      <w:pPr>
        <w:pStyle w:val="NoSpacing"/>
        <w:rPr>
          <w:rFonts w:ascii="Times New Roman" w:hAnsi="Times New Roman" w:cs="Times New Roman"/>
          <w:b/>
          <w:sz w:val="24"/>
          <w:szCs w:val="24"/>
        </w:rPr>
      </w:pPr>
    </w:p>
    <w:p w:rsidR="005E6659" w:rsidRPr="00D55AD4" w:rsidRDefault="005E6659" w:rsidP="005E6659">
      <w:pPr>
        <w:pStyle w:val="NoSpacing"/>
        <w:rPr>
          <w:rFonts w:ascii="Times New Roman" w:hAnsi="Times New Roman" w:cs="Times New Roman"/>
          <w:b/>
          <w:sz w:val="24"/>
          <w:szCs w:val="24"/>
        </w:rPr>
      </w:pPr>
      <w:r w:rsidRPr="00D55AD4">
        <w:rPr>
          <w:rFonts w:ascii="Times New Roman" w:hAnsi="Times New Roman" w:cs="Times New Roman"/>
          <w:b/>
          <w:noProof/>
          <w:sz w:val="24"/>
          <w:szCs w:val="24"/>
        </w:rPr>
        <w:drawing>
          <wp:anchor distT="0" distB="0" distL="114300" distR="114300" simplePos="0" relativeHeight="251659264" behindDoc="1" locked="0" layoutInCell="1" allowOverlap="1">
            <wp:simplePos x="0" y="0"/>
            <wp:positionH relativeFrom="column">
              <wp:posOffset>123825</wp:posOffset>
            </wp:positionH>
            <wp:positionV relativeFrom="paragraph">
              <wp:posOffset>-133350</wp:posOffset>
            </wp:positionV>
            <wp:extent cx="752475" cy="1076325"/>
            <wp:effectExtent l="19050" t="0" r="9525" b="0"/>
            <wp:wrapSquare wrapText="bothSides"/>
            <wp:docPr id="7"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2475" cy="1076325"/>
                    </a:xfrm>
                    <a:prstGeom prst="rect">
                      <a:avLst/>
                    </a:prstGeom>
                    <a:noFill/>
                  </pic:spPr>
                </pic:pic>
              </a:graphicData>
            </a:graphic>
          </wp:anchor>
        </w:drawing>
      </w:r>
      <w:r w:rsidRPr="00D55AD4">
        <w:rPr>
          <w:rFonts w:ascii="Times New Roman" w:hAnsi="Times New Roman" w:cs="Times New Roman"/>
          <w:b/>
          <w:sz w:val="24"/>
          <w:szCs w:val="24"/>
        </w:rPr>
        <w:t>ROMÂNIA</w:t>
      </w:r>
    </w:p>
    <w:p w:rsidR="005E6659" w:rsidRPr="006B490A" w:rsidRDefault="005E6659" w:rsidP="005E6659">
      <w:pPr>
        <w:jc w:val="both"/>
        <w:rPr>
          <w:b/>
          <w:sz w:val="24"/>
          <w:szCs w:val="24"/>
        </w:rPr>
      </w:pPr>
      <w:r w:rsidRPr="006B490A">
        <w:rPr>
          <w:b/>
          <w:sz w:val="24"/>
          <w:szCs w:val="24"/>
        </w:rPr>
        <w:t>JUDEŢUL TIMIŞ</w:t>
      </w:r>
    </w:p>
    <w:p w:rsidR="005E6659" w:rsidRPr="006B490A" w:rsidRDefault="005E6659" w:rsidP="005E6659">
      <w:pPr>
        <w:rPr>
          <w:b/>
          <w:sz w:val="24"/>
          <w:szCs w:val="24"/>
        </w:rPr>
      </w:pPr>
      <w:r w:rsidRPr="006B490A">
        <w:rPr>
          <w:b/>
          <w:sz w:val="24"/>
          <w:szCs w:val="24"/>
        </w:rPr>
        <w:t>MUNICIPIUL TIMIŞOARA</w:t>
      </w:r>
    </w:p>
    <w:p w:rsidR="005E6659" w:rsidRPr="006B490A" w:rsidRDefault="005E6659" w:rsidP="005E6659">
      <w:pPr>
        <w:pStyle w:val="NoSpacing"/>
        <w:rPr>
          <w:rFonts w:ascii="Times New Roman" w:hAnsi="Times New Roman" w:cs="Times New Roman"/>
          <w:b/>
          <w:sz w:val="24"/>
          <w:szCs w:val="24"/>
          <w:lang w:val="ro-RO"/>
        </w:rPr>
      </w:pPr>
      <w:r w:rsidRPr="006B490A">
        <w:rPr>
          <w:rFonts w:ascii="Times New Roman" w:hAnsi="Times New Roman" w:cs="Times New Roman"/>
          <w:b/>
          <w:sz w:val="24"/>
          <w:szCs w:val="24"/>
          <w:lang w:val="ro-RO"/>
        </w:rPr>
        <w:t>DIRECȚIA PATRIMONIU</w:t>
      </w:r>
      <w:r>
        <w:rPr>
          <w:rFonts w:ascii="Times New Roman" w:hAnsi="Times New Roman" w:cs="Times New Roman"/>
          <w:b/>
          <w:sz w:val="24"/>
          <w:szCs w:val="24"/>
          <w:lang w:val="ro-RO"/>
        </w:rPr>
        <w:t>-</w:t>
      </w:r>
      <w:r w:rsidRPr="006B490A">
        <w:rPr>
          <w:rFonts w:ascii="Times New Roman" w:hAnsi="Times New Roman" w:cs="Times New Roman"/>
          <w:b/>
          <w:sz w:val="24"/>
          <w:szCs w:val="24"/>
          <w:lang w:val="ro-RO"/>
        </w:rPr>
        <w:t>SERVICIUL LOCUINȚÉ ȘI PREEMȚÍUNI</w:t>
      </w:r>
    </w:p>
    <w:p w:rsidR="00CA1E45" w:rsidRDefault="00CA1E45" w:rsidP="00CA1E45">
      <w:pPr>
        <w:pStyle w:val="NoSpacing"/>
        <w:rPr>
          <w:rStyle w:val="top-bar-titleheader"/>
          <w:rFonts w:ascii="Times New Roman" w:hAnsi="Times New Roman" w:cs="Times New Roman"/>
          <w:b/>
          <w:sz w:val="24"/>
          <w:szCs w:val="24"/>
        </w:rPr>
      </w:pPr>
      <w:r w:rsidRPr="00557118">
        <w:rPr>
          <w:rStyle w:val="top-bar-titleheader"/>
          <w:rFonts w:ascii="Times New Roman" w:hAnsi="Times New Roman" w:cs="Times New Roman"/>
          <w:b/>
          <w:sz w:val="24"/>
          <w:szCs w:val="24"/>
        </w:rPr>
        <w:t>TMI2023-001472</w:t>
      </w:r>
      <w:r>
        <w:rPr>
          <w:rStyle w:val="top-bar-titleheader"/>
          <w:rFonts w:ascii="Times New Roman" w:hAnsi="Times New Roman" w:cs="Times New Roman"/>
          <w:b/>
          <w:sz w:val="24"/>
          <w:szCs w:val="24"/>
        </w:rPr>
        <w:t>/12.06.2023</w:t>
      </w:r>
    </w:p>
    <w:p w:rsidR="005E6659" w:rsidRPr="000F0732" w:rsidRDefault="005E6659" w:rsidP="005E6659">
      <w:pPr>
        <w:pStyle w:val="NoSpacing"/>
        <w:ind w:firstLine="720"/>
        <w:jc w:val="both"/>
        <w:rPr>
          <w:rFonts w:ascii="Times New Roman" w:hAnsi="Times New Roman" w:cs="Times New Roman"/>
          <w:b/>
          <w:sz w:val="24"/>
          <w:szCs w:val="24"/>
          <w:lang w:val="ro-RO"/>
        </w:rPr>
      </w:pPr>
    </w:p>
    <w:p w:rsidR="005E6659" w:rsidRDefault="005E6659" w:rsidP="005E6659">
      <w:pPr>
        <w:pStyle w:val="NoSpacing"/>
        <w:ind w:firstLine="720"/>
        <w:jc w:val="both"/>
        <w:rPr>
          <w:rFonts w:ascii="Times New Roman CE" w:hAnsi="Times New Roman CE" w:cs="Times New Roman"/>
          <w:b/>
          <w:sz w:val="24"/>
          <w:szCs w:val="24"/>
          <w:lang w:val="ro-RO"/>
        </w:rPr>
      </w:pPr>
    </w:p>
    <w:p w:rsidR="005E6659" w:rsidRDefault="005E6659" w:rsidP="005E6659">
      <w:pPr>
        <w:pStyle w:val="NoSpacing"/>
        <w:ind w:firstLine="720"/>
        <w:jc w:val="both"/>
        <w:rPr>
          <w:rFonts w:ascii="Times New Roman CE" w:hAnsi="Times New Roman CE" w:cs="Times New Roman"/>
          <w:b/>
          <w:sz w:val="24"/>
          <w:szCs w:val="24"/>
          <w:lang w:val="ro-RO"/>
        </w:rPr>
      </w:pPr>
    </w:p>
    <w:p w:rsidR="005E6659" w:rsidRDefault="005E6659" w:rsidP="005E6659">
      <w:pPr>
        <w:pStyle w:val="NoSpacing"/>
        <w:ind w:firstLine="720"/>
        <w:jc w:val="both"/>
        <w:rPr>
          <w:rFonts w:ascii="Times New Roman CE" w:hAnsi="Times New Roman CE" w:cs="Times New Roman"/>
          <w:b/>
          <w:sz w:val="24"/>
          <w:szCs w:val="24"/>
          <w:lang w:val="ro-RO"/>
        </w:rPr>
      </w:pPr>
    </w:p>
    <w:p w:rsidR="005E6659" w:rsidRDefault="005E6659" w:rsidP="005E6659">
      <w:pPr>
        <w:pStyle w:val="NoSpacing"/>
        <w:ind w:firstLine="720"/>
        <w:jc w:val="both"/>
        <w:rPr>
          <w:rFonts w:ascii="Times New Roman CE" w:hAnsi="Times New Roman CE" w:cs="Times New Roman"/>
          <w:b/>
          <w:sz w:val="24"/>
          <w:szCs w:val="24"/>
          <w:lang w:val="ro-RO"/>
        </w:rPr>
      </w:pPr>
    </w:p>
    <w:p w:rsidR="005E6659" w:rsidRDefault="005E6659" w:rsidP="005E6659">
      <w:pPr>
        <w:pStyle w:val="NoSpacing"/>
        <w:ind w:firstLine="720"/>
        <w:jc w:val="both"/>
        <w:rPr>
          <w:rFonts w:ascii="Times New Roman CE" w:hAnsi="Times New Roman CE" w:cs="Times New Roman"/>
          <w:b/>
          <w:sz w:val="24"/>
          <w:szCs w:val="24"/>
          <w:lang w:val="ro-RO"/>
        </w:rPr>
      </w:pPr>
    </w:p>
    <w:p w:rsidR="005E6659" w:rsidRDefault="005E6659" w:rsidP="005E6659">
      <w:pPr>
        <w:jc w:val="center"/>
        <w:rPr>
          <w:rFonts w:ascii="Times New Roman CE" w:hAnsi="Times New Roman CE"/>
          <w:b/>
          <w:sz w:val="28"/>
          <w:szCs w:val="28"/>
        </w:rPr>
      </w:pPr>
      <w:r>
        <w:rPr>
          <w:rFonts w:ascii="Times New Roman CE" w:hAnsi="Times New Roman CE"/>
          <w:b/>
          <w:sz w:val="28"/>
          <w:szCs w:val="28"/>
        </w:rPr>
        <w:t>R</w:t>
      </w:r>
      <w:r w:rsidRPr="007F5B01">
        <w:rPr>
          <w:rFonts w:ascii="Times New Roman CE" w:hAnsi="Times New Roman CE"/>
          <w:b/>
          <w:sz w:val="28"/>
          <w:szCs w:val="28"/>
        </w:rPr>
        <w:t>APORT DE SPECIALITATE</w:t>
      </w:r>
    </w:p>
    <w:p w:rsidR="005E6659" w:rsidRDefault="005E6659" w:rsidP="005E6659">
      <w:pPr>
        <w:jc w:val="center"/>
        <w:rPr>
          <w:rFonts w:ascii="Times New Roman CE" w:hAnsi="Times New Roman CE"/>
          <w:b/>
          <w:sz w:val="28"/>
          <w:szCs w:val="28"/>
        </w:rPr>
      </w:pPr>
    </w:p>
    <w:p w:rsidR="005E6659" w:rsidRDefault="005E6659" w:rsidP="005E6659">
      <w:pPr>
        <w:pStyle w:val="NoSpacing"/>
        <w:ind w:firstLine="720"/>
        <w:jc w:val="both"/>
        <w:rPr>
          <w:rFonts w:ascii="Times New Roman" w:hAnsi="Times New Roman" w:cs="Times New Roman"/>
          <w:b/>
          <w:color w:val="000000"/>
          <w:sz w:val="24"/>
          <w:szCs w:val="24"/>
        </w:rPr>
      </w:pPr>
      <w:r w:rsidRPr="0052227F">
        <w:rPr>
          <w:rFonts w:ascii="Times New Roman" w:hAnsi="Times New Roman" w:cs="Times New Roman"/>
          <w:b/>
          <w:sz w:val="24"/>
          <w:szCs w:val="24"/>
          <w:lang w:val="ro-RO"/>
        </w:rPr>
        <w:t>privind neexercitarea dreptului de preemţiune din partea Consiliului Local al Municipiului Timişoara, la intenţia de înstrăinare</w:t>
      </w:r>
      <w:r w:rsidRPr="0052227F">
        <w:rPr>
          <w:rFonts w:ascii="Times New Roman" w:hAnsi="Times New Roman" w:cs="Times New Roman"/>
          <w:b/>
          <w:color w:val="000000"/>
          <w:sz w:val="24"/>
          <w:szCs w:val="24"/>
        </w:rPr>
        <w:t xml:space="preserve"> </w:t>
      </w:r>
      <w:r w:rsidRPr="0052227F">
        <w:rPr>
          <w:rFonts w:ascii="Times New Roman" w:hAnsi="Times New Roman" w:cs="Times New Roman"/>
          <w:b/>
          <w:bCs/>
          <w:color w:val="000000"/>
          <w:sz w:val="24"/>
          <w:szCs w:val="24"/>
        </w:rPr>
        <w:t xml:space="preserve">a </w:t>
      </w:r>
      <w:proofErr w:type="spellStart"/>
      <w:r w:rsidRPr="0052227F">
        <w:rPr>
          <w:rFonts w:ascii="Times New Roman" w:hAnsi="Times New Roman" w:cs="Times New Roman"/>
          <w:b/>
          <w:color w:val="000000"/>
          <w:sz w:val="24"/>
          <w:szCs w:val="24"/>
        </w:rPr>
        <w:t>imobilului</w:t>
      </w:r>
      <w:proofErr w:type="spellEnd"/>
      <w:r w:rsidRPr="0052227F">
        <w:rPr>
          <w:rFonts w:ascii="Times New Roman" w:hAnsi="Times New Roman" w:cs="Times New Roman"/>
          <w:b/>
          <w:color w:val="000000"/>
          <w:sz w:val="24"/>
          <w:szCs w:val="24"/>
        </w:rPr>
        <w:t xml:space="preserve"> </w:t>
      </w:r>
      <w:proofErr w:type="spellStart"/>
      <w:r w:rsidRPr="0052227F">
        <w:rPr>
          <w:rFonts w:ascii="Times New Roman" w:hAnsi="Times New Roman" w:cs="Times New Roman"/>
          <w:b/>
          <w:color w:val="000000"/>
          <w:sz w:val="24"/>
          <w:szCs w:val="24"/>
        </w:rPr>
        <w:t>situat</w:t>
      </w:r>
      <w:proofErr w:type="spellEnd"/>
      <w:r w:rsidRPr="0052227F">
        <w:rPr>
          <w:rFonts w:ascii="Times New Roman" w:hAnsi="Times New Roman" w:cs="Times New Roman"/>
          <w:color w:val="000000"/>
          <w:sz w:val="24"/>
          <w:szCs w:val="24"/>
        </w:rPr>
        <w:t xml:space="preserve"> </w:t>
      </w:r>
      <w:proofErr w:type="spellStart"/>
      <w:r w:rsidRPr="0052227F">
        <w:rPr>
          <w:rFonts w:ascii="Times New Roman" w:hAnsi="Times New Roman" w:cs="Times New Roman"/>
          <w:b/>
          <w:color w:val="000000"/>
          <w:sz w:val="24"/>
          <w:szCs w:val="24"/>
        </w:rPr>
        <w:t>în</w:t>
      </w:r>
      <w:proofErr w:type="spellEnd"/>
      <w:r w:rsidRPr="0052227F">
        <w:rPr>
          <w:rFonts w:ascii="Times New Roman" w:hAnsi="Times New Roman" w:cs="Times New Roman"/>
          <w:b/>
          <w:color w:val="000000"/>
          <w:sz w:val="24"/>
          <w:szCs w:val="24"/>
        </w:rPr>
        <w:t xml:space="preserve"> </w:t>
      </w:r>
      <w:proofErr w:type="spellStart"/>
      <w:r w:rsidRPr="0052227F">
        <w:rPr>
          <w:rFonts w:ascii="Times New Roman" w:hAnsi="Times New Roman" w:cs="Times New Roman"/>
          <w:b/>
          <w:color w:val="000000"/>
          <w:sz w:val="24"/>
          <w:szCs w:val="24"/>
        </w:rPr>
        <w:t>Timișoara</w:t>
      </w:r>
      <w:proofErr w:type="spellEnd"/>
      <w:r w:rsidRPr="0052227F">
        <w:rPr>
          <w:rFonts w:ascii="Times New Roman" w:hAnsi="Times New Roman" w:cs="Times New Roman"/>
          <w:b/>
          <w:color w:val="000000"/>
          <w:sz w:val="24"/>
          <w:szCs w:val="24"/>
        </w:rPr>
        <w:t>, B-</w:t>
      </w:r>
      <w:proofErr w:type="spellStart"/>
      <w:r w:rsidRPr="0052227F">
        <w:rPr>
          <w:rFonts w:ascii="Times New Roman" w:hAnsi="Times New Roman" w:cs="Times New Roman"/>
          <w:b/>
          <w:color w:val="000000"/>
          <w:sz w:val="24"/>
          <w:szCs w:val="24"/>
        </w:rPr>
        <w:t>dul</w:t>
      </w:r>
      <w:proofErr w:type="spellEnd"/>
      <w:r w:rsidRPr="0052227F">
        <w:rPr>
          <w:rFonts w:ascii="Times New Roman" w:hAnsi="Times New Roman" w:cs="Times New Roman"/>
          <w:b/>
          <w:color w:val="000000"/>
          <w:sz w:val="24"/>
          <w:szCs w:val="24"/>
        </w:rPr>
        <w:t xml:space="preserve"> </w:t>
      </w:r>
      <w:proofErr w:type="spellStart"/>
      <w:r w:rsidRPr="0052227F">
        <w:rPr>
          <w:rFonts w:ascii="Times New Roman" w:hAnsi="Times New Roman" w:cs="Times New Roman"/>
          <w:b/>
          <w:color w:val="000000"/>
          <w:sz w:val="24"/>
          <w:szCs w:val="24"/>
        </w:rPr>
        <w:t>Diaconovici</w:t>
      </w:r>
      <w:proofErr w:type="spellEnd"/>
      <w:r w:rsidRPr="0052227F">
        <w:rPr>
          <w:rFonts w:ascii="Times New Roman" w:hAnsi="Times New Roman" w:cs="Times New Roman"/>
          <w:b/>
          <w:color w:val="000000"/>
          <w:sz w:val="24"/>
          <w:szCs w:val="24"/>
        </w:rPr>
        <w:t xml:space="preserve"> </w:t>
      </w:r>
      <w:proofErr w:type="spellStart"/>
      <w:r w:rsidRPr="0052227F">
        <w:rPr>
          <w:rFonts w:ascii="Times New Roman" w:hAnsi="Times New Roman" w:cs="Times New Roman"/>
          <w:b/>
          <w:color w:val="000000"/>
          <w:sz w:val="24"/>
          <w:szCs w:val="24"/>
        </w:rPr>
        <w:t>Loga</w:t>
      </w:r>
      <w:proofErr w:type="spellEnd"/>
      <w:r w:rsidRPr="0052227F">
        <w:rPr>
          <w:rFonts w:ascii="Times New Roman" w:hAnsi="Times New Roman" w:cs="Times New Roman"/>
          <w:b/>
          <w:color w:val="000000"/>
          <w:sz w:val="24"/>
          <w:szCs w:val="24"/>
        </w:rPr>
        <w:t xml:space="preserve"> nr.3, B-</w:t>
      </w:r>
      <w:proofErr w:type="spellStart"/>
      <w:r w:rsidRPr="0052227F">
        <w:rPr>
          <w:rFonts w:ascii="Times New Roman" w:hAnsi="Times New Roman" w:cs="Times New Roman"/>
          <w:b/>
          <w:color w:val="000000"/>
          <w:sz w:val="24"/>
          <w:szCs w:val="24"/>
        </w:rPr>
        <w:t>dul</w:t>
      </w:r>
      <w:proofErr w:type="spellEnd"/>
      <w:r w:rsidRPr="0052227F">
        <w:rPr>
          <w:rFonts w:ascii="Times New Roman" w:hAnsi="Times New Roman" w:cs="Times New Roman"/>
          <w:b/>
          <w:color w:val="000000"/>
          <w:sz w:val="24"/>
          <w:szCs w:val="24"/>
        </w:rPr>
        <w:t xml:space="preserve"> </w:t>
      </w:r>
      <w:proofErr w:type="spellStart"/>
      <w:r w:rsidRPr="0052227F">
        <w:rPr>
          <w:rFonts w:ascii="Times New Roman" w:hAnsi="Times New Roman" w:cs="Times New Roman"/>
          <w:b/>
          <w:color w:val="000000"/>
          <w:sz w:val="24"/>
          <w:szCs w:val="24"/>
        </w:rPr>
        <w:t>Mihai</w:t>
      </w:r>
      <w:proofErr w:type="spellEnd"/>
      <w:r w:rsidRPr="0052227F">
        <w:rPr>
          <w:rFonts w:ascii="Times New Roman" w:hAnsi="Times New Roman" w:cs="Times New Roman"/>
          <w:b/>
          <w:color w:val="000000"/>
          <w:sz w:val="24"/>
          <w:szCs w:val="24"/>
        </w:rPr>
        <w:t xml:space="preserve"> </w:t>
      </w:r>
      <w:proofErr w:type="spellStart"/>
      <w:r w:rsidRPr="0052227F">
        <w:rPr>
          <w:rFonts w:ascii="Times New Roman" w:hAnsi="Times New Roman" w:cs="Times New Roman"/>
          <w:b/>
          <w:color w:val="000000"/>
          <w:sz w:val="24"/>
          <w:szCs w:val="24"/>
        </w:rPr>
        <w:t>Eminescu</w:t>
      </w:r>
      <w:proofErr w:type="spellEnd"/>
      <w:r w:rsidRPr="0052227F">
        <w:rPr>
          <w:rFonts w:ascii="Times New Roman" w:hAnsi="Times New Roman" w:cs="Times New Roman"/>
          <w:b/>
          <w:color w:val="000000"/>
          <w:sz w:val="24"/>
          <w:szCs w:val="24"/>
        </w:rPr>
        <w:t xml:space="preserve"> nr.2, la </w:t>
      </w:r>
      <w:proofErr w:type="spellStart"/>
      <w:r w:rsidRPr="0052227F">
        <w:rPr>
          <w:rFonts w:ascii="Times New Roman" w:hAnsi="Times New Roman" w:cs="Times New Roman"/>
          <w:b/>
          <w:color w:val="000000"/>
          <w:sz w:val="24"/>
          <w:szCs w:val="24"/>
        </w:rPr>
        <w:t>prețul</w:t>
      </w:r>
      <w:proofErr w:type="spellEnd"/>
      <w:r w:rsidRPr="0052227F">
        <w:rPr>
          <w:rFonts w:ascii="Times New Roman" w:hAnsi="Times New Roman" w:cs="Times New Roman"/>
          <w:b/>
          <w:color w:val="000000"/>
          <w:sz w:val="24"/>
          <w:szCs w:val="24"/>
        </w:rPr>
        <w:t xml:space="preserve"> de </w:t>
      </w:r>
      <w:r>
        <w:rPr>
          <w:rFonts w:ascii="Times New Roman" w:hAnsi="Times New Roman" w:cs="Times New Roman"/>
          <w:b/>
          <w:color w:val="000000"/>
          <w:sz w:val="24"/>
          <w:szCs w:val="24"/>
        </w:rPr>
        <w:t>3.150</w:t>
      </w:r>
      <w:r w:rsidRPr="0052227F">
        <w:rPr>
          <w:rFonts w:ascii="Times New Roman" w:hAnsi="Times New Roman" w:cs="Times New Roman"/>
          <w:b/>
          <w:color w:val="000000"/>
          <w:sz w:val="24"/>
          <w:szCs w:val="24"/>
        </w:rPr>
        <w:t xml:space="preserve">.000 </w:t>
      </w:r>
      <w:proofErr w:type="spellStart"/>
      <w:r w:rsidRPr="0052227F">
        <w:rPr>
          <w:rFonts w:ascii="Times New Roman" w:hAnsi="Times New Roman" w:cs="Times New Roman"/>
          <w:b/>
          <w:color w:val="000000"/>
          <w:sz w:val="24"/>
          <w:szCs w:val="24"/>
        </w:rPr>
        <w:t>euro+T.V.A</w:t>
      </w:r>
      <w:proofErr w:type="spellEnd"/>
      <w:r w:rsidRPr="0052227F">
        <w:rPr>
          <w:rFonts w:ascii="Times New Roman" w:hAnsi="Times New Roman" w:cs="Times New Roman"/>
          <w:b/>
          <w:color w:val="000000"/>
          <w:sz w:val="24"/>
          <w:szCs w:val="24"/>
        </w:rPr>
        <w:t xml:space="preserve"> , </w:t>
      </w:r>
      <w:proofErr w:type="spellStart"/>
      <w:r w:rsidRPr="0052227F">
        <w:rPr>
          <w:rFonts w:ascii="Times New Roman" w:hAnsi="Times New Roman" w:cs="Times New Roman"/>
          <w:b/>
          <w:color w:val="000000"/>
          <w:sz w:val="24"/>
          <w:szCs w:val="24"/>
        </w:rPr>
        <w:t>constând</w:t>
      </w:r>
      <w:proofErr w:type="spellEnd"/>
      <w:r w:rsidRPr="0052227F">
        <w:rPr>
          <w:rFonts w:ascii="Times New Roman" w:hAnsi="Times New Roman" w:cs="Times New Roman"/>
          <w:b/>
          <w:color w:val="000000"/>
          <w:sz w:val="24"/>
          <w:szCs w:val="24"/>
        </w:rPr>
        <w:t xml:space="preserve"> </w:t>
      </w:r>
      <w:proofErr w:type="spellStart"/>
      <w:r w:rsidRPr="0052227F">
        <w:rPr>
          <w:rFonts w:ascii="Times New Roman" w:hAnsi="Times New Roman" w:cs="Times New Roman"/>
          <w:b/>
          <w:color w:val="000000"/>
          <w:sz w:val="24"/>
          <w:szCs w:val="24"/>
        </w:rPr>
        <w:t>în</w:t>
      </w:r>
      <w:proofErr w:type="spellEnd"/>
      <w:r w:rsidRPr="0052227F">
        <w:rPr>
          <w:rFonts w:ascii="Times New Roman" w:hAnsi="Times New Roman" w:cs="Times New Roman"/>
          <w:b/>
          <w:color w:val="000000"/>
          <w:sz w:val="24"/>
          <w:szCs w:val="24"/>
        </w:rPr>
        <w:t xml:space="preserve"> :</w:t>
      </w:r>
      <w:r w:rsidRPr="00A75891">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Teren</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împrejmuit</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intravilan</w:t>
      </w:r>
      <w:proofErr w:type="spellEnd"/>
      <w:r>
        <w:rPr>
          <w:rFonts w:ascii="Times New Roman" w:hAnsi="Times New Roman" w:cs="Times New Roman"/>
          <w:b/>
          <w:color w:val="000000"/>
          <w:sz w:val="24"/>
          <w:szCs w:val="24"/>
        </w:rPr>
        <w:t xml:space="preserve"> lot ,</w:t>
      </w:r>
      <w:r w:rsidRPr="00872113">
        <w:rPr>
          <w:rFonts w:ascii="Times New Roman" w:hAnsi="Times New Roman" w:cs="Times New Roman"/>
          <w:b/>
          <w:color w:val="000000"/>
          <w:sz w:val="24"/>
          <w:szCs w:val="24"/>
        </w:rPr>
        <w:t xml:space="preserve"> </w:t>
      </w:r>
      <w:proofErr w:type="spellStart"/>
      <w:r w:rsidRPr="00872113">
        <w:rPr>
          <w:rFonts w:ascii="Times New Roman" w:hAnsi="Times New Roman" w:cs="Times New Roman"/>
          <w:b/>
          <w:color w:val="000000"/>
          <w:sz w:val="24"/>
          <w:szCs w:val="24"/>
        </w:rPr>
        <w:t>identificat</w:t>
      </w:r>
      <w:proofErr w:type="spellEnd"/>
      <w:r w:rsidRPr="00872113">
        <w:rPr>
          <w:rFonts w:ascii="Times New Roman" w:hAnsi="Times New Roman" w:cs="Times New Roman"/>
          <w:b/>
          <w:color w:val="000000"/>
          <w:sz w:val="24"/>
          <w:szCs w:val="24"/>
        </w:rPr>
        <w:t xml:space="preserve"> cu C.</w:t>
      </w:r>
      <w:r>
        <w:rPr>
          <w:rFonts w:ascii="Times New Roman" w:hAnsi="Times New Roman" w:cs="Times New Roman"/>
          <w:b/>
          <w:color w:val="000000"/>
          <w:sz w:val="24"/>
          <w:szCs w:val="24"/>
        </w:rPr>
        <w:t xml:space="preserve">F 455672 </w:t>
      </w:r>
      <w:proofErr w:type="spellStart"/>
      <w:r w:rsidRPr="00872113">
        <w:rPr>
          <w:rFonts w:ascii="Times New Roman" w:hAnsi="Times New Roman" w:cs="Times New Roman"/>
          <w:b/>
          <w:color w:val="000000"/>
          <w:sz w:val="24"/>
          <w:szCs w:val="24"/>
        </w:rPr>
        <w:t>Timișoara</w:t>
      </w:r>
      <w:proofErr w:type="spellEnd"/>
      <w:r w:rsidRPr="00872113">
        <w:rPr>
          <w:rFonts w:ascii="Times New Roman" w:hAnsi="Times New Roman" w:cs="Times New Roman"/>
          <w:b/>
          <w:color w:val="000000"/>
          <w:sz w:val="24"/>
          <w:szCs w:val="24"/>
        </w:rPr>
        <w:t xml:space="preserve">, </w:t>
      </w:r>
      <w:proofErr w:type="spellStart"/>
      <w:r w:rsidRPr="00872113">
        <w:rPr>
          <w:rFonts w:ascii="Times New Roman" w:hAnsi="Times New Roman" w:cs="Times New Roman"/>
          <w:b/>
          <w:color w:val="000000"/>
          <w:sz w:val="24"/>
          <w:szCs w:val="24"/>
        </w:rPr>
        <w:t>nr.topografic</w:t>
      </w:r>
      <w:proofErr w:type="spellEnd"/>
      <w:r w:rsidRPr="00872113">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 xml:space="preserve">455672 </w:t>
      </w:r>
      <w:proofErr w:type="spellStart"/>
      <w:r>
        <w:rPr>
          <w:rFonts w:ascii="Times New Roman" w:hAnsi="Times New Roman" w:cs="Times New Roman"/>
          <w:b/>
          <w:color w:val="000000"/>
          <w:sz w:val="24"/>
          <w:szCs w:val="24"/>
        </w:rPr>
        <w:t>și</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Casă</w:t>
      </w:r>
      <w:proofErr w:type="spellEnd"/>
      <w:r>
        <w:rPr>
          <w:rFonts w:ascii="Times New Roman" w:hAnsi="Times New Roman" w:cs="Times New Roman"/>
          <w:b/>
          <w:color w:val="000000"/>
          <w:sz w:val="24"/>
          <w:szCs w:val="24"/>
        </w:rPr>
        <w:t xml:space="preserve"> cu 1 </w:t>
      </w:r>
      <w:proofErr w:type="spellStart"/>
      <w:r>
        <w:rPr>
          <w:rFonts w:ascii="Times New Roman" w:hAnsi="Times New Roman" w:cs="Times New Roman"/>
          <w:b/>
          <w:color w:val="000000"/>
          <w:sz w:val="24"/>
          <w:szCs w:val="24"/>
        </w:rPr>
        <w:t>etaj</w:t>
      </w:r>
      <w:proofErr w:type="spellEnd"/>
      <w:r>
        <w:rPr>
          <w:rFonts w:ascii="Times New Roman" w:hAnsi="Times New Roman" w:cs="Times New Roman"/>
          <w:b/>
          <w:color w:val="000000"/>
          <w:sz w:val="24"/>
          <w:szCs w:val="24"/>
        </w:rPr>
        <w:t xml:space="preserve">, </w:t>
      </w:r>
      <w:proofErr w:type="spellStart"/>
      <w:r w:rsidRPr="00872113">
        <w:rPr>
          <w:rFonts w:ascii="Times New Roman" w:hAnsi="Times New Roman" w:cs="Times New Roman"/>
          <w:b/>
          <w:color w:val="000000"/>
          <w:sz w:val="24"/>
          <w:szCs w:val="24"/>
        </w:rPr>
        <w:t>identificată</w:t>
      </w:r>
      <w:proofErr w:type="spellEnd"/>
      <w:r w:rsidRPr="00872113">
        <w:rPr>
          <w:rFonts w:ascii="Times New Roman" w:hAnsi="Times New Roman" w:cs="Times New Roman"/>
          <w:b/>
          <w:color w:val="000000"/>
          <w:sz w:val="24"/>
          <w:szCs w:val="24"/>
        </w:rPr>
        <w:t xml:space="preserve"> cu C.F </w:t>
      </w:r>
      <w:r>
        <w:rPr>
          <w:rFonts w:ascii="Times New Roman" w:hAnsi="Times New Roman" w:cs="Times New Roman"/>
          <w:b/>
          <w:color w:val="000000"/>
          <w:sz w:val="24"/>
          <w:szCs w:val="24"/>
        </w:rPr>
        <w:t xml:space="preserve">nr.455672 </w:t>
      </w:r>
      <w:proofErr w:type="spellStart"/>
      <w:r>
        <w:rPr>
          <w:rFonts w:ascii="Times New Roman" w:hAnsi="Times New Roman" w:cs="Times New Roman"/>
          <w:b/>
          <w:color w:val="000000"/>
          <w:sz w:val="24"/>
          <w:szCs w:val="24"/>
        </w:rPr>
        <w:t>Timișoara</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nr.tografic</w:t>
      </w:r>
      <w:proofErr w:type="spellEnd"/>
      <w:r>
        <w:rPr>
          <w:rFonts w:ascii="Times New Roman" w:hAnsi="Times New Roman" w:cs="Times New Roman"/>
          <w:b/>
          <w:color w:val="000000"/>
          <w:sz w:val="24"/>
          <w:szCs w:val="24"/>
        </w:rPr>
        <w:t>: 455672-C1, l</w:t>
      </w:r>
      <w:r w:rsidRPr="00872113">
        <w:rPr>
          <w:rFonts w:ascii="Times New Roman" w:hAnsi="Times New Roman" w:cs="Times New Roman"/>
          <w:b/>
          <w:color w:val="000000"/>
          <w:sz w:val="24"/>
          <w:szCs w:val="24"/>
        </w:rPr>
        <w:t xml:space="preserve">a </w:t>
      </w:r>
      <w:proofErr w:type="spellStart"/>
      <w:r w:rsidRPr="00872113">
        <w:rPr>
          <w:rFonts w:ascii="Times New Roman" w:hAnsi="Times New Roman" w:cs="Times New Roman"/>
          <w:b/>
          <w:color w:val="000000"/>
          <w:sz w:val="24"/>
          <w:szCs w:val="24"/>
        </w:rPr>
        <w:t>prețul</w:t>
      </w:r>
      <w:proofErr w:type="spellEnd"/>
      <w:r w:rsidRPr="00872113">
        <w:rPr>
          <w:rFonts w:ascii="Times New Roman" w:hAnsi="Times New Roman" w:cs="Times New Roman"/>
          <w:b/>
          <w:color w:val="000000"/>
          <w:sz w:val="24"/>
          <w:szCs w:val="24"/>
        </w:rPr>
        <w:t xml:space="preserve"> de </w:t>
      </w:r>
      <w:r>
        <w:rPr>
          <w:rFonts w:ascii="Times New Roman" w:hAnsi="Times New Roman" w:cs="Times New Roman"/>
          <w:b/>
          <w:color w:val="000000"/>
          <w:sz w:val="24"/>
          <w:szCs w:val="24"/>
        </w:rPr>
        <w:t>3.150.000</w:t>
      </w:r>
      <w:r w:rsidRPr="00872113">
        <w:rPr>
          <w:rFonts w:ascii="Times New Roman" w:hAnsi="Times New Roman" w:cs="Times New Roman"/>
          <w:b/>
          <w:color w:val="000000"/>
          <w:sz w:val="24"/>
          <w:szCs w:val="24"/>
        </w:rPr>
        <w:t xml:space="preserve"> </w:t>
      </w:r>
      <w:proofErr w:type="spellStart"/>
      <w:r w:rsidRPr="00872113">
        <w:rPr>
          <w:rFonts w:ascii="Times New Roman" w:hAnsi="Times New Roman" w:cs="Times New Roman"/>
          <w:b/>
          <w:color w:val="000000"/>
          <w:sz w:val="24"/>
          <w:szCs w:val="24"/>
        </w:rPr>
        <w:t>euro+</w:t>
      </w:r>
      <w:r>
        <w:rPr>
          <w:rFonts w:ascii="Times New Roman" w:hAnsi="Times New Roman" w:cs="Times New Roman"/>
          <w:b/>
          <w:color w:val="000000"/>
          <w:sz w:val="24"/>
          <w:szCs w:val="24"/>
        </w:rPr>
        <w:t>T.V.A</w:t>
      </w:r>
      <w:proofErr w:type="spellEnd"/>
    </w:p>
    <w:p w:rsidR="005E6659" w:rsidRDefault="005E6659" w:rsidP="005E6659">
      <w:pPr>
        <w:pStyle w:val="NoSpacing"/>
        <w:ind w:firstLine="720"/>
        <w:jc w:val="both"/>
        <w:rPr>
          <w:rFonts w:ascii="Times New Roman" w:hAnsi="Times New Roman" w:cs="Times New Roman"/>
          <w:b/>
          <w:color w:val="000000"/>
          <w:sz w:val="24"/>
          <w:szCs w:val="24"/>
        </w:rPr>
      </w:pPr>
    </w:p>
    <w:p w:rsidR="005E6659" w:rsidRDefault="005E6659" w:rsidP="005E6659">
      <w:pPr>
        <w:pStyle w:val="NoSpacing"/>
        <w:ind w:firstLine="720"/>
        <w:jc w:val="both"/>
        <w:rPr>
          <w:rFonts w:ascii="Times New Roman" w:hAnsi="Times New Roman" w:cs="Times New Roman"/>
          <w:b/>
          <w:color w:val="000000"/>
          <w:sz w:val="24"/>
          <w:szCs w:val="24"/>
        </w:rPr>
      </w:pPr>
    </w:p>
    <w:p w:rsidR="005E6659" w:rsidRPr="0052227F" w:rsidRDefault="005E6659" w:rsidP="005E6659">
      <w:pPr>
        <w:pStyle w:val="NoSpacing"/>
        <w:ind w:firstLine="720"/>
        <w:jc w:val="both"/>
        <w:rPr>
          <w:rFonts w:ascii="Times New Roman" w:hAnsi="Times New Roman" w:cs="Times New Roman"/>
          <w:b/>
          <w:color w:val="000000"/>
          <w:sz w:val="24"/>
          <w:szCs w:val="24"/>
        </w:rPr>
      </w:pPr>
    </w:p>
    <w:p w:rsidR="005E6659" w:rsidRPr="0052227F" w:rsidRDefault="005E6659" w:rsidP="005E6659">
      <w:pPr>
        <w:pStyle w:val="NoSpacing"/>
        <w:ind w:firstLine="720"/>
        <w:jc w:val="center"/>
        <w:rPr>
          <w:rFonts w:ascii="Times New Roman" w:hAnsi="Times New Roman" w:cs="Times New Roman"/>
          <w:b/>
          <w:sz w:val="24"/>
          <w:szCs w:val="24"/>
          <w:lang w:val="ro-RO"/>
        </w:rPr>
      </w:pPr>
      <w:r w:rsidRPr="0052227F">
        <w:rPr>
          <w:rFonts w:ascii="Times New Roman" w:hAnsi="Times New Roman" w:cs="Times New Roman"/>
          <w:b/>
          <w:color w:val="000000"/>
          <w:sz w:val="24"/>
          <w:szCs w:val="24"/>
        </w:rPr>
        <w:t xml:space="preserve">  </w:t>
      </w:r>
    </w:p>
    <w:p w:rsidR="005E6659" w:rsidRPr="00EA69FE" w:rsidRDefault="005E6659" w:rsidP="005E6659">
      <w:pPr>
        <w:ind w:firstLine="720"/>
        <w:jc w:val="both"/>
        <w:rPr>
          <w:sz w:val="24"/>
          <w:szCs w:val="24"/>
        </w:rPr>
      </w:pPr>
      <w:r w:rsidRPr="00EA69FE">
        <w:rPr>
          <w:sz w:val="24"/>
          <w:szCs w:val="24"/>
        </w:rPr>
        <w:t xml:space="preserve">Având în vedere Referatul de aprobare al proiectului de hotărâre şi Proiectul de hotărâre cu privire la exprimarea dreptului de preemţiune de către Consiliul Local al Municipiului Timişoara, la intenţia de vânzare </w:t>
      </w:r>
      <w:r w:rsidRPr="00EA69FE">
        <w:rPr>
          <w:bCs/>
          <w:color w:val="000000"/>
          <w:sz w:val="24"/>
          <w:szCs w:val="24"/>
        </w:rPr>
        <w:t xml:space="preserve"> </w:t>
      </w:r>
      <w:r w:rsidRPr="00EA69FE">
        <w:rPr>
          <w:sz w:val="24"/>
          <w:szCs w:val="24"/>
        </w:rPr>
        <w:t xml:space="preserve">a imobilului situat în Timișoara, B-dul Diaconovici Loga nr.3, B-dul Mihai Eminescu nr.2, la prețul de 3.150.000 euro+T.V.A, respectiv la prețul de  aproximativ 2669,5 euro/mp +T.V.A; </w:t>
      </w:r>
    </w:p>
    <w:p w:rsidR="005E6659" w:rsidRPr="00EA69FE" w:rsidRDefault="005E6659" w:rsidP="005E6659">
      <w:pPr>
        <w:ind w:firstLine="720"/>
        <w:jc w:val="both"/>
        <w:rPr>
          <w:sz w:val="24"/>
          <w:szCs w:val="24"/>
        </w:rPr>
      </w:pPr>
      <w:r w:rsidRPr="00EA69FE">
        <w:rPr>
          <w:sz w:val="24"/>
          <w:szCs w:val="24"/>
        </w:rPr>
        <w:t>Ca urmare a adresei înregistrate cu nr.</w:t>
      </w:r>
      <w:r w:rsidRPr="00EA69FE">
        <w:rPr>
          <w:color w:val="000000"/>
          <w:sz w:val="24"/>
          <w:szCs w:val="24"/>
        </w:rPr>
        <w:t xml:space="preserve"> MTM2023-007689,007932 din 07.06.2023 de către Bob Dorin George -administrator al SC.STUDIUM GREEN SRL, proprietara imobilului din Timișoara, strada B-dul Diaconovici Loga nr.3, B-dul Mihai Eminescu nr.2, </w:t>
      </w:r>
      <w:r w:rsidRPr="00EA69FE">
        <w:rPr>
          <w:sz w:val="24"/>
          <w:szCs w:val="24"/>
        </w:rPr>
        <w:t>prin</w:t>
      </w:r>
      <w:r w:rsidRPr="00EA69FE">
        <w:rPr>
          <w:b/>
          <w:sz w:val="24"/>
          <w:szCs w:val="24"/>
        </w:rPr>
        <w:t xml:space="preserve"> </w:t>
      </w:r>
      <w:r w:rsidRPr="00EA69FE">
        <w:rPr>
          <w:sz w:val="24"/>
          <w:szCs w:val="24"/>
        </w:rPr>
        <w:t>care solicită Primăriei Municipiului Timişoara să se pronunţe asupra dreptului de preemţiune la intenţia de înstrăinare, la preţul de 3.150.000 euro + T.V.A, respectiv de aproximativ 1.123,73 euro/mp;</w:t>
      </w:r>
    </w:p>
    <w:p w:rsidR="005E6659" w:rsidRPr="00EA69FE" w:rsidRDefault="005E6659" w:rsidP="005E6659">
      <w:pPr>
        <w:ind w:firstLine="720"/>
        <w:jc w:val="both"/>
        <w:rPr>
          <w:sz w:val="24"/>
          <w:szCs w:val="24"/>
        </w:rPr>
      </w:pPr>
      <w:r w:rsidRPr="00EA69FE">
        <w:rPr>
          <w:color w:val="000000"/>
          <w:sz w:val="24"/>
          <w:szCs w:val="24"/>
        </w:rPr>
        <w:t>Conform adresei nr.</w:t>
      </w:r>
      <w:r w:rsidRPr="00EA69FE">
        <w:rPr>
          <w:sz w:val="24"/>
          <w:szCs w:val="24"/>
        </w:rPr>
        <w:t xml:space="preserve">2131 din data de 31.05.2023 </w:t>
      </w:r>
      <w:r w:rsidRPr="00EA69FE">
        <w:rPr>
          <w:color w:val="000000"/>
          <w:sz w:val="24"/>
          <w:szCs w:val="24"/>
        </w:rPr>
        <w:t xml:space="preserve">Direcția Județeană de Cultură Timiș ne comunică faptul, că </w:t>
      </w:r>
      <w:r w:rsidRPr="00EA69FE">
        <w:rPr>
          <w:sz w:val="24"/>
          <w:szCs w:val="24"/>
        </w:rPr>
        <w:t>nu își exercită dreptul de preemțiune la intenția de vânzare a</w:t>
      </w:r>
      <w:r w:rsidRPr="00EA69FE">
        <w:rPr>
          <w:color w:val="000000"/>
          <w:sz w:val="24"/>
          <w:szCs w:val="24"/>
        </w:rPr>
        <w:t xml:space="preserve"> imobilului situat la  adresa de mai sus.</w:t>
      </w:r>
    </w:p>
    <w:p w:rsidR="005E6659" w:rsidRPr="00EA69FE" w:rsidRDefault="005E6659" w:rsidP="005E6659">
      <w:pPr>
        <w:ind w:firstLine="720"/>
        <w:jc w:val="both"/>
        <w:rPr>
          <w:sz w:val="24"/>
          <w:szCs w:val="24"/>
        </w:rPr>
      </w:pPr>
      <w:r w:rsidRPr="00EA69FE">
        <w:rPr>
          <w:color w:val="000000"/>
          <w:sz w:val="24"/>
          <w:szCs w:val="24"/>
        </w:rPr>
        <w:t xml:space="preserve">In conformitate cu </w:t>
      </w:r>
      <w:r w:rsidRPr="00EA69FE">
        <w:rPr>
          <w:sz w:val="24"/>
          <w:szCs w:val="24"/>
        </w:rPr>
        <w:t>prevederile art.4, alin.8 din</w:t>
      </w:r>
      <w:r w:rsidRPr="00EA69FE">
        <w:rPr>
          <w:i/>
          <w:sz w:val="24"/>
          <w:szCs w:val="24"/>
        </w:rPr>
        <w:t xml:space="preserve"> </w:t>
      </w:r>
      <w:r w:rsidRPr="00EA69FE">
        <w:rPr>
          <w:sz w:val="24"/>
          <w:szCs w:val="24"/>
        </w:rPr>
        <w:t>Legea nr.422/2001 privind protejarea monumentelor istorice, Ministerul Culturii  își transferă  dreptul de preemțiune  către autoritățile publice locale;</w:t>
      </w:r>
    </w:p>
    <w:p w:rsidR="005E6659" w:rsidRPr="00EA69FE" w:rsidRDefault="005E6659" w:rsidP="005E6659">
      <w:pPr>
        <w:ind w:firstLine="720"/>
        <w:jc w:val="both"/>
        <w:rPr>
          <w:sz w:val="24"/>
          <w:szCs w:val="24"/>
        </w:rPr>
      </w:pPr>
      <w:r w:rsidRPr="00EA69FE">
        <w:rPr>
          <w:sz w:val="24"/>
          <w:szCs w:val="24"/>
        </w:rPr>
        <w:t xml:space="preserve">Imobilul situat la adresa din Timișoara, </w:t>
      </w:r>
      <w:r w:rsidRPr="00EA69FE">
        <w:rPr>
          <w:color w:val="000000"/>
          <w:sz w:val="24"/>
          <w:szCs w:val="24"/>
        </w:rPr>
        <w:t>B-dul Diaconovici Loga nr.3, B-dul Mihai Eminescu nr.2</w:t>
      </w:r>
      <w:r w:rsidRPr="00EA69FE">
        <w:rPr>
          <w:sz w:val="24"/>
          <w:szCs w:val="24"/>
        </w:rPr>
        <w:t>, este clasat ca Ansamblu urban II, Cod LMI TM-II-a-B-06100, poziția 65, conform Listei Monumentelor istorice-2015, Anexă la Ordinul Ministerului Culturii nr.2828/2015, publicată în M.O al României Partea I, nr.113 din 15 februarie  2016.</w:t>
      </w:r>
    </w:p>
    <w:p w:rsidR="005E6659" w:rsidRPr="00EA69FE" w:rsidRDefault="005E6659" w:rsidP="005E6659">
      <w:pPr>
        <w:jc w:val="both"/>
        <w:rPr>
          <w:sz w:val="24"/>
          <w:szCs w:val="24"/>
        </w:rPr>
      </w:pPr>
      <w:r w:rsidRPr="00EA69FE">
        <w:rPr>
          <w:sz w:val="24"/>
          <w:szCs w:val="24"/>
        </w:rPr>
        <w:tab/>
        <w:t>Din studiul documentelor anexate rezultă următoarele :</w:t>
      </w:r>
      <w:r w:rsidRPr="00EA69FE">
        <w:rPr>
          <w:sz w:val="24"/>
          <w:szCs w:val="24"/>
        </w:rPr>
        <w:tab/>
      </w:r>
    </w:p>
    <w:p w:rsidR="005E6659" w:rsidRPr="00EA69FE" w:rsidRDefault="005E6659" w:rsidP="005E6659">
      <w:pPr>
        <w:jc w:val="both"/>
        <w:rPr>
          <w:sz w:val="24"/>
          <w:szCs w:val="24"/>
        </w:rPr>
      </w:pPr>
      <w:r w:rsidRPr="00EA69FE">
        <w:rPr>
          <w:sz w:val="24"/>
          <w:szCs w:val="24"/>
        </w:rPr>
        <w:lastRenderedPageBreak/>
        <w:tab/>
        <w:t>-Conform actului notarial de dezlipire nr.174/30 mai 2023, SC. STUDIUM GREEN SRL persoană juridică română, cu sediul social în Mun.Cluj Napoca, strada Teodor Mihali nr.39-43, sp.com.1-parter, reprezentată de administrator Bob Dorin George, în calitate de proprietară a hotărât  dezlipirea conform planurilor anexate a imobilului cu adresa de mai sus înscris în C.F 444184 Timișora, nr.cadastral 444184 constând în teren intravilan , suprafata totala 8365 mp din care :</w:t>
      </w:r>
    </w:p>
    <w:p w:rsidR="005E6659" w:rsidRPr="00EA69FE" w:rsidRDefault="005E6659" w:rsidP="00D7599C">
      <w:pPr>
        <w:ind w:firstLine="720"/>
        <w:jc w:val="both"/>
        <w:rPr>
          <w:sz w:val="24"/>
          <w:szCs w:val="24"/>
        </w:rPr>
      </w:pPr>
      <w:r w:rsidRPr="00EA69FE">
        <w:rPr>
          <w:sz w:val="24"/>
          <w:szCs w:val="24"/>
        </w:rPr>
        <w:t xml:space="preserve">-teren curți constructii 7475 mp </w:t>
      </w:r>
    </w:p>
    <w:p w:rsidR="005E6659" w:rsidRPr="00EA69FE" w:rsidRDefault="005E6659" w:rsidP="00D7599C">
      <w:pPr>
        <w:ind w:firstLine="720"/>
        <w:jc w:val="both"/>
        <w:rPr>
          <w:sz w:val="24"/>
          <w:szCs w:val="24"/>
        </w:rPr>
      </w:pPr>
      <w:r w:rsidRPr="00EA69FE">
        <w:rPr>
          <w:sz w:val="24"/>
          <w:szCs w:val="24"/>
        </w:rPr>
        <w:t>-și teren arabil de 890 mp</w:t>
      </w:r>
    </w:p>
    <w:p w:rsidR="005E6659" w:rsidRPr="00EA69FE" w:rsidRDefault="005E6659" w:rsidP="005E6659">
      <w:pPr>
        <w:ind w:firstLine="720"/>
        <w:jc w:val="both"/>
        <w:rPr>
          <w:sz w:val="24"/>
          <w:szCs w:val="24"/>
        </w:rPr>
      </w:pPr>
      <w:r w:rsidRPr="00EA69FE">
        <w:rPr>
          <w:sz w:val="24"/>
          <w:szCs w:val="24"/>
        </w:rPr>
        <w:t>Conform C.U nr.1155 din data de 26.05.2023 eliberat de P.M.T si a Documentatiei de dezmembrare întocmită de SC.Procad.SRL, admisă de O.C.P.I Timiș.-BCPI Timisoara sub nr.135361/2023, au rezultat două loturi:</w:t>
      </w:r>
    </w:p>
    <w:p w:rsidR="005E6659" w:rsidRPr="00EA69FE" w:rsidRDefault="005E6659" w:rsidP="005E6659">
      <w:pPr>
        <w:ind w:firstLine="720"/>
        <w:jc w:val="both"/>
        <w:rPr>
          <w:sz w:val="24"/>
          <w:szCs w:val="24"/>
        </w:rPr>
      </w:pPr>
    </w:p>
    <w:p w:rsidR="005E6659" w:rsidRPr="00EA69FE" w:rsidRDefault="005E6659" w:rsidP="005E6659">
      <w:pPr>
        <w:ind w:firstLine="720"/>
        <w:jc w:val="both"/>
        <w:rPr>
          <w:sz w:val="24"/>
          <w:szCs w:val="24"/>
        </w:rPr>
      </w:pPr>
      <w:r w:rsidRPr="00EA69FE">
        <w:rPr>
          <w:b/>
          <w:sz w:val="24"/>
          <w:szCs w:val="24"/>
        </w:rPr>
        <w:t>Lot.1</w:t>
      </w:r>
      <w:r w:rsidRPr="00EA69FE">
        <w:rPr>
          <w:sz w:val="24"/>
          <w:szCs w:val="24"/>
        </w:rPr>
        <w:t>-Imobil nou situat în Timișoara, B-dul Diaconovici Loga nr.3, B-dul Mihai Eminescu nr.2, identificat cu C.F 455761 constând în : teren, suprafata totala de 7185 mp (curti constructii :</w:t>
      </w:r>
      <w:r w:rsidR="00D7599C">
        <w:rPr>
          <w:sz w:val="24"/>
          <w:szCs w:val="24"/>
        </w:rPr>
        <w:t xml:space="preserve"> </w:t>
      </w:r>
      <w:r w:rsidRPr="00EA69FE">
        <w:rPr>
          <w:sz w:val="24"/>
          <w:szCs w:val="24"/>
        </w:rPr>
        <w:t>6295 mp și  teren arabil :</w:t>
      </w:r>
      <w:r w:rsidR="00D7599C">
        <w:rPr>
          <w:sz w:val="24"/>
          <w:szCs w:val="24"/>
        </w:rPr>
        <w:t xml:space="preserve"> 890 mp î</w:t>
      </w:r>
      <w:r w:rsidRPr="00EA69FE">
        <w:rPr>
          <w:sz w:val="24"/>
          <w:szCs w:val="24"/>
        </w:rPr>
        <w:t>mpreună cu construcția Casa cu 1 etaj cu suprafață construită la sol de 2289 mp;</w:t>
      </w:r>
    </w:p>
    <w:p w:rsidR="005E6659" w:rsidRPr="00EA69FE" w:rsidRDefault="005E6659" w:rsidP="005E6659">
      <w:pPr>
        <w:jc w:val="both"/>
        <w:rPr>
          <w:sz w:val="24"/>
          <w:szCs w:val="24"/>
        </w:rPr>
      </w:pPr>
    </w:p>
    <w:p w:rsidR="005E6659" w:rsidRPr="00EA69FE" w:rsidRDefault="005E6659" w:rsidP="005E6659">
      <w:pPr>
        <w:ind w:firstLine="720"/>
        <w:jc w:val="both"/>
        <w:rPr>
          <w:sz w:val="24"/>
          <w:szCs w:val="24"/>
        </w:rPr>
      </w:pPr>
      <w:r w:rsidRPr="00EA69FE">
        <w:rPr>
          <w:b/>
          <w:sz w:val="24"/>
          <w:szCs w:val="24"/>
        </w:rPr>
        <w:t>Lot.2-</w:t>
      </w:r>
      <w:r w:rsidRPr="00EA69FE">
        <w:rPr>
          <w:sz w:val="24"/>
          <w:szCs w:val="24"/>
        </w:rPr>
        <w:t>Imobil nou situat în Timișoara, B-dul Diaconovici Loga nr.3, B-dul Mihai Eminescu nr.2, identificat cu C.F 455762 constân în: teren intravilan categoria de folosință curți construcții, suprafața de 1180 mp împreună cu construcția Casa cu 1 etaj, cu suprafața construită la sol de 511 mp;</w:t>
      </w:r>
    </w:p>
    <w:p w:rsidR="005E6659" w:rsidRPr="00EA69FE" w:rsidRDefault="005E6659" w:rsidP="0015452F">
      <w:pPr>
        <w:ind w:firstLine="720"/>
        <w:jc w:val="both"/>
        <w:rPr>
          <w:sz w:val="24"/>
          <w:szCs w:val="24"/>
        </w:rPr>
      </w:pPr>
      <w:r w:rsidRPr="00EA69FE">
        <w:rPr>
          <w:sz w:val="24"/>
          <w:szCs w:val="24"/>
        </w:rPr>
        <w:t>Conform adresei înregistrate cu nr.</w:t>
      </w:r>
      <w:r w:rsidRPr="00EA69FE">
        <w:rPr>
          <w:color w:val="000000"/>
          <w:sz w:val="24"/>
          <w:szCs w:val="24"/>
        </w:rPr>
        <w:t xml:space="preserve"> MTM202</w:t>
      </w:r>
      <w:r w:rsidR="00903655">
        <w:rPr>
          <w:color w:val="000000"/>
          <w:sz w:val="24"/>
          <w:szCs w:val="24"/>
        </w:rPr>
        <w:t>3-007689,007932 din 07.06.2023, d</w:t>
      </w:r>
      <w:r w:rsidRPr="00EA69FE">
        <w:rPr>
          <w:color w:val="000000"/>
          <w:sz w:val="24"/>
          <w:szCs w:val="24"/>
        </w:rPr>
        <w:t xml:space="preserve">l.Bob Dorin George în calitate de administrator al SC.STUDIUM GREEN SRL, proprietara imobilului din Timișoara, strada B-dul Diaconovici Loga nr.3, B-dul Mihai Eminescu nr.2, ne înștiințează că dorește să înstrăineze </w:t>
      </w:r>
      <w:r w:rsidRPr="00EA69FE">
        <w:rPr>
          <w:sz w:val="24"/>
          <w:szCs w:val="24"/>
        </w:rPr>
        <w:t>Lotul 2, rezultat în urma dezlipirii la pr</w:t>
      </w:r>
      <w:r w:rsidR="00795054">
        <w:rPr>
          <w:sz w:val="24"/>
          <w:szCs w:val="24"/>
        </w:rPr>
        <w:t>eţul de 3.150.000 euro + T.V.A;</w:t>
      </w:r>
    </w:p>
    <w:p w:rsidR="005E6659" w:rsidRPr="00EA69FE" w:rsidRDefault="005E6659" w:rsidP="005E6659">
      <w:pPr>
        <w:ind w:firstLine="720"/>
        <w:jc w:val="both"/>
        <w:rPr>
          <w:sz w:val="24"/>
          <w:szCs w:val="24"/>
        </w:rPr>
      </w:pPr>
      <w:r w:rsidRPr="00EA69FE">
        <w:rPr>
          <w:sz w:val="24"/>
          <w:szCs w:val="24"/>
        </w:rPr>
        <w:t>Conform adresei, imobilul aferent Lotului 2, care se înstr</w:t>
      </w:r>
      <w:r w:rsidR="006B743A">
        <w:rPr>
          <w:sz w:val="24"/>
          <w:szCs w:val="24"/>
        </w:rPr>
        <w:t>ă</w:t>
      </w:r>
      <w:r w:rsidRPr="00EA69FE">
        <w:rPr>
          <w:sz w:val="24"/>
          <w:szCs w:val="24"/>
        </w:rPr>
        <w:t>ine</w:t>
      </w:r>
      <w:r w:rsidR="006B743A">
        <w:rPr>
          <w:sz w:val="24"/>
          <w:szCs w:val="24"/>
        </w:rPr>
        <w:t>ază</w:t>
      </w:r>
      <w:r w:rsidRPr="00EA69FE">
        <w:rPr>
          <w:sz w:val="24"/>
          <w:szCs w:val="24"/>
        </w:rPr>
        <w:t xml:space="preserve"> , conform documențatiei anexate constă în:</w:t>
      </w:r>
    </w:p>
    <w:p w:rsidR="005E6659" w:rsidRPr="00EA69FE" w:rsidRDefault="005E6659" w:rsidP="005E6659">
      <w:pPr>
        <w:jc w:val="both"/>
        <w:rPr>
          <w:color w:val="000000"/>
          <w:sz w:val="24"/>
          <w:szCs w:val="24"/>
        </w:rPr>
      </w:pPr>
    </w:p>
    <w:p w:rsidR="005E6659" w:rsidRPr="00EA69FE" w:rsidRDefault="005E6659" w:rsidP="005E6659">
      <w:pPr>
        <w:ind w:firstLine="720"/>
        <w:jc w:val="both"/>
        <w:rPr>
          <w:sz w:val="24"/>
          <w:szCs w:val="24"/>
        </w:rPr>
      </w:pPr>
      <w:r w:rsidRPr="00EA69FE">
        <w:rPr>
          <w:sz w:val="24"/>
          <w:szCs w:val="24"/>
        </w:rPr>
        <w:t>1) -</w:t>
      </w:r>
      <w:r w:rsidRPr="00EA69FE">
        <w:rPr>
          <w:b/>
          <w:sz w:val="24"/>
          <w:szCs w:val="24"/>
        </w:rPr>
        <w:t xml:space="preserve">Teren împrejmuit intravilan Lot 2, </w:t>
      </w:r>
      <w:r w:rsidRPr="00EA69FE">
        <w:rPr>
          <w:sz w:val="24"/>
          <w:szCs w:val="24"/>
        </w:rPr>
        <w:t>identificat cu C.F 455672 Timișoara, nr.topografic 455672, cu suprafața totală construită și neconstruită de  de 1180 mp;</w:t>
      </w:r>
    </w:p>
    <w:p w:rsidR="005E6659" w:rsidRPr="00EA69FE" w:rsidRDefault="005E6659" w:rsidP="005E6659">
      <w:pPr>
        <w:ind w:firstLine="720"/>
        <w:jc w:val="both"/>
        <w:rPr>
          <w:sz w:val="24"/>
          <w:szCs w:val="24"/>
        </w:rPr>
      </w:pPr>
    </w:p>
    <w:p w:rsidR="005E6659" w:rsidRPr="00EA69FE" w:rsidRDefault="005E6659" w:rsidP="005E6659">
      <w:pPr>
        <w:ind w:firstLine="720"/>
        <w:jc w:val="both"/>
        <w:rPr>
          <w:color w:val="000000"/>
          <w:sz w:val="24"/>
          <w:szCs w:val="24"/>
        </w:rPr>
      </w:pPr>
      <w:r w:rsidRPr="00EA69FE">
        <w:rPr>
          <w:sz w:val="24"/>
          <w:szCs w:val="24"/>
        </w:rPr>
        <w:t>2)-</w:t>
      </w:r>
      <w:r w:rsidRPr="00EA69FE">
        <w:rPr>
          <w:b/>
          <w:color w:val="000000"/>
          <w:sz w:val="24"/>
          <w:szCs w:val="24"/>
        </w:rPr>
        <w:t>Casă cu 1 etaj</w:t>
      </w:r>
      <w:r w:rsidRPr="00EA69FE">
        <w:rPr>
          <w:color w:val="000000"/>
          <w:sz w:val="24"/>
          <w:szCs w:val="24"/>
        </w:rPr>
        <w:t>- identificată cu C.F nr.455762 Timișoara, nr.tografic:455762-C1, cu suprafața construită la sol de 511 mp;</w:t>
      </w:r>
    </w:p>
    <w:p w:rsidR="005E6659" w:rsidRPr="00EA69FE" w:rsidRDefault="005E6659" w:rsidP="005E6659">
      <w:pPr>
        <w:jc w:val="both"/>
        <w:rPr>
          <w:sz w:val="24"/>
          <w:szCs w:val="24"/>
        </w:rPr>
      </w:pPr>
    </w:p>
    <w:p w:rsidR="005E6659" w:rsidRPr="00EA69FE" w:rsidRDefault="005E6659" w:rsidP="005E6659">
      <w:pPr>
        <w:ind w:firstLine="720"/>
        <w:jc w:val="both"/>
        <w:rPr>
          <w:sz w:val="24"/>
          <w:szCs w:val="24"/>
        </w:rPr>
      </w:pPr>
      <w:r w:rsidRPr="00EA69FE">
        <w:rPr>
          <w:sz w:val="24"/>
          <w:szCs w:val="24"/>
        </w:rPr>
        <w:t>Conform Releveelor anexate, situația   se prezintă astfel :</w:t>
      </w:r>
    </w:p>
    <w:p w:rsidR="005E6659" w:rsidRPr="00EA69FE" w:rsidRDefault="005E6659" w:rsidP="005E6659">
      <w:pPr>
        <w:jc w:val="both"/>
        <w:rPr>
          <w:sz w:val="24"/>
          <w:szCs w:val="24"/>
          <w:u w:val="single"/>
        </w:rPr>
      </w:pPr>
    </w:p>
    <w:p w:rsidR="005E6659" w:rsidRPr="00EA69FE" w:rsidRDefault="005E6659" w:rsidP="005E6659">
      <w:pPr>
        <w:ind w:firstLine="720"/>
        <w:jc w:val="both"/>
        <w:rPr>
          <w:sz w:val="24"/>
          <w:szCs w:val="24"/>
        </w:rPr>
      </w:pPr>
      <w:r w:rsidRPr="00EA69FE">
        <w:rPr>
          <w:sz w:val="24"/>
          <w:szCs w:val="24"/>
        </w:rPr>
        <w:t>-</w:t>
      </w:r>
      <w:r w:rsidRPr="00EA69FE">
        <w:rPr>
          <w:b/>
          <w:sz w:val="24"/>
          <w:szCs w:val="24"/>
        </w:rPr>
        <w:t>Corp C1:</w:t>
      </w:r>
      <w:r w:rsidRPr="00EA69FE">
        <w:rPr>
          <w:sz w:val="24"/>
          <w:szCs w:val="24"/>
        </w:rPr>
        <w:t xml:space="preserve"> situat în Timișoara, B-dul C.D.Loga nr.3, jud Timiș constând în:</w:t>
      </w:r>
    </w:p>
    <w:p w:rsidR="005E6659" w:rsidRPr="00EA69FE" w:rsidRDefault="005E6659" w:rsidP="005E6659">
      <w:pPr>
        <w:ind w:firstLine="720"/>
        <w:jc w:val="both"/>
        <w:rPr>
          <w:sz w:val="24"/>
          <w:szCs w:val="24"/>
        </w:rPr>
      </w:pPr>
      <w:r w:rsidRPr="00EA69FE">
        <w:rPr>
          <w:sz w:val="24"/>
          <w:szCs w:val="24"/>
        </w:rPr>
        <w:t xml:space="preserve"> </w:t>
      </w:r>
      <w:r w:rsidRPr="00EA69FE">
        <w:rPr>
          <w:b/>
          <w:sz w:val="24"/>
          <w:szCs w:val="24"/>
        </w:rPr>
        <w:t>Casă cu 1 etaj</w:t>
      </w:r>
      <w:r w:rsidRPr="00EA69FE">
        <w:rPr>
          <w:sz w:val="24"/>
          <w:szCs w:val="24"/>
        </w:rPr>
        <w:t xml:space="preserve">, </w:t>
      </w:r>
      <w:r w:rsidRPr="00EA69FE">
        <w:rPr>
          <w:b/>
          <w:color w:val="000000"/>
          <w:sz w:val="24"/>
          <w:szCs w:val="24"/>
        </w:rPr>
        <w:t>identificată cu C.F nr.444184 Timișoara, nr.tografic: 444184 –C1</w:t>
      </w:r>
      <w:r w:rsidRPr="00EA69FE">
        <w:rPr>
          <w:color w:val="000000"/>
          <w:sz w:val="24"/>
          <w:szCs w:val="24"/>
        </w:rPr>
        <w:t xml:space="preserve">, </w:t>
      </w:r>
      <w:r w:rsidRPr="00EA69FE">
        <w:rPr>
          <w:sz w:val="24"/>
          <w:szCs w:val="24"/>
        </w:rPr>
        <w:t xml:space="preserve"> cu  regim de înălțime: D+P+1E și   s</w:t>
      </w:r>
      <w:r w:rsidRPr="00EA69FE">
        <w:rPr>
          <w:color w:val="000000"/>
          <w:sz w:val="24"/>
          <w:szCs w:val="24"/>
        </w:rPr>
        <w:t>uprafață construită la sol de 511 mp</w:t>
      </w:r>
      <w:r>
        <w:rPr>
          <w:color w:val="000000"/>
          <w:sz w:val="24"/>
          <w:szCs w:val="24"/>
        </w:rPr>
        <w:t xml:space="preserve">, </w:t>
      </w:r>
      <w:r w:rsidRPr="00EA69FE">
        <w:rPr>
          <w:sz w:val="24"/>
          <w:szCs w:val="24"/>
        </w:rPr>
        <w:t>compartimentată astfel:</w:t>
      </w:r>
    </w:p>
    <w:p w:rsidR="005E6659" w:rsidRPr="00EA69FE" w:rsidRDefault="005E6659" w:rsidP="005E6659">
      <w:pPr>
        <w:ind w:firstLine="720"/>
        <w:jc w:val="both"/>
        <w:rPr>
          <w:sz w:val="24"/>
          <w:szCs w:val="24"/>
        </w:rPr>
      </w:pPr>
    </w:p>
    <w:p w:rsidR="005E6659" w:rsidRPr="00EA69FE" w:rsidRDefault="005E6659" w:rsidP="005E6659">
      <w:pPr>
        <w:ind w:firstLine="720"/>
        <w:jc w:val="both"/>
        <w:rPr>
          <w:sz w:val="24"/>
          <w:szCs w:val="24"/>
        </w:rPr>
      </w:pPr>
      <w:r w:rsidRPr="00EA69FE">
        <w:rPr>
          <w:sz w:val="24"/>
          <w:szCs w:val="24"/>
          <w:u w:val="single"/>
        </w:rPr>
        <w:t>Demisol</w:t>
      </w:r>
      <w:r w:rsidRPr="00EA69FE">
        <w:rPr>
          <w:sz w:val="24"/>
          <w:szCs w:val="24"/>
        </w:rPr>
        <w:t>: 11 încăperi, 2 WC-uri, 2 holuri, 2 casa scării, și suprafața utilă totală de 367.60 mp;</w:t>
      </w:r>
    </w:p>
    <w:p w:rsidR="005E6659" w:rsidRPr="00EA69FE" w:rsidRDefault="005E6659" w:rsidP="005E6659">
      <w:pPr>
        <w:ind w:firstLine="720"/>
        <w:jc w:val="both"/>
        <w:rPr>
          <w:sz w:val="24"/>
          <w:szCs w:val="24"/>
        </w:rPr>
      </w:pPr>
    </w:p>
    <w:p w:rsidR="005E6659" w:rsidRPr="00EA69FE" w:rsidRDefault="005E6659" w:rsidP="005E6659">
      <w:pPr>
        <w:ind w:firstLine="720"/>
        <w:jc w:val="both"/>
        <w:rPr>
          <w:sz w:val="24"/>
          <w:szCs w:val="24"/>
        </w:rPr>
      </w:pPr>
      <w:r w:rsidRPr="00EA69FE">
        <w:rPr>
          <w:sz w:val="24"/>
          <w:szCs w:val="24"/>
          <w:u w:val="single"/>
        </w:rPr>
        <w:t xml:space="preserve">Parter: </w:t>
      </w:r>
      <w:r w:rsidRPr="00EA69FE">
        <w:rPr>
          <w:sz w:val="24"/>
          <w:szCs w:val="24"/>
        </w:rPr>
        <w:t xml:space="preserve"> 14 încăperi, 2WC-uri, 2 holuri, 2 casa scării și suprafață utilă totală de 378.25 mp;</w:t>
      </w:r>
    </w:p>
    <w:p w:rsidR="005E6659" w:rsidRPr="00EA69FE" w:rsidRDefault="005E6659" w:rsidP="005E6659">
      <w:pPr>
        <w:ind w:firstLine="720"/>
        <w:jc w:val="both"/>
        <w:rPr>
          <w:sz w:val="24"/>
          <w:szCs w:val="24"/>
        </w:rPr>
      </w:pPr>
    </w:p>
    <w:p w:rsidR="005E6659" w:rsidRPr="00EA69FE" w:rsidRDefault="005E6659" w:rsidP="005E6659">
      <w:pPr>
        <w:ind w:firstLine="720"/>
        <w:jc w:val="both"/>
        <w:rPr>
          <w:sz w:val="24"/>
          <w:szCs w:val="24"/>
        </w:rPr>
      </w:pPr>
      <w:r w:rsidRPr="00EA69FE">
        <w:rPr>
          <w:sz w:val="24"/>
          <w:szCs w:val="24"/>
          <w:u w:val="single"/>
        </w:rPr>
        <w:lastRenderedPageBreak/>
        <w:t xml:space="preserve">Etaj: </w:t>
      </w:r>
      <w:r w:rsidRPr="00EA69FE">
        <w:rPr>
          <w:sz w:val="24"/>
          <w:szCs w:val="24"/>
        </w:rPr>
        <w:t>10 încăperi, 2 wc-uri, 1 hol și suprafață utilă totală de 399.45 mp;</w:t>
      </w:r>
    </w:p>
    <w:p w:rsidR="005E6659" w:rsidRPr="00EA69FE" w:rsidRDefault="005E6659" w:rsidP="005E6659">
      <w:pPr>
        <w:ind w:firstLine="720"/>
        <w:jc w:val="both"/>
        <w:rPr>
          <w:sz w:val="24"/>
          <w:szCs w:val="24"/>
        </w:rPr>
      </w:pPr>
    </w:p>
    <w:p w:rsidR="005E6659" w:rsidRPr="00EA69FE" w:rsidRDefault="005E6659" w:rsidP="005E6659">
      <w:pPr>
        <w:ind w:firstLine="720"/>
        <w:jc w:val="both"/>
        <w:rPr>
          <w:sz w:val="24"/>
          <w:szCs w:val="24"/>
          <w:u w:val="single"/>
        </w:rPr>
      </w:pPr>
      <w:r w:rsidRPr="00EA69FE">
        <w:rPr>
          <w:sz w:val="24"/>
          <w:szCs w:val="24"/>
          <w:u w:val="single"/>
        </w:rPr>
        <w:t>Total S.utilă =1145,3 mp;</w:t>
      </w:r>
    </w:p>
    <w:p w:rsidR="005E6659" w:rsidRPr="00EA69FE" w:rsidRDefault="005E6659" w:rsidP="005E6659">
      <w:pPr>
        <w:jc w:val="both"/>
        <w:rPr>
          <w:color w:val="000000"/>
          <w:sz w:val="24"/>
          <w:szCs w:val="24"/>
        </w:rPr>
      </w:pPr>
    </w:p>
    <w:p w:rsidR="005E6659" w:rsidRPr="00EA69FE" w:rsidRDefault="005E6659" w:rsidP="005E6659">
      <w:pPr>
        <w:ind w:firstLine="720"/>
        <w:jc w:val="both"/>
        <w:rPr>
          <w:sz w:val="24"/>
          <w:szCs w:val="24"/>
        </w:rPr>
      </w:pPr>
      <w:r w:rsidRPr="00EA69FE">
        <w:rPr>
          <w:sz w:val="24"/>
          <w:szCs w:val="24"/>
        </w:rPr>
        <w:t xml:space="preserve">La solicitarea noastră, Direcţia Generală de Urbanism și Planificare Teritorială –Compartimentul Disciplină în Construcții își exprimă punctul său de vedere referitor la starea fizică a imobilului menționat mai sus după cum urmează: </w:t>
      </w:r>
    </w:p>
    <w:p w:rsidR="005E6659" w:rsidRPr="00EA69FE" w:rsidRDefault="005E6659" w:rsidP="005E6659">
      <w:pPr>
        <w:jc w:val="both"/>
        <w:rPr>
          <w:sz w:val="24"/>
          <w:szCs w:val="24"/>
        </w:rPr>
      </w:pPr>
    </w:p>
    <w:p w:rsidR="005E6659" w:rsidRPr="00EA69FE" w:rsidRDefault="006B743A" w:rsidP="006B743A">
      <w:pPr>
        <w:jc w:val="both"/>
        <w:rPr>
          <w:sz w:val="24"/>
          <w:szCs w:val="24"/>
        </w:rPr>
      </w:pPr>
      <w:r>
        <w:rPr>
          <w:sz w:val="24"/>
          <w:szCs w:val="24"/>
        </w:rPr>
        <w:tab/>
        <w:t>,,Fațadele și acoperișul construcției cu nr C.F 455762, nr.topografic 455762 sunt în stare medie de conservare</w:t>
      </w:r>
      <w:r w:rsidR="00383EF8">
        <w:rPr>
          <w:sz w:val="24"/>
          <w:szCs w:val="24"/>
        </w:rPr>
        <w:t xml:space="preserve"> </w:t>
      </w:r>
      <w:r>
        <w:rPr>
          <w:sz w:val="24"/>
          <w:szCs w:val="24"/>
        </w:rPr>
        <w:t>(constatări efectuate de la nivelul străzii);</w:t>
      </w:r>
    </w:p>
    <w:p w:rsidR="005E6659" w:rsidRPr="00EA69FE" w:rsidRDefault="005E6659" w:rsidP="005E6659">
      <w:pPr>
        <w:ind w:firstLine="720"/>
        <w:jc w:val="both"/>
        <w:rPr>
          <w:sz w:val="24"/>
          <w:szCs w:val="24"/>
        </w:rPr>
      </w:pPr>
      <w:r w:rsidRPr="00EA69FE">
        <w:rPr>
          <w:sz w:val="24"/>
          <w:szCs w:val="24"/>
        </w:rPr>
        <w:t>Direcția Patrimoniu -Compartimentul Spații cu altă Destinație, ne comunică faptul că imobilul</w:t>
      </w:r>
      <w:r w:rsidRPr="00EA69FE">
        <w:rPr>
          <w:b/>
          <w:color w:val="000000"/>
          <w:sz w:val="24"/>
          <w:szCs w:val="24"/>
        </w:rPr>
        <w:t xml:space="preserve"> </w:t>
      </w:r>
      <w:r w:rsidRPr="00EA69FE">
        <w:rPr>
          <w:color w:val="000000"/>
          <w:sz w:val="24"/>
          <w:szCs w:val="24"/>
        </w:rPr>
        <w:t>situat în Timișoara, B-dul Diaconovici Loga nr.3, B-dul Mihai Eminescu nr.2,</w:t>
      </w:r>
      <w:r w:rsidRPr="00EA69FE">
        <w:rPr>
          <w:b/>
          <w:color w:val="000000"/>
          <w:sz w:val="24"/>
          <w:szCs w:val="24"/>
        </w:rPr>
        <w:t xml:space="preserve"> </w:t>
      </w:r>
      <w:r w:rsidRPr="00EA69FE">
        <w:rPr>
          <w:sz w:val="24"/>
          <w:szCs w:val="24"/>
        </w:rPr>
        <w:t>nu</w:t>
      </w:r>
      <w:r w:rsidRPr="00EA69FE">
        <w:rPr>
          <w:b/>
          <w:sz w:val="24"/>
          <w:szCs w:val="24"/>
        </w:rPr>
        <w:t xml:space="preserve"> </w:t>
      </w:r>
      <w:r w:rsidRPr="00EA69FE">
        <w:rPr>
          <w:sz w:val="24"/>
          <w:szCs w:val="24"/>
        </w:rPr>
        <w:t>prezintă interes pentru domeniul public/privat al Municipiului Timișoara;</w:t>
      </w:r>
    </w:p>
    <w:p w:rsidR="005E6659" w:rsidRPr="00EA69FE" w:rsidRDefault="005E6659" w:rsidP="005E6659">
      <w:pPr>
        <w:ind w:firstLine="720"/>
        <w:jc w:val="both"/>
        <w:rPr>
          <w:sz w:val="24"/>
          <w:szCs w:val="24"/>
        </w:rPr>
      </w:pPr>
      <w:r w:rsidRPr="00EA69FE">
        <w:rPr>
          <w:sz w:val="24"/>
          <w:szCs w:val="24"/>
        </w:rPr>
        <w:t xml:space="preserve">Având în vedere adresele transmise către Serviciul Infrastructură Culturală, Serviciul Sport și Baze Sportive și Administrația pentru Sănătate și Educație a Municipiului Timișoara, privind  interesul de a achiziționa imobilul situat în Timișoara, Bulevardul </w:t>
      </w:r>
      <w:r w:rsidRPr="00EA69FE">
        <w:rPr>
          <w:color w:val="000000"/>
          <w:sz w:val="24"/>
          <w:szCs w:val="24"/>
        </w:rPr>
        <w:t xml:space="preserve"> Diaconovici Loga nr.3, Bulevardul Mihai Eminescu nr.2, p</w:t>
      </w:r>
      <w:r w:rsidRPr="00EA69FE">
        <w:rPr>
          <w:sz w:val="24"/>
          <w:szCs w:val="24"/>
        </w:rPr>
        <w:t>entru desfășurarea unor activități ce aparțin de acestea;</w:t>
      </w:r>
    </w:p>
    <w:p w:rsidR="005E6659" w:rsidRPr="00EA69FE" w:rsidRDefault="005E6659" w:rsidP="005E6659">
      <w:pPr>
        <w:ind w:firstLine="720"/>
        <w:jc w:val="both"/>
        <w:rPr>
          <w:sz w:val="24"/>
          <w:szCs w:val="24"/>
        </w:rPr>
      </w:pPr>
      <w:r w:rsidRPr="00EA69FE">
        <w:rPr>
          <w:sz w:val="24"/>
          <w:szCs w:val="24"/>
        </w:rPr>
        <w:t>În conformitate cu prevederile art.4, alin.(4) şi alin.(8) din Legea nr 422/2001 privind protejarea monumentelor istorice, republicată cu modificările şi completările ulterioare;</w:t>
      </w:r>
    </w:p>
    <w:p w:rsidR="005E6659" w:rsidRPr="00EA69FE" w:rsidRDefault="005E6659" w:rsidP="005E6659">
      <w:pPr>
        <w:ind w:firstLine="720"/>
        <w:jc w:val="both"/>
        <w:rPr>
          <w:sz w:val="24"/>
          <w:szCs w:val="24"/>
        </w:rPr>
      </w:pPr>
      <w:r w:rsidRPr="00EA69FE">
        <w:rPr>
          <w:sz w:val="24"/>
          <w:szCs w:val="24"/>
        </w:rPr>
        <w:t>Având în vedere prevederile art.2 din H.C.L.M.T nr.67/26.02.2008, modificată de H.C.L.M.T nr.362/2015;</w:t>
      </w:r>
    </w:p>
    <w:p w:rsidR="005E6659" w:rsidRPr="00EA69FE" w:rsidRDefault="005E6659" w:rsidP="005E6659">
      <w:pPr>
        <w:ind w:firstLine="720"/>
        <w:jc w:val="both"/>
        <w:rPr>
          <w:sz w:val="24"/>
          <w:szCs w:val="24"/>
        </w:rPr>
      </w:pPr>
      <w:r w:rsidRPr="00EA69FE">
        <w:rPr>
          <w:sz w:val="24"/>
          <w:szCs w:val="24"/>
        </w:rPr>
        <w:t>În  conformitate cu prevederile art.129 alin (2), lit.c), art.139 alin.(1) din O.U.G nr. 57/2019 privind Codul Administrativ ;</w:t>
      </w:r>
    </w:p>
    <w:p w:rsidR="005E6659" w:rsidRPr="00EA69FE" w:rsidRDefault="005E6659" w:rsidP="005E6659">
      <w:pPr>
        <w:jc w:val="both"/>
        <w:rPr>
          <w:sz w:val="24"/>
          <w:szCs w:val="24"/>
        </w:rPr>
      </w:pPr>
      <w:r w:rsidRPr="00EA69FE">
        <w:rPr>
          <w:sz w:val="24"/>
          <w:szCs w:val="24"/>
        </w:rPr>
        <w:tab/>
        <w:t>Ca urmare a situaţiei prezentate mai sus, a prevederilor legale cât şi a adreselor emise de către compartimentele/birourile/serviciile/directiile de specialitate din cadrul  aparatului de specialitate al primarului, apreciem că  prezentul proiect de hotărâre</w:t>
      </w:r>
      <w:r w:rsidRPr="00EA69FE">
        <w:rPr>
          <w:i/>
          <w:sz w:val="24"/>
          <w:szCs w:val="24"/>
        </w:rPr>
        <w:t xml:space="preserve"> ,</w:t>
      </w:r>
      <w:r w:rsidRPr="00EA69FE">
        <w:rPr>
          <w:b/>
          <w:sz w:val="24"/>
          <w:szCs w:val="24"/>
        </w:rPr>
        <w:t xml:space="preserve"> </w:t>
      </w:r>
      <w:proofErr w:type="spellStart"/>
      <w:r w:rsidRPr="00EA69FE">
        <w:rPr>
          <w:bCs/>
          <w:color w:val="000000"/>
          <w:sz w:val="24"/>
          <w:szCs w:val="24"/>
          <w:lang w:val="fr-FR"/>
        </w:rPr>
        <w:t>îndepline</w:t>
      </w:r>
      <w:proofErr w:type="spellEnd"/>
      <w:r w:rsidRPr="00EA69FE">
        <w:rPr>
          <w:bCs/>
          <w:color w:val="000000"/>
          <w:sz w:val="24"/>
          <w:szCs w:val="24"/>
          <w:lang w:val="fr-FR"/>
        </w:rPr>
        <w:t xml:space="preserve">ște </w:t>
      </w:r>
      <w:proofErr w:type="spellStart"/>
      <w:r w:rsidRPr="00EA69FE">
        <w:rPr>
          <w:bCs/>
          <w:color w:val="000000"/>
          <w:sz w:val="24"/>
          <w:szCs w:val="24"/>
          <w:lang w:val="fr-FR"/>
        </w:rPr>
        <w:t>condi</w:t>
      </w:r>
      <w:proofErr w:type="spellEnd"/>
      <w:r w:rsidRPr="00EA69FE">
        <w:rPr>
          <w:bCs/>
          <w:color w:val="000000"/>
          <w:sz w:val="24"/>
          <w:szCs w:val="24"/>
          <w:lang w:val="fr-FR"/>
        </w:rPr>
        <w:t>ț</w:t>
      </w:r>
      <w:proofErr w:type="spellStart"/>
      <w:r w:rsidRPr="00EA69FE">
        <w:rPr>
          <w:bCs/>
          <w:color w:val="000000"/>
          <w:sz w:val="24"/>
          <w:szCs w:val="24"/>
          <w:lang w:val="fr-FR"/>
        </w:rPr>
        <w:t>iile</w:t>
      </w:r>
      <w:proofErr w:type="spellEnd"/>
      <w:r w:rsidRPr="00EA69FE">
        <w:rPr>
          <w:bCs/>
          <w:color w:val="000000"/>
          <w:sz w:val="24"/>
          <w:szCs w:val="24"/>
          <w:lang w:val="fr-FR"/>
        </w:rPr>
        <w:t xml:space="preserve"> </w:t>
      </w:r>
      <w:proofErr w:type="spellStart"/>
      <w:r w:rsidRPr="00EA69FE">
        <w:rPr>
          <w:bCs/>
          <w:color w:val="000000"/>
          <w:sz w:val="24"/>
          <w:szCs w:val="24"/>
          <w:lang w:val="fr-FR"/>
        </w:rPr>
        <w:t>pentru</w:t>
      </w:r>
      <w:proofErr w:type="spellEnd"/>
      <w:r w:rsidRPr="00EA69FE">
        <w:rPr>
          <w:bCs/>
          <w:color w:val="000000"/>
          <w:sz w:val="24"/>
          <w:szCs w:val="24"/>
          <w:lang w:val="fr-FR"/>
        </w:rPr>
        <w:t xml:space="preserve"> a fi </w:t>
      </w:r>
      <w:proofErr w:type="spellStart"/>
      <w:r w:rsidRPr="00EA69FE">
        <w:rPr>
          <w:bCs/>
          <w:color w:val="000000"/>
          <w:sz w:val="24"/>
          <w:szCs w:val="24"/>
          <w:lang w:val="fr-FR"/>
        </w:rPr>
        <w:t>supus</w:t>
      </w:r>
      <w:proofErr w:type="spellEnd"/>
      <w:r w:rsidRPr="00EA69FE">
        <w:rPr>
          <w:bCs/>
          <w:color w:val="000000"/>
          <w:sz w:val="24"/>
          <w:szCs w:val="24"/>
          <w:lang w:val="fr-FR"/>
        </w:rPr>
        <w:t xml:space="preserve"> </w:t>
      </w:r>
      <w:proofErr w:type="spellStart"/>
      <w:r w:rsidRPr="00EA69FE">
        <w:rPr>
          <w:bCs/>
          <w:color w:val="000000"/>
          <w:sz w:val="24"/>
          <w:szCs w:val="24"/>
          <w:lang w:val="fr-FR"/>
        </w:rPr>
        <w:t>spre</w:t>
      </w:r>
      <w:proofErr w:type="spellEnd"/>
      <w:r w:rsidRPr="00EA69FE">
        <w:rPr>
          <w:bCs/>
          <w:color w:val="000000"/>
          <w:sz w:val="24"/>
          <w:szCs w:val="24"/>
          <w:lang w:val="fr-FR"/>
        </w:rPr>
        <w:t xml:space="preserve"> </w:t>
      </w:r>
      <w:proofErr w:type="spellStart"/>
      <w:r w:rsidRPr="00EA69FE">
        <w:rPr>
          <w:bCs/>
          <w:color w:val="000000"/>
          <w:sz w:val="24"/>
          <w:szCs w:val="24"/>
          <w:lang w:val="fr-FR"/>
        </w:rPr>
        <w:t>dezbatere</w:t>
      </w:r>
      <w:proofErr w:type="spellEnd"/>
      <w:r w:rsidRPr="00EA69FE">
        <w:rPr>
          <w:bCs/>
          <w:color w:val="000000"/>
          <w:sz w:val="24"/>
          <w:szCs w:val="24"/>
          <w:lang w:val="fr-FR"/>
        </w:rPr>
        <w:t xml:space="preserve"> și </w:t>
      </w:r>
      <w:proofErr w:type="spellStart"/>
      <w:r w:rsidRPr="00EA69FE">
        <w:rPr>
          <w:bCs/>
          <w:color w:val="000000"/>
          <w:sz w:val="24"/>
          <w:szCs w:val="24"/>
          <w:lang w:val="fr-FR"/>
        </w:rPr>
        <w:t>aprobare</w:t>
      </w:r>
      <w:proofErr w:type="spellEnd"/>
      <w:r w:rsidRPr="00EA69FE">
        <w:rPr>
          <w:bCs/>
          <w:color w:val="000000"/>
          <w:sz w:val="24"/>
          <w:szCs w:val="24"/>
          <w:lang w:val="fr-FR"/>
        </w:rPr>
        <w:t xml:space="preserve"> </w:t>
      </w:r>
      <w:r w:rsidRPr="00EA69FE">
        <w:rPr>
          <w:sz w:val="24"/>
          <w:szCs w:val="24"/>
        </w:rPr>
        <w:t>în plenul  Consiliului Local al Municipiului Timişoara.</w:t>
      </w:r>
      <w:r w:rsidRPr="00EA69FE">
        <w:rPr>
          <w:sz w:val="24"/>
          <w:szCs w:val="24"/>
        </w:rPr>
        <w:tab/>
      </w:r>
    </w:p>
    <w:p w:rsidR="005E6659" w:rsidRPr="00EA69FE" w:rsidRDefault="005E6659" w:rsidP="005E6659">
      <w:pPr>
        <w:jc w:val="both"/>
        <w:rPr>
          <w:sz w:val="24"/>
          <w:szCs w:val="24"/>
        </w:rPr>
      </w:pPr>
    </w:p>
    <w:p w:rsidR="005E6659" w:rsidRPr="00EA69FE" w:rsidRDefault="005E6659" w:rsidP="005E6659">
      <w:pPr>
        <w:jc w:val="both"/>
        <w:rPr>
          <w:sz w:val="24"/>
          <w:szCs w:val="24"/>
        </w:rPr>
      </w:pPr>
    </w:p>
    <w:p w:rsidR="005E6659" w:rsidRPr="00EA69FE" w:rsidRDefault="005E6659" w:rsidP="00383EF8">
      <w:r w:rsidRPr="00EA69FE">
        <w:tab/>
        <w:t xml:space="preserve">  </w:t>
      </w:r>
    </w:p>
    <w:p w:rsidR="005E6659" w:rsidRPr="009F28F1" w:rsidRDefault="005E6659" w:rsidP="00383EF8">
      <w:pPr>
        <w:rPr>
          <w:sz w:val="24"/>
          <w:szCs w:val="24"/>
        </w:rPr>
      </w:pPr>
      <w:r w:rsidRPr="00EA69FE">
        <w:rPr>
          <w:b/>
        </w:rPr>
        <w:tab/>
      </w:r>
      <w:r w:rsidRPr="009F28F1">
        <w:rPr>
          <w:b/>
          <w:sz w:val="24"/>
          <w:szCs w:val="24"/>
        </w:rPr>
        <w:t>DIRECTOR</w:t>
      </w:r>
      <w:r w:rsidR="00F83D9D" w:rsidRPr="009F28F1">
        <w:rPr>
          <w:b/>
          <w:sz w:val="24"/>
          <w:szCs w:val="24"/>
        </w:rPr>
        <w:t xml:space="preserve"> </w:t>
      </w:r>
      <w:r w:rsidR="00F83D9D" w:rsidRPr="009F28F1">
        <w:rPr>
          <w:b/>
          <w:sz w:val="24"/>
          <w:szCs w:val="24"/>
        </w:rPr>
        <w:tab/>
      </w:r>
      <w:r w:rsidR="00F83D9D" w:rsidRPr="009F28F1">
        <w:rPr>
          <w:b/>
          <w:sz w:val="24"/>
          <w:szCs w:val="24"/>
        </w:rPr>
        <w:tab/>
      </w:r>
      <w:r w:rsidR="00F83D9D" w:rsidRPr="009F28F1">
        <w:rPr>
          <w:b/>
          <w:sz w:val="24"/>
          <w:szCs w:val="24"/>
        </w:rPr>
        <w:tab/>
      </w:r>
      <w:r w:rsidR="00F83D9D" w:rsidRPr="009F28F1">
        <w:rPr>
          <w:b/>
          <w:sz w:val="24"/>
          <w:szCs w:val="24"/>
        </w:rPr>
        <w:tab/>
      </w:r>
      <w:r w:rsidR="00F83D9D" w:rsidRPr="009F28F1">
        <w:rPr>
          <w:b/>
          <w:sz w:val="24"/>
          <w:szCs w:val="24"/>
        </w:rPr>
        <w:tab/>
      </w:r>
      <w:r w:rsidR="00F83D9D" w:rsidRPr="009F28F1">
        <w:rPr>
          <w:b/>
          <w:sz w:val="24"/>
          <w:szCs w:val="24"/>
        </w:rPr>
        <w:tab/>
        <w:t>ȘEF SERVICIU</w:t>
      </w:r>
      <w:r w:rsidRPr="009F28F1">
        <w:rPr>
          <w:b/>
          <w:sz w:val="24"/>
          <w:szCs w:val="24"/>
        </w:rPr>
        <w:tab/>
      </w:r>
      <w:r w:rsidRPr="009F28F1">
        <w:rPr>
          <w:b/>
          <w:sz w:val="24"/>
          <w:szCs w:val="24"/>
        </w:rPr>
        <w:tab/>
      </w:r>
      <w:r w:rsidR="00383EF8" w:rsidRPr="009F28F1">
        <w:rPr>
          <w:sz w:val="24"/>
          <w:szCs w:val="24"/>
        </w:rPr>
        <w:t xml:space="preserve">CRISTIAN </w:t>
      </w:r>
      <w:r w:rsidR="009F28F1">
        <w:rPr>
          <w:sz w:val="24"/>
          <w:szCs w:val="24"/>
        </w:rPr>
        <w:t xml:space="preserve"> </w:t>
      </w:r>
      <w:r w:rsidR="00383EF8" w:rsidRPr="009F28F1">
        <w:rPr>
          <w:sz w:val="24"/>
          <w:szCs w:val="24"/>
        </w:rPr>
        <w:t>FRANȚESCU</w:t>
      </w:r>
      <w:r w:rsidRPr="009F28F1">
        <w:rPr>
          <w:b/>
          <w:sz w:val="24"/>
          <w:szCs w:val="24"/>
        </w:rPr>
        <w:tab/>
      </w:r>
      <w:r w:rsidRPr="009F28F1">
        <w:rPr>
          <w:b/>
          <w:sz w:val="24"/>
          <w:szCs w:val="24"/>
        </w:rPr>
        <w:tab/>
      </w:r>
      <w:r w:rsidRPr="009F28F1">
        <w:rPr>
          <w:b/>
          <w:sz w:val="24"/>
          <w:szCs w:val="24"/>
        </w:rPr>
        <w:tab/>
      </w:r>
      <w:r w:rsidRPr="009F28F1">
        <w:rPr>
          <w:b/>
          <w:sz w:val="24"/>
          <w:szCs w:val="24"/>
        </w:rPr>
        <w:tab/>
      </w:r>
      <w:r w:rsidR="00383EF8" w:rsidRPr="009F28F1">
        <w:rPr>
          <w:sz w:val="24"/>
          <w:szCs w:val="24"/>
        </w:rPr>
        <w:t xml:space="preserve">SIMONA </w:t>
      </w:r>
      <w:r w:rsidR="009F28F1">
        <w:rPr>
          <w:sz w:val="24"/>
          <w:szCs w:val="24"/>
        </w:rPr>
        <w:t xml:space="preserve"> </w:t>
      </w:r>
      <w:r w:rsidR="00383EF8" w:rsidRPr="009F28F1">
        <w:rPr>
          <w:sz w:val="24"/>
          <w:szCs w:val="24"/>
        </w:rPr>
        <w:t>BĂLAN</w:t>
      </w:r>
    </w:p>
    <w:p w:rsidR="005E6659" w:rsidRPr="009F28F1" w:rsidRDefault="005E6659" w:rsidP="00383EF8">
      <w:pPr>
        <w:rPr>
          <w:b/>
          <w:sz w:val="24"/>
          <w:szCs w:val="24"/>
        </w:rPr>
      </w:pPr>
      <w:r w:rsidRPr="009F28F1">
        <w:rPr>
          <w:b/>
          <w:sz w:val="24"/>
          <w:szCs w:val="24"/>
        </w:rPr>
        <w:tab/>
      </w:r>
      <w:r w:rsidRPr="009F28F1">
        <w:rPr>
          <w:b/>
          <w:sz w:val="24"/>
          <w:szCs w:val="24"/>
        </w:rPr>
        <w:tab/>
      </w:r>
      <w:r w:rsidRPr="009F28F1">
        <w:rPr>
          <w:b/>
          <w:sz w:val="24"/>
          <w:szCs w:val="24"/>
        </w:rPr>
        <w:tab/>
      </w:r>
      <w:r w:rsidRPr="009F28F1">
        <w:rPr>
          <w:b/>
          <w:sz w:val="24"/>
          <w:szCs w:val="24"/>
        </w:rPr>
        <w:tab/>
      </w:r>
      <w:r w:rsidRPr="009F28F1">
        <w:rPr>
          <w:b/>
          <w:sz w:val="24"/>
          <w:szCs w:val="24"/>
        </w:rPr>
        <w:tab/>
      </w:r>
      <w:r w:rsidRPr="009F28F1">
        <w:rPr>
          <w:b/>
          <w:sz w:val="24"/>
          <w:szCs w:val="24"/>
        </w:rPr>
        <w:tab/>
      </w:r>
    </w:p>
    <w:p w:rsidR="005E6659" w:rsidRPr="009F28F1" w:rsidRDefault="005E6659" w:rsidP="00383EF8">
      <w:pPr>
        <w:rPr>
          <w:b/>
          <w:sz w:val="24"/>
          <w:szCs w:val="24"/>
        </w:rPr>
      </w:pPr>
    </w:p>
    <w:p w:rsidR="005E6659" w:rsidRPr="009F28F1" w:rsidRDefault="005E6659" w:rsidP="00383EF8">
      <w:pPr>
        <w:rPr>
          <w:b/>
          <w:sz w:val="24"/>
          <w:szCs w:val="24"/>
        </w:rPr>
      </w:pPr>
    </w:p>
    <w:p w:rsidR="005E6659" w:rsidRPr="009F28F1" w:rsidRDefault="005E6659" w:rsidP="00383EF8">
      <w:pPr>
        <w:rPr>
          <w:b/>
          <w:sz w:val="24"/>
          <w:szCs w:val="24"/>
        </w:rPr>
      </w:pPr>
    </w:p>
    <w:p w:rsidR="00F83D9D" w:rsidRPr="009F28F1" w:rsidRDefault="005E6659" w:rsidP="00383EF8">
      <w:pPr>
        <w:rPr>
          <w:b/>
          <w:sz w:val="24"/>
          <w:szCs w:val="24"/>
        </w:rPr>
      </w:pPr>
      <w:r w:rsidRPr="009F28F1">
        <w:rPr>
          <w:b/>
          <w:sz w:val="24"/>
          <w:szCs w:val="24"/>
        </w:rPr>
        <w:tab/>
      </w:r>
      <w:r w:rsidRPr="009F28F1">
        <w:rPr>
          <w:b/>
          <w:sz w:val="24"/>
          <w:szCs w:val="24"/>
        </w:rPr>
        <w:tab/>
      </w:r>
      <w:r w:rsidRPr="009F28F1">
        <w:rPr>
          <w:b/>
          <w:sz w:val="24"/>
          <w:szCs w:val="24"/>
        </w:rPr>
        <w:tab/>
      </w:r>
      <w:r w:rsidRPr="009F28F1">
        <w:rPr>
          <w:b/>
          <w:sz w:val="24"/>
          <w:szCs w:val="24"/>
        </w:rPr>
        <w:tab/>
      </w:r>
      <w:r w:rsidRPr="009F28F1">
        <w:rPr>
          <w:b/>
          <w:sz w:val="24"/>
          <w:szCs w:val="24"/>
        </w:rPr>
        <w:tab/>
      </w:r>
      <w:r w:rsidRPr="009F28F1">
        <w:rPr>
          <w:b/>
          <w:sz w:val="24"/>
          <w:szCs w:val="24"/>
        </w:rPr>
        <w:tab/>
        <w:t>CONSILIER,</w:t>
      </w:r>
      <w:r w:rsidR="00F83D9D" w:rsidRPr="009F28F1">
        <w:rPr>
          <w:b/>
          <w:sz w:val="24"/>
          <w:szCs w:val="24"/>
        </w:rPr>
        <w:tab/>
      </w:r>
    </w:p>
    <w:p w:rsidR="00383EF8" w:rsidRPr="009F28F1" w:rsidRDefault="00383EF8" w:rsidP="00383EF8">
      <w:pPr>
        <w:ind w:left="3600" w:firstLine="720"/>
        <w:rPr>
          <w:sz w:val="24"/>
          <w:szCs w:val="24"/>
        </w:rPr>
      </w:pPr>
      <w:r w:rsidRPr="009F28F1">
        <w:rPr>
          <w:sz w:val="24"/>
          <w:szCs w:val="24"/>
        </w:rPr>
        <w:t xml:space="preserve">LUMINIȚA </w:t>
      </w:r>
      <w:r w:rsidR="009F28F1">
        <w:rPr>
          <w:sz w:val="24"/>
          <w:szCs w:val="24"/>
        </w:rPr>
        <w:t xml:space="preserve"> </w:t>
      </w:r>
      <w:r w:rsidRPr="009F28F1">
        <w:rPr>
          <w:sz w:val="24"/>
          <w:szCs w:val="24"/>
        </w:rPr>
        <w:t>MIRICĂ</w:t>
      </w:r>
    </w:p>
    <w:p w:rsidR="00CF4A85" w:rsidRDefault="00CF4A85" w:rsidP="00383EF8">
      <w:pPr>
        <w:rPr>
          <w:b/>
        </w:rPr>
      </w:pPr>
    </w:p>
    <w:p w:rsidR="00F83D9D" w:rsidRDefault="005E6659" w:rsidP="00383EF8">
      <w:pPr>
        <w:rPr>
          <w:b/>
        </w:rPr>
      </w:pPr>
      <w:r w:rsidRPr="00EA69FE">
        <w:rPr>
          <w:b/>
        </w:rPr>
        <w:tab/>
      </w:r>
      <w:r w:rsidRPr="00EA69FE">
        <w:rPr>
          <w:b/>
        </w:rPr>
        <w:tab/>
      </w:r>
      <w:r w:rsidRPr="00EA69FE">
        <w:rPr>
          <w:b/>
        </w:rPr>
        <w:tab/>
      </w:r>
      <w:r w:rsidRPr="00EA69FE">
        <w:rPr>
          <w:b/>
        </w:rPr>
        <w:tab/>
      </w:r>
      <w:r w:rsidRPr="00EA69FE">
        <w:rPr>
          <w:b/>
        </w:rPr>
        <w:tab/>
      </w:r>
      <w:r w:rsidRPr="00EA69FE">
        <w:rPr>
          <w:b/>
        </w:rPr>
        <w:tab/>
      </w:r>
    </w:p>
    <w:p w:rsidR="00383EF8" w:rsidRDefault="00383EF8" w:rsidP="00383EF8">
      <w:pPr>
        <w:rPr>
          <w:b/>
        </w:rPr>
      </w:pPr>
    </w:p>
    <w:p w:rsidR="00383EF8" w:rsidRDefault="00383EF8" w:rsidP="00383EF8">
      <w:pPr>
        <w:rPr>
          <w:b/>
        </w:rPr>
      </w:pPr>
    </w:p>
    <w:p w:rsidR="00383EF8" w:rsidRDefault="00383EF8" w:rsidP="00383EF8">
      <w:pPr>
        <w:rPr>
          <w:b/>
        </w:rPr>
      </w:pPr>
    </w:p>
    <w:p w:rsidR="00463BF4" w:rsidRDefault="005E6659" w:rsidP="00F83D9D">
      <w:pPr>
        <w:pStyle w:val="NoSpacing"/>
        <w:jc w:val="both"/>
      </w:pPr>
      <w:r w:rsidRPr="00EA69FE">
        <w:rPr>
          <w:rFonts w:ascii="Times New Roman" w:hAnsi="Times New Roman" w:cs="Times New Roman"/>
          <w:b/>
          <w:sz w:val="24"/>
          <w:szCs w:val="24"/>
        </w:rPr>
        <w:tab/>
      </w:r>
      <w:r w:rsidRPr="00EA69FE">
        <w:rPr>
          <w:rFonts w:ascii="Times New Roman" w:hAnsi="Times New Roman" w:cs="Times New Roman"/>
          <w:b/>
          <w:sz w:val="24"/>
          <w:szCs w:val="24"/>
        </w:rPr>
        <w:tab/>
      </w:r>
      <w:r w:rsidRPr="00EA69FE">
        <w:rPr>
          <w:rFonts w:ascii="Times New Roman" w:hAnsi="Times New Roman" w:cs="Times New Roman"/>
          <w:b/>
          <w:sz w:val="24"/>
          <w:szCs w:val="24"/>
        </w:rPr>
        <w:tab/>
      </w:r>
      <w:r w:rsidRPr="00EA69FE">
        <w:rPr>
          <w:rFonts w:ascii="Times New Roman" w:hAnsi="Times New Roman" w:cs="Times New Roman"/>
          <w:b/>
          <w:sz w:val="24"/>
          <w:szCs w:val="24"/>
        </w:rPr>
        <w:tab/>
      </w:r>
      <w:r w:rsidRPr="00EA69FE">
        <w:rPr>
          <w:rFonts w:ascii="Times New Roman" w:hAnsi="Times New Roman" w:cs="Times New Roman"/>
          <w:b/>
          <w:sz w:val="24"/>
          <w:szCs w:val="24"/>
        </w:rPr>
        <w:tab/>
      </w:r>
      <w:r w:rsidRPr="00EA69FE">
        <w:rPr>
          <w:rFonts w:ascii="Times New Roman" w:hAnsi="Times New Roman" w:cs="Times New Roman"/>
          <w:b/>
          <w:sz w:val="24"/>
          <w:szCs w:val="24"/>
        </w:rPr>
        <w:tab/>
      </w:r>
      <w:r w:rsidRPr="00EA69FE">
        <w:rPr>
          <w:rFonts w:ascii="Times New Roman" w:hAnsi="Times New Roman" w:cs="Times New Roman"/>
          <w:b/>
          <w:sz w:val="24"/>
          <w:szCs w:val="24"/>
        </w:rPr>
        <w:tab/>
      </w:r>
      <w:r w:rsidRPr="00EA69FE">
        <w:rPr>
          <w:rFonts w:ascii="Times New Roman" w:hAnsi="Times New Roman" w:cs="Times New Roman"/>
          <w:b/>
          <w:sz w:val="24"/>
          <w:szCs w:val="24"/>
        </w:rPr>
        <w:tab/>
      </w:r>
      <w:r w:rsidR="00CF4A85">
        <w:rPr>
          <w:rFonts w:ascii="Times New Roman" w:hAnsi="Times New Roman" w:cs="Times New Roman"/>
          <w:b/>
          <w:sz w:val="24"/>
          <w:szCs w:val="24"/>
        </w:rPr>
        <w:tab/>
      </w:r>
      <w:r w:rsidRPr="00EA69FE">
        <w:rPr>
          <w:rFonts w:ascii="Times New Roman" w:hAnsi="Times New Roman" w:cs="Times New Roman"/>
          <w:sz w:val="24"/>
          <w:szCs w:val="24"/>
        </w:rPr>
        <w:t>Cod FO53-01</w:t>
      </w:r>
      <w:proofErr w:type="gramStart"/>
      <w:r w:rsidRPr="00EA69FE">
        <w:rPr>
          <w:rFonts w:ascii="Times New Roman" w:hAnsi="Times New Roman" w:cs="Times New Roman"/>
          <w:sz w:val="24"/>
          <w:szCs w:val="24"/>
        </w:rPr>
        <w:t>,ver.2</w:t>
      </w:r>
      <w:proofErr w:type="gramEnd"/>
    </w:p>
    <w:sectPr w:rsidR="00463BF4" w:rsidSect="00463BF4">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CE">
    <w:panose1 w:val="02020603050405020304"/>
    <w:charset w:val="EE"/>
    <w:family w:val="roman"/>
    <w:pitch w:val="variable"/>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E6659"/>
    <w:rsid w:val="000A048A"/>
    <w:rsid w:val="0015452F"/>
    <w:rsid w:val="001B69A1"/>
    <w:rsid w:val="00383EF8"/>
    <w:rsid w:val="00463BF4"/>
    <w:rsid w:val="004D7B20"/>
    <w:rsid w:val="005476EB"/>
    <w:rsid w:val="00557118"/>
    <w:rsid w:val="005E6659"/>
    <w:rsid w:val="006B743A"/>
    <w:rsid w:val="00795054"/>
    <w:rsid w:val="00903655"/>
    <w:rsid w:val="009C0694"/>
    <w:rsid w:val="009F28F1"/>
    <w:rsid w:val="00CA1E45"/>
    <w:rsid w:val="00CF4A85"/>
    <w:rsid w:val="00D7599C"/>
    <w:rsid w:val="00E31088"/>
    <w:rsid w:val="00F83D9D"/>
    <w:rsid w:val="00FB2B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659"/>
    <w:pPr>
      <w:spacing w:after="0" w:line="240" w:lineRule="auto"/>
    </w:pPr>
    <w:rPr>
      <w:rFonts w:ascii="Times New Roman" w:eastAsia="Times New Roman" w:hAnsi="Times New Roman" w:cs="Times New Roman"/>
      <w:sz w:val="26"/>
      <w:szCs w:val="26"/>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E6659"/>
    <w:pPr>
      <w:spacing w:after="0" w:line="240" w:lineRule="auto"/>
    </w:pPr>
  </w:style>
  <w:style w:type="character" w:customStyle="1" w:styleId="NoSpacingChar">
    <w:name w:val="No Spacing Char"/>
    <w:basedOn w:val="DefaultParagraphFont"/>
    <w:link w:val="NoSpacing"/>
    <w:uiPriority w:val="1"/>
    <w:locked/>
    <w:rsid w:val="005E6659"/>
  </w:style>
  <w:style w:type="character" w:customStyle="1" w:styleId="top-bar-titleheader">
    <w:name w:val="top-bar-title__header"/>
    <w:basedOn w:val="DefaultParagraphFont"/>
    <w:rsid w:val="0055711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5</Pages>
  <Words>1557</Words>
  <Characters>8878</Characters>
  <Application>Microsoft Office Word</Application>
  <DocSecurity>0</DocSecurity>
  <Lines>73</Lines>
  <Paragraphs>20</Paragraphs>
  <ScaleCrop>false</ScaleCrop>
  <Company/>
  <LinksUpToDate>false</LinksUpToDate>
  <CharactersWithSpaces>10415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lmirica</dc:creator>
  <cp:lastModifiedBy>lmirica</cp:lastModifiedBy>
  <cp:revision>15</cp:revision>
  <dcterms:created xsi:type="dcterms:W3CDTF">2023-06-09T07:32:00Z</dcterms:created>
  <dcterms:modified xsi:type="dcterms:W3CDTF">2023-06-12T05:44:00Z</dcterms:modified>
</cp:coreProperties>
</file>