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52" w:rsidRPr="002669A6" w:rsidRDefault="00975552" w:rsidP="00975552">
      <w:pPr>
        <w:jc w:val="both"/>
        <w:rPr>
          <w:b/>
        </w:rPr>
      </w:pPr>
      <w:r w:rsidRPr="002669A6">
        <w:rPr>
          <w:b/>
        </w:rPr>
        <w:t>ROMÂNIA</w:t>
      </w:r>
    </w:p>
    <w:p w:rsidR="00975552" w:rsidRPr="002669A6" w:rsidRDefault="00975552" w:rsidP="00975552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975552" w:rsidRDefault="00975552" w:rsidP="00975552">
      <w:pPr>
        <w:jc w:val="both"/>
        <w:rPr>
          <w:b/>
        </w:rPr>
      </w:pPr>
      <w:r w:rsidRPr="002669A6">
        <w:rPr>
          <w:b/>
        </w:rPr>
        <w:t>MUNICIPIUL TIMISOARA</w:t>
      </w:r>
    </w:p>
    <w:p w:rsidR="00975552" w:rsidRDefault="00975552" w:rsidP="00975552">
      <w:pPr>
        <w:jc w:val="both"/>
        <w:rPr>
          <w:b/>
          <w:lang w:val="ro-RO"/>
        </w:rPr>
      </w:pPr>
      <w:r>
        <w:rPr>
          <w:b/>
        </w:rPr>
        <w:t>DIREC</w:t>
      </w:r>
      <w:r>
        <w:rPr>
          <w:b/>
          <w:lang w:val="ro-RO"/>
        </w:rPr>
        <w:t>ȚIA SECRETARIAT GENERAL</w:t>
      </w:r>
    </w:p>
    <w:p w:rsidR="00975552" w:rsidRPr="003F7DD2" w:rsidRDefault="00975552" w:rsidP="00975552">
      <w:pPr>
        <w:jc w:val="both"/>
        <w:rPr>
          <w:b/>
          <w:lang w:val="ro-RO"/>
        </w:rPr>
      </w:pPr>
      <w:r>
        <w:rPr>
          <w:b/>
          <w:lang w:val="ro-RO"/>
        </w:rPr>
        <w:t>COMPARTIMENTUL ASOCIAȚII DE PROPRIETARI</w:t>
      </w:r>
    </w:p>
    <w:p w:rsidR="00975552" w:rsidRPr="00EC37F6" w:rsidRDefault="00975552" w:rsidP="00975552">
      <w:pPr>
        <w:jc w:val="both"/>
        <w:rPr>
          <w:b/>
        </w:rPr>
      </w:pPr>
      <w:r>
        <w:rPr>
          <w:b/>
          <w:bCs/>
          <w:color w:val="000000"/>
        </w:rPr>
        <w:t>SC</w:t>
      </w:r>
      <w:r w:rsidRPr="00EC37F6">
        <w:rPr>
          <w:b/>
          <w:bCs/>
          <w:color w:val="000000"/>
        </w:rPr>
        <w:t>20</w:t>
      </w:r>
      <w:r>
        <w:rPr>
          <w:b/>
          <w:bCs/>
          <w:color w:val="000000"/>
        </w:rPr>
        <w:t>20</w:t>
      </w:r>
      <w:r w:rsidRPr="00EC37F6">
        <w:rPr>
          <w:b/>
          <w:bCs/>
          <w:color w:val="000000"/>
        </w:rPr>
        <w:t>-</w:t>
      </w:r>
      <w:proofErr w:type="gramStart"/>
      <w:r w:rsidR="00D72F83">
        <w:rPr>
          <w:b/>
          <w:bCs/>
          <w:color w:val="000000"/>
        </w:rPr>
        <w:t>17319</w:t>
      </w:r>
      <w:r>
        <w:rPr>
          <w:b/>
          <w:bCs/>
          <w:color w:val="000000"/>
        </w:rPr>
        <w:t xml:space="preserve">  /</w:t>
      </w:r>
      <w:proofErr w:type="gramEnd"/>
      <w:r w:rsidR="004D6962">
        <w:rPr>
          <w:b/>
          <w:bCs/>
          <w:color w:val="000000"/>
        </w:rPr>
        <w:t xml:space="preserve">  </w:t>
      </w:r>
      <w:r w:rsidR="00D72F83">
        <w:rPr>
          <w:b/>
          <w:bCs/>
          <w:color w:val="000000"/>
        </w:rPr>
        <w:t>29.07.2020</w:t>
      </w:r>
      <w:r w:rsidR="004D6962">
        <w:rPr>
          <w:b/>
          <w:bCs/>
          <w:color w:val="000000"/>
        </w:rPr>
        <w:t xml:space="preserve">                </w:t>
      </w:r>
    </w:p>
    <w:p w:rsidR="00975552" w:rsidRDefault="00975552"/>
    <w:p w:rsidR="004A7411" w:rsidRDefault="004A7411"/>
    <w:p w:rsidR="004A7411" w:rsidRDefault="004A7411"/>
    <w:p w:rsidR="00975552" w:rsidRPr="00672262" w:rsidRDefault="00975552" w:rsidP="00672262">
      <w:pPr>
        <w:jc w:val="center"/>
        <w:rPr>
          <w:b/>
        </w:rPr>
      </w:pPr>
      <w:r w:rsidRPr="00975552">
        <w:rPr>
          <w:b/>
        </w:rPr>
        <w:t>RAPORT DE SPECIALITATE</w:t>
      </w:r>
    </w:p>
    <w:p w:rsidR="00975552" w:rsidRPr="004D5AA7" w:rsidRDefault="00693A55" w:rsidP="00975552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975552" w:rsidRPr="004D5AA7">
        <w:rPr>
          <w:b/>
        </w:rPr>
        <w:t>rivind</w:t>
      </w:r>
      <w:proofErr w:type="spellEnd"/>
      <w:proofErr w:type="gramEnd"/>
      <w:r w:rsidR="00975552" w:rsidRPr="004D5AA7">
        <w:rPr>
          <w:b/>
        </w:rPr>
        <w:t xml:space="preserve"> </w:t>
      </w:r>
      <w:proofErr w:type="spellStart"/>
      <w:r w:rsidR="00975552" w:rsidRPr="004D5AA7">
        <w:rPr>
          <w:b/>
        </w:rPr>
        <w:t>aprobarea</w:t>
      </w:r>
      <w:proofErr w:type="spellEnd"/>
      <w:r w:rsidR="00975552" w:rsidRPr="004D5AA7">
        <w:rPr>
          <w:b/>
        </w:rPr>
        <w:t xml:space="preserve">  METODOLOGIEI DE ATESTARE</w:t>
      </w:r>
    </w:p>
    <w:p w:rsidR="00975552" w:rsidRPr="004D5AA7" w:rsidRDefault="00975552" w:rsidP="00975552">
      <w:pPr>
        <w:jc w:val="center"/>
        <w:rPr>
          <w:b/>
        </w:rPr>
      </w:pPr>
      <w:r w:rsidRPr="004D5AA7">
        <w:rPr>
          <w:b/>
        </w:rPr>
        <w:t xml:space="preserve"> a </w:t>
      </w:r>
      <w:proofErr w:type="spellStart"/>
      <w:r w:rsidRPr="004D5AA7">
        <w:rPr>
          <w:b/>
        </w:rPr>
        <w:t>persoanelor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fizice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şi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autorizare</w:t>
      </w:r>
      <w:proofErr w:type="spellEnd"/>
      <w:r w:rsidRPr="004D5AA7">
        <w:rPr>
          <w:b/>
        </w:rPr>
        <w:t xml:space="preserve"> a </w:t>
      </w:r>
      <w:proofErr w:type="spellStart"/>
      <w:r w:rsidRPr="004D5AA7">
        <w:rPr>
          <w:b/>
        </w:rPr>
        <w:t>persoanelor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juridice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pentru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îndeplinirea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funcţiei</w:t>
      </w:r>
      <w:proofErr w:type="spellEnd"/>
      <w:r w:rsidRPr="004D5AA7">
        <w:rPr>
          <w:b/>
        </w:rPr>
        <w:t xml:space="preserve"> de administrator de </w:t>
      </w:r>
      <w:proofErr w:type="spellStart"/>
      <w:r w:rsidRPr="004D5AA7">
        <w:rPr>
          <w:b/>
        </w:rPr>
        <w:t>condominii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în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Municipiul</w:t>
      </w:r>
      <w:proofErr w:type="spellEnd"/>
      <w:r w:rsidRPr="004D5AA7">
        <w:rPr>
          <w:b/>
        </w:rPr>
        <w:t xml:space="preserve"> </w:t>
      </w:r>
      <w:proofErr w:type="spellStart"/>
      <w:r w:rsidRPr="004D5AA7">
        <w:rPr>
          <w:b/>
        </w:rPr>
        <w:t>Timişoara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și</w:t>
      </w:r>
      <w:proofErr w:type="spellEnd"/>
      <w:r w:rsidR="004D5AA7" w:rsidRPr="004D5AA7">
        <w:rPr>
          <w:b/>
        </w:rPr>
        <w:t xml:space="preserve"> </w:t>
      </w:r>
      <w:r w:rsidRPr="004D5AA7">
        <w:rPr>
          <w:b/>
        </w:rPr>
        <w:t xml:space="preserve"> </w:t>
      </w:r>
      <w:r w:rsidR="00693A55">
        <w:rPr>
          <w:b/>
          <w:color w:val="000000"/>
        </w:rPr>
        <w:t>METODOLOGIEI DE REATESTARE</w:t>
      </w:r>
      <w:r w:rsidR="004D5AA7" w:rsidRPr="004D5AA7">
        <w:rPr>
          <w:b/>
          <w:color w:val="000000"/>
        </w:rPr>
        <w:t xml:space="preserve"> </w:t>
      </w:r>
      <w:proofErr w:type="spellStart"/>
      <w:r w:rsidR="004D5AA7" w:rsidRPr="004D5AA7">
        <w:rPr>
          <w:b/>
        </w:rPr>
        <w:t>pentru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îndeplinirea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funcţiei</w:t>
      </w:r>
      <w:proofErr w:type="spellEnd"/>
      <w:r w:rsidR="004D5AA7" w:rsidRPr="004D5AA7">
        <w:rPr>
          <w:b/>
        </w:rPr>
        <w:t xml:space="preserve"> de administrator de </w:t>
      </w:r>
      <w:proofErr w:type="spellStart"/>
      <w:r w:rsidR="004D5AA7" w:rsidRPr="004D5AA7">
        <w:rPr>
          <w:b/>
        </w:rPr>
        <w:t>condominii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în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Municipiul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Timişoara</w:t>
      </w:r>
      <w:proofErr w:type="spellEnd"/>
      <w:r w:rsidR="004D5AA7" w:rsidRPr="004D5AA7">
        <w:rPr>
          <w:b/>
        </w:rPr>
        <w:t xml:space="preserve"> a </w:t>
      </w:r>
      <w:proofErr w:type="spellStart"/>
      <w:r w:rsidR="004D5AA7" w:rsidRPr="004D5AA7">
        <w:rPr>
          <w:b/>
        </w:rPr>
        <w:t>persoanelor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fizice</w:t>
      </w:r>
      <w:proofErr w:type="spellEnd"/>
      <w:r w:rsidR="004D5AA7" w:rsidRPr="004D5AA7">
        <w:rPr>
          <w:b/>
        </w:rPr>
        <w:t xml:space="preserve"> a</w:t>
      </w:r>
      <w:r w:rsidR="00693A55">
        <w:rPr>
          <w:b/>
        </w:rPr>
        <w:t>le</w:t>
      </w:r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căror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atestate</w:t>
      </w:r>
      <w:proofErr w:type="spellEnd"/>
      <w:r w:rsidR="004D5AA7" w:rsidRPr="004D5AA7">
        <w:rPr>
          <w:b/>
        </w:rPr>
        <w:t xml:space="preserve"> au </w:t>
      </w:r>
      <w:proofErr w:type="spellStart"/>
      <w:r w:rsidR="004D5AA7" w:rsidRPr="004D5AA7">
        <w:rPr>
          <w:b/>
        </w:rPr>
        <w:t>fost</w:t>
      </w:r>
      <w:proofErr w:type="spellEnd"/>
      <w:r w:rsidR="004D5AA7" w:rsidRPr="004D5AA7">
        <w:rPr>
          <w:b/>
        </w:rPr>
        <w:t xml:space="preserve"> </w:t>
      </w:r>
      <w:proofErr w:type="spellStart"/>
      <w:r w:rsidR="004D5AA7" w:rsidRPr="004D5AA7">
        <w:rPr>
          <w:b/>
        </w:rPr>
        <w:t>retrase</w:t>
      </w:r>
      <w:proofErr w:type="spellEnd"/>
      <w:r w:rsidR="004D5AA7" w:rsidRPr="004D5AA7">
        <w:rPr>
          <w:b/>
        </w:rPr>
        <w:t xml:space="preserve">  </w:t>
      </w:r>
    </w:p>
    <w:p w:rsidR="00975552" w:rsidRDefault="00975552"/>
    <w:p w:rsidR="004A7411" w:rsidRDefault="004A7411"/>
    <w:p w:rsidR="004A7411" w:rsidRDefault="004A7411"/>
    <w:p w:rsidR="006E39F1" w:rsidRPr="004D5AA7" w:rsidRDefault="00975552" w:rsidP="006E39F1">
      <w:pPr>
        <w:ind w:firstLine="720"/>
        <w:jc w:val="both"/>
        <w:rPr>
          <w:b/>
        </w:rPr>
      </w:pPr>
      <w:r w:rsidRPr="00A316FD">
        <w:rPr>
          <w:lang w:val="ro-RO"/>
        </w:rPr>
        <w:t>Având în vedere Referatul de aprobare  nr SC2020-</w:t>
      </w:r>
      <w:r w:rsidR="00A119F2">
        <w:rPr>
          <w:lang w:val="ro-RO"/>
        </w:rPr>
        <w:t xml:space="preserve">                                     </w:t>
      </w:r>
      <w:r w:rsidRPr="00A316FD">
        <w:rPr>
          <w:lang w:val="ro-RO"/>
        </w:rPr>
        <w:t xml:space="preserve">al Primarului Municipiului Timișoara și Proiectul de hotărâre </w:t>
      </w:r>
      <w:proofErr w:type="spellStart"/>
      <w:r w:rsidR="009003CE">
        <w:t>prin</w:t>
      </w:r>
      <w:proofErr w:type="spellEnd"/>
      <w:r w:rsidR="009003CE">
        <w:t xml:space="preserve"> care se </w:t>
      </w:r>
      <w:proofErr w:type="spellStart"/>
      <w:r w:rsidR="009003CE">
        <w:t>propune</w:t>
      </w:r>
      <w:proofErr w:type="spellEnd"/>
      <w:r w:rsidRPr="00A316FD">
        <w:t xml:space="preserve"> </w:t>
      </w:r>
      <w:proofErr w:type="spellStart"/>
      <w:r w:rsidRPr="00A316FD">
        <w:t>aprobarea</w:t>
      </w:r>
      <w:proofErr w:type="spellEnd"/>
      <w:r w:rsidRPr="00A316FD">
        <w:t xml:space="preserve">  METODOLOGIEI DE ATESTARE a </w:t>
      </w:r>
      <w:proofErr w:type="spellStart"/>
      <w:r w:rsidRPr="00A316FD">
        <w:t>persoanelor</w:t>
      </w:r>
      <w:proofErr w:type="spellEnd"/>
      <w:r w:rsidRPr="00A316FD">
        <w:t xml:space="preserve"> </w:t>
      </w:r>
      <w:proofErr w:type="spellStart"/>
      <w:r w:rsidRPr="00A316FD">
        <w:t>fizice</w:t>
      </w:r>
      <w:proofErr w:type="spellEnd"/>
      <w:r w:rsidRPr="00A316FD">
        <w:t xml:space="preserve"> </w:t>
      </w:r>
      <w:proofErr w:type="spellStart"/>
      <w:r w:rsidRPr="00A316FD">
        <w:t>şi</w:t>
      </w:r>
      <w:proofErr w:type="spellEnd"/>
      <w:r w:rsidRPr="00A316FD">
        <w:t xml:space="preserve"> </w:t>
      </w:r>
      <w:proofErr w:type="spellStart"/>
      <w:r w:rsidRPr="00A316FD">
        <w:t>autorizare</w:t>
      </w:r>
      <w:proofErr w:type="spellEnd"/>
      <w:r w:rsidRPr="00A316FD">
        <w:t xml:space="preserve"> a </w:t>
      </w:r>
      <w:proofErr w:type="spellStart"/>
      <w:r w:rsidRPr="00A316FD">
        <w:t>persoanelor</w:t>
      </w:r>
      <w:proofErr w:type="spellEnd"/>
      <w:r w:rsidRPr="00A316FD">
        <w:t xml:space="preserve"> </w:t>
      </w:r>
      <w:proofErr w:type="spellStart"/>
      <w:r w:rsidRPr="00A316FD">
        <w:t>juridice</w:t>
      </w:r>
      <w:proofErr w:type="spellEnd"/>
      <w:r w:rsidRPr="00A316FD">
        <w:t xml:space="preserve"> </w:t>
      </w:r>
      <w:proofErr w:type="spellStart"/>
      <w:r w:rsidRPr="00A316FD">
        <w:t>pentru</w:t>
      </w:r>
      <w:proofErr w:type="spellEnd"/>
      <w:r w:rsidRPr="00A316FD">
        <w:t xml:space="preserve"> </w:t>
      </w:r>
      <w:proofErr w:type="spellStart"/>
      <w:r w:rsidRPr="00A316FD">
        <w:t>îndeplinirea</w:t>
      </w:r>
      <w:proofErr w:type="spellEnd"/>
      <w:r w:rsidRPr="00A316FD">
        <w:t xml:space="preserve"> </w:t>
      </w:r>
      <w:proofErr w:type="spellStart"/>
      <w:r w:rsidRPr="00A316FD">
        <w:t>funcţiei</w:t>
      </w:r>
      <w:proofErr w:type="spellEnd"/>
      <w:r w:rsidRPr="00A316FD">
        <w:t xml:space="preserve"> de administrator de </w:t>
      </w:r>
      <w:proofErr w:type="spellStart"/>
      <w:r w:rsidRPr="00A316FD">
        <w:t>cond</w:t>
      </w:r>
      <w:r w:rsidR="006E39F1">
        <w:t>ominii</w:t>
      </w:r>
      <w:proofErr w:type="spellEnd"/>
      <w:r w:rsidR="006E39F1">
        <w:t xml:space="preserve"> </w:t>
      </w:r>
      <w:proofErr w:type="spellStart"/>
      <w:r w:rsidR="006E39F1">
        <w:t>în</w:t>
      </w:r>
      <w:proofErr w:type="spellEnd"/>
      <w:r w:rsidR="006E39F1">
        <w:t xml:space="preserve"> </w:t>
      </w:r>
      <w:proofErr w:type="spellStart"/>
      <w:r w:rsidR="006E39F1">
        <w:t>Municipiul</w:t>
      </w:r>
      <w:proofErr w:type="spellEnd"/>
      <w:r w:rsidR="006E39F1">
        <w:t xml:space="preserve"> </w:t>
      </w:r>
      <w:proofErr w:type="spellStart"/>
      <w:r w:rsidR="006E39F1">
        <w:t>Timişoara</w:t>
      </w:r>
      <w:proofErr w:type="spellEnd"/>
      <w:r w:rsidR="006E39F1">
        <w:t xml:space="preserve"> </w:t>
      </w:r>
      <w:proofErr w:type="spellStart"/>
      <w:r w:rsidR="006E39F1">
        <w:t>și</w:t>
      </w:r>
      <w:proofErr w:type="spellEnd"/>
      <w:r w:rsidR="006E39F1">
        <w:t xml:space="preserve"> </w:t>
      </w:r>
      <w:proofErr w:type="spellStart"/>
      <w:r w:rsidR="006E39F1">
        <w:t>aprobarea</w:t>
      </w:r>
      <w:proofErr w:type="spellEnd"/>
      <w:r w:rsidR="006E39F1" w:rsidRPr="004D5AA7">
        <w:rPr>
          <w:b/>
        </w:rPr>
        <w:t xml:space="preserve">  </w:t>
      </w:r>
      <w:r w:rsidR="00CC6193">
        <w:rPr>
          <w:color w:val="000000"/>
        </w:rPr>
        <w:t>METODOL</w:t>
      </w:r>
      <w:r w:rsidR="00D72F83">
        <w:rPr>
          <w:color w:val="000000"/>
        </w:rPr>
        <w:t xml:space="preserve">OGIE </w:t>
      </w:r>
      <w:r w:rsidR="00CC6193">
        <w:rPr>
          <w:color w:val="000000"/>
        </w:rPr>
        <w:t>DE REATESTARE</w:t>
      </w:r>
      <w:r w:rsidR="006E39F1" w:rsidRPr="006E39F1">
        <w:rPr>
          <w:color w:val="000000"/>
        </w:rPr>
        <w:t xml:space="preserve"> </w:t>
      </w:r>
      <w:proofErr w:type="spellStart"/>
      <w:r w:rsidR="006E39F1" w:rsidRPr="006E39F1">
        <w:t>pentru</w:t>
      </w:r>
      <w:proofErr w:type="spellEnd"/>
      <w:r w:rsidR="006E39F1" w:rsidRPr="006E39F1">
        <w:t xml:space="preserve"> </w:t>
      </w:r>
      <w:proofErr w:type="spellStart"/>
      <w:r w:rsidR="006E39F1" w:rsidRPr="006E39F1">
        <w:t>îndeplinirea</w:t>
      </w:r>
      <w:proofErr w:type="spellEnd"/>
      <w:r w:rsidR="006E39F1" w:rsidRPr="006E39F1">
        <w:t xml:space="preserve"> </w:t>
      </w:r>
      <w:proofErr w:type="spellStart"/>
      <w:r w:rsidR="006E39F1" w:rsidRPr="006E39F1">
        <w:t>funcţiei</w:t>
      </w:r>
      <w:proofErr w:type="spellEnd"/>
      <w:r w:rsidR="006E39F1" w:rsidRPr="006E39F1">
        <w:t xml:space="preserve"> de administrator de </w:t>
      </w:r>
      <w:proofErr w:type="spellStart"/>
      <w:r w:rsidR="006E39F1" w:rsidRPr="006E39F1">
        <w:t>condominii</w:t>
      </w:r>
      <w:proofErr w:type="spellEnd"/>
      <w:r w:rsidR="006E39F1" w:rsidRPr="006E39F1">
        <w:t xml:space="preserve"> </w:t>
      </w:r>
      <w:proofErr w:type="spellStart"/>
      <w:r w:rsidR="006E39F1" w:rsidRPr="006E39F1">
        <w:t>în</w:t>
      </w:r>
      <w:proofErr w:type="spellEnd"/>
      <w:r w:rsidR="006E39F1" w:rsidRPr="006E39F1">
        <w:t xml:space="preserve"> </w:t>
      </w:r>
      <w:proofErr w:type="spellStart"/>
      <w:r w:rsidR="006E39F1" w:rsidRPr="006E39F1">
        <w:t>Municipiul</w:t>
      </w:r>
      <w:proofErr w:type="spellEnd"/>
      <w:r w:rsidR="006E39F1" w:rsidRPr="006E39F1">
        <w:t xml:space="preserve"> </w:t>
      </w:r>
      <w:proofErr w:type="spellStart"/>
      <w:r w:rsidR="006E39F1" w:rsidRPr="006E39F1">
        <w:t>Timişoara</w:t>
      </w:r>
      <w:proofErr w:type="spellEnd"/>
      <w:r w:rsidR="006E39F1" w:rsidRPr="006E39F1">
        <w:t xml:space="preserve"> a </w:t>
      </w:r>
      <w:proofErr w:type="spellStart"/>
      <w:r w:rsidR="006E39F1" w:rsidRPr="006E39F1">
        <w:t>persoanelor</w:t>
      </w:r>
      <w:proofErr w:type="spellEnd"/>
      <w:r w:rsidR="006E39F1" w:rsidRPr="006E39F1">
        <w:t xml:space="preserve"> </w:t>
      </w:r>
      <w:proofErr w:type="spellStart"/>
      <w:r w:rsidR="006E39F1" w:rsidRPr="006E39F1">
        <w:t>fizice</w:t>
      </w:r>
      <w:proofErr w:type="spellEnd"/>
      <w:r w:rsidR="006E39F1" w:rsidRPr="006E39F1">
        <w:t xml:space="preserve"> a</w:t>
      </w:r>
      <w:r w:rsidR="00693A55">
        <w:t>le</w:t>
      </w:r>
      <w:r w:rsidR="006E39F1" w:rsidRPr="006E39F1">
        <w:t xml:space="preserve"> </w:t>
      </w:r>
      <w:proofErr w:type="spellStart"/>
      <w:r w:rsidR="006E39F1" w:rsidRPr="006E39F1">
        <w:t>căror</w:t>
      </w:r>
      <w:proofErr w:type="spellEnd"/>
      <w:r w:rsidR="006E39F1" w:rsidRPr="006E39F1">
        <w:t xml:space="preserve"> </w:t>
      </w:r>
      <w:proofErr w:type="spellStart"/>
      <w:r w:rsidR="006E39F1" w:rsidRPr="006E39F1">
        <w:t>atestate</w:t>
      </w:r>
      <w:proofErr w:type="spellEnd"/>
      <w:r w:rsidR="006E39F1" w:rsidRPr="006E39F1">
        <w:t xml:space="preserve"> au </w:t>
      </w:r>
      <w:proofErr w:type="spellStart"/>
      <w:r w:rsidR="006E39F1" w:rsidRPr="006E39F1">
        <w:t>fost</w:t>
      </w:r>
      <w:proofErr w:type="spellEnd"/>
      <w:r w:rsidR="006E39F1" w:rsidRPr="006E39F1">
        <w:t xml:space="preserve"> </w:t>
      </w:r>
      <w:proofErr w:type="spellStart"/>
      <w:r w:rsidR="006E39F1" w:rsidRPr="006E39F1">
        <w:t>retrase</w:t>
      </w:r>
      <w:proofErr w:type="spellEnd"/>
      <w:r w:rsidR="006E39F1">
        <w:t xml:space="preserve">, </w:t>
      </w:r>
      <w:r w:rsidR="006E39F1" w:rsidRPr="004D5AA7">
        <w:rPr>
          <w:b/>
        </w:rPr>
        <w:t xml:space="preserve">  </w:t>
      </w:r>
    </w:p>
    <w:p w:rsidR="004A7411" w:rsidRDefault="004A7411" w:rsidP="009003CE">
      <w:pPr>
        <w:pStyle w:val="sartttl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A316FD" w:rsidRPr="009003CE" w:rsidRDefault="00CD3956" w:rsidP="004A7411">
      <w:pPr>
        <w:pStyle w:val="sartttl"/>
        <w:ind w:firstLine="720"/>
        <w:jc w:val="both"/>
        <w:rPr>
          <w:rStyle w:val="salnttl1"/>
          <w:rFonts w:ascii="Times New Roman" w:hAnsi="Times New Roman"/>
          <w:bCs/>
          <w:color w:val="auto"/>
          <w:sz w:val="24"/>
          <w:szCs w:val="24"/>
        </w:rPr>
      </w:pPr>
      <w:proofErr w:type="spellStart"/>
      <w:proofErr w:type="gramStart"/>
      <w:r w:rsidRPr="00A316FD">
        <w:rPr>
          <w:rFonts w:ascii="Times New Roman" w:hAnsi="Times New Roman"/>
          <w:b w:val="0"/>
          <w:color w:val="auto"/>
          <w:sz w:val="24"/>
          <w:szCs w:val="24"/>
        </w:rPr>
        <w:t>În</w:t>
      </w:r>
      <w:proofErr w:type="spellEnd"/>
      <w:r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316FD">
        <w:rPr>
          <w:rFonts w:ascii="Times New Roman" w:hAnsi="Times New Roman"/>
          <w:b w:val="0"/>
          <w:color w:val="auto"/>
          <w:sz w:val="24"/>
          <w:szCs w:val="24"/>
        </w:rPr>
        <w:t>conformitate</w:t>
      </w:r>
      <w:proofErr w:type="spellEnd"/>
      <w:r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cu </w:t>
      </w:r>
      <w:proofErr w:type="spellStart"/>
      <w:r w:rsidR="00A316F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a</w:t>
      </w:r>
      <w:r w:rsidR="00A316FD" w:rsidRPr="00A316F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rticolul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10</w:t>
      </w:r>
      <w:r w:rsidR="00693A55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693A55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alini</w:t>
      </w:r>
      <w:r w:rsidR="00A316FD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atul</w:t>
      </w:r>
      <w:proofErr w:type="spellEnd"/>
      <w:r w:rsidR="00A316FD" w:rsidRPr="00A316FD">
        <w:rPr>
          <w:rFonts w:ascii="Times New Roman" w:eastAsia="Times New Roman" w:hAnsi="Times New Roman"/>
          <w:b w:val="0"/>
          <w:color w:val="auto"/>
          <w:sz w:val="24"/>
          <w:szCs w:val="24"/>
        </w:rPr>
        <w:t xml:space="preserve"> </w:t>
      </w:r>
      <w:r w:rsidR="00693A55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>(5)</w:t>
      </w:r>
      <w:r w:rsidR="00A316FD" w:rsidRPr="00A316FD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 xml:space="preserve"> al </w:t>
      </w:r>
      <w:proofErr w:type="spellStart"/>
      <w:r w:rsidR="00A316FD" w:rsidRPr="00A316FD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>Legii</w:t>
      </w:r>
      <w:proofErr w:type="spellEnd"/>
      <w:r w:rsidR="00A316FD" w:rsidRPr="00A316FD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693A55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>nr.</w:t>
      </w:r>
      <w:proofErr w:type="gramEnd"/>
      <w:r w:rsidR="00693A55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A316FD" w:rsidRPr="00A316FD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 xml:space="preserve">196/2018 </w:t>
      </w:r>
      <w:proofErr w:type="spellStart"/>
      <w:r w:rsidR="00A316FD" w:rsidRPr="00A316FD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>privind</w:t>
      </w:r>
      <w:proofErr w:type="spellEnd"/>
      <w:r w:rsidR="00A316FD" w:rsidRPr="00A316FD">
        <w:rPr>
          <w:rStyle w:val="saln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înfiinţarea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organizarea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şi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funcţionarea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asociaţiilor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de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proprietari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şi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administrarea</w:t>
      </w:r>
      <w:proofErr w:type="spellEnd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Fonts w:ascii="Times New Roman" w:hAnsi="Times New Roman"/>
          <w:b w:val="0"/>
          <w:color w:val="auto"/>
          <w:sz w:val="24"/>
          <w:szCs w:val="24"/>
        </w:rPr>
        <w:t>condominiilor</w:t>
      </w:r>
      <w:proofErr w:type="spellEnd"/>
      <w:r w:rsidR="00693A55">
        <w:rPr>
          <w:rFonts w:ascii="Times New Roman" w:hAnsi="Times New Roman"/>
          <w:b w:val="0"/>
          <w:color w:val="auto"/>
          <w:sz w:val="24"/>
          <w:szCs w:val="24"/>
        </w:rPr>
        <w:t xml:space="preserve">, conform </w:t>
      </w:r>
      <w:proofErr w:type="spellStart"/>
      <w:r w:rsidR="00693A55">
        <w:rPr>
          <w:rFonts w:ascii="Times New Roman" w:hAnsi="Times New Roman"/>
          <w:b w:val="0"/>
          <w:color w:val="auto"/>
          <w:sz w:val="24"/>
          <w:szCs w:val="24"/>
        </w:rPr>
        <w:t>căruia</w:t>
      </w:r>
      <w:proofErr w:type="spellEnd"/>
      <w:r w:rsidR="00A316FD">
        <w:rPr>
          <w:rFonts w:ascii="Times New Roman" w:hAnsi="Times New Roman"/>
          <w:b w:val="0"/>
          <w:color w:val="auto"/>
          <w:sz w:val="24"/>
          <w:szCs w:val="24"/>
        </w:rPr>
        <w:t xml:space="preserve"> “</w:t>
      </w:r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La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propunerea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compartimentelor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specializate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în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sprijinirea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,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îndrumarea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şi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controlul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asociaţiilor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de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proprietari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din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cadrul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autorităţii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administraţiei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publice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locale,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primarul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,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în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baza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unei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hotărâri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a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consiliului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local,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atestă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persoanele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fizice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în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vederea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dobândirii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calităţii</w:t>
      </w:r>
      <w:proofErr w:type="spellEnd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 xml:space="preserve"> de administrator de </w:t>
      </w:r>
      <w:proofErr w:type="spellStart"/>
      <w:r w:rsidR="00A316FD" w:rsidRPr="00A316FD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condominii</w:t>
      </w:r>
      <w:r w:rsidR="00A316FD" w:rsidRPr="009003CE">
        <w:rPr>
          <w:rStyle w:val="salnbdy"/>
          <w:rFonts w:ascii="Times New Roman" w:eastAsia="Times New Roman" w:hAnsi="Times New Roman"/>
          <w:b w:val="0"/>
          <w:i/>
          <w:color w:val="auto"/>
          <w:sz w:val="24"/>
          <w:szCs w:val="24"/>
        </w:rPr>
        <w:t>.”</w:t>
      </w:r>
      <w:r w:rsidR="009003CE" w:rsidRPr="00693A55">
        <w:rPr>
          <w:rFonts w:ascii="Times New Roman" w:hAnsi="Times New Roman"/>
          <w:b w:val="0"/>
          <w:color w:val="auto"/>
          <w:sz w:val="24"/>
          <w:szCs w:val="24"/>
        </w:rPr>
        <w:t>și</w:t>
      </w:r>
      <w:proofErr w:type="spellEnd"/>
      <w:r w:rsidR="009003CE" w:rsidRPr="00693A55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r w:rsidR="00693A55" w:rsidRPr="00693A55">
        <w:rPr>
          <w:rStyle w:val="salnttl1"/>
          <w:rFonts w:ascii="Times New Roman" w:hAnsi="Times New Roman"/>
          <w:color w:val="auto"/>
          <w:sz w:val="24"/>
          <w:szCs w:val="24"/>
        </w:rPr>
        <w:t>conform</w:t>
      </w:r>
      <w:r w:rsidR="00693A55">
        <w:rPr>
          <w:rStyle w:val="salnttl1"/>
          <w:rFonts w:ascii="Times New Roman" w:hAnsi="Times New Roman"/>
          <w:b/>
          <w:color w:val="auto"/>
          <w:sz w:val="24"/>
          <w:szCs w:val="24"/>
        </w:rPr>
        <w:t xml:space="preserve"> </w:t>
      </w:r>
      <w:hyperlink r:id="rId5" w:anchor="15960939" w:history="1">
        <w:hyperlink r:id="rId6" w:anchor="15960939" w:history="1">
          <w:hyperlink r:id="rId7" w:anchor="15960939" w:history="1">
            <w:hyperlink r:id="rId8" w:anchor="15960939" w:history="1">
              <w:hyperlink r:id="rId9" w:anchor="15960939" w:history="1">
                <w:hyperlink r:id="rId10" w:anchor="15960939" w:history="1">
                  <w:hyperlink r:id="rId11" w:anchor="15960939" w:history="1">
                    <w:hyperlink r:id="rId12" w:anchor="15960939" w:history="1">
                      <w:hyperlink r:id="rId13" w:anchor="15960939" w:history="1">
                        <w:hyperlink r:id="rId14" w:anchor="15960939" w:history="1">
                          <w:hyperlink r:id="rId15" w:anchor="15960939" w:history="1">
                            <w:hyperlink r:id="rId16" w:anchor="15960939" w:history="1">
                              <w:hyperlink r:id="rId17" w:anchor="15960939" w:history="1">
                                <w:r w:rsidR="009003CE">
                                  <w:rPr>
                                    <w:rStyle w:val="salnttl1"/>
                                    <w:rFonts w:ascii="Times New Roman" w:hAnsi="Times New Roman"/>
                                    <w:color w:val="auto"/>
                                    <w:sz w:val="24"/>
                                    <w:szCs w:val="24"/>
                                  </w:rPr>
                                  <w:t>articolul</w:t>
                                </w:r>
                                <w:r w:rsidR="00693A55">
                                  <w:rPr>
                                    <w:rStyle w:val="salnttl1"/>
                                    <w:rFonts w:ascii="Times New Roman" w:hAnsi="Times New Roman"/>
                                    <w:color w:val="auto"/>
                                    <w:sz w:val="24"/>
                                    <w:szCs w:val="24"/>
                                  </w:rPr>
                                  <w:t>ui</w:t>
                                </w:r>
                                <w:r w:rsidR="00A316FD" w:rsidRPr="009003CE">
                                  <w:rPr>
                                    <w:rStyle w:val="salnttl1"/>
                                    <w:rFonts w:ascii="Times New Roman" w:hAnsi="Times New Roman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64</w:t>
                                </w:r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hyperlink>
        </w:hyperlink>
      </w:hyperlink>
      <w:r w:rsidR="00A316FD" w:rsidRP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r w:rsidR="00A316FD" w:rsidRPr="00A316FD">
        <w:rPr>
          <w:rStyle w:val="salnttl1"/>
          <w:rFonts w:ascii="Times New Roman" w:hAnsi="Times New Roman"/>
          <w:color w:val="auto"/>
          <w:sz w:val="24"/>
          <w:szCs w:val="24"/>
        </w:rPr>
        <w:t xml:space="preserve">al </w:t>
      </w:r>
      <w:proofErr w:type="spellStart"/>
      <w:r w:rsidR="00A316FD" w:rsidRPr="00A316FD">
        <w:rPr>
          <w:rStyle w:val="salnttl1"/>
          <w:rFonts w:ascii="Times New Roman" w:hAnsi="Times New Roman"/>
          <w:color w:val="auto"/>
          <w:sz w:val="24"/>
          <w:szCs w:val="24"/>
        </w:rPr>
        <w:t>Legii</w:t>
      </w:r>
      <w:proofErr w:type="spellEnd"/>
      <w:r w:rsidR="00A316FD" w:rsidRPr="00A316FD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r w:rsidR="00693A55">
        <w:rPr>
          <w:rStyle w:val="salnttl1"/>
          <w:rFonts w:ascii="Times New Roman" w:hAnsi="Times New Roman"/>
          <w:color w:val="auto"/>
          <w:sz w:val="24"/>
          <w:szCs w:val="24"/>
        </w:rPr>
        <w:t xml:space="preserve">nr. </w:t>
      </w:r>
      <w:r w:rsidR="00A316FD" w:rsidRPr="00A316FD">
        <w:rPr>
          <w:rStyle w:val="salnttl1"/>
          <w:rFonts w:ascii="Times New Roman" w:hAnsi="Times New Roman"/>
          <w:color w:val="auto"/>
          <w:sz w:val="24"/>
          <w:szCs w:val="24"/>
        </w:rPr>
        <w:t>196/2018</w:t>
      </w:r>
      <w:r w:rsidR="00A316FD">
        <w:rPr>
          <w:rStyle w:val="salnttl1"/>
          <w:rFonts w:ascii="Times New Roman" w:hAnsi="Times New Roman"/>
          <w:color w:val="auto"/>
          <w:sz w:val="24"/>
          <w:szCs w:val="24"/>
        </w:rPr>
        <w:t xml:space="preserve">, </w:t>
      </w:r>
      <w:r w:rsidR="00A316FD" w:rsidRPr="009003CE">
        <w:rPr>
          <w:rStyle w:val="salnttl1"/>
          <w:rFonts w:ascii="Times New Roman" w:hAnsi="Times New Roman"/>
          <w:b/>
          <w:color w:val="auto"/>
          <w:sz w:val="24"/>
          <w:szCs w:val="24"/>
        </w:rPr>
        <w:t>“</w:t>
      </w:r>
      <w:hyperlink r:id="rId18" w:anchor="15960939" w:history="1">
        <w:hyperlink r:id="rId19" w:anchor="15960939" w:history="1">
          <w:hyperlink r:id="rId20" w:anchor="15960939" w:history="1">
            <w:hyperlink r:id="rId21" w:anchor="15960939" w:history="1">
              <w:hyperlink r:id="rId22" w:anchor="15960939" w:history="1">
                <w:hyperlink r:id="rId23" w:anchor="15960939" w:history="1">
                  <w:hyperlink r:id="rId24" w:anchor="15960939" w:history="1">
                    <w:hyperlink r:id="rId25" w:anchor="15960939" w:history="1">
                      <w:hyperlink r:id="rId26" w:anchor="15960939" w:history="1">
                        <w:hyperlink r:id="rId27" w:anchor="15960939" w:history="1">
                          <w:hyperlink r:id="rId28" w:anchor="15960939" w:history="1">
                            <w:hyperlink r:id="rId29" w:anchor="15960939" w:history="1">
                              <w:hyperlink r:id="rId30" w:anchor="15960939" w:history="1">
                                <w:r w:rsidR="00A316FD" w:rsidRPr="009003CE">
                                  <w:rPr>
                                    <w:rStyle w:val="Hyperlink"/>
                                    <w:rFonts w:ascii="Times New Roman" w:hAnsi="Times New Roman"/>
                                    <w:b w:val="0"/>
                                    <w:i/>
                                    <w:color w:val="auto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(1)</w:t>
                                </w:r>
                                <w:r w:rsidR="00A316FD" w:rsidRPr="009003CE">
                                  <w:rPr>
                                    <w:rStyle w:val="salnbdy"/>
                                    <w:rFonts w:ascii="Times New Roman" w:hAnsi="Times New Roman"/>
                                    <w:b w:val="0"/>
                                    <w:i/>
                                    <w:color w:val="auto"/>
                                    <w:sz w:val="24"/>
                                    <w:szCs w:val="24"/>
                                  </w:rPr>
                                  <w:t xml:space="preserve"> Administrarea condominiului poate fi realizată de către persoane fizice, persoane fizice autorizate, sau persoane juridice specializate, autorizate conform legii.</w:t>
                                </w:r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hyperlink>
        </w:hyperlink>
      </w:hyperlink>
      <w:r w:rsidR="00A316FD" w:rsidRPr="00A316FD">
        <w:rPr>
          <w:rStyle w:val="salnttl1"/>
          <w:rFonts w:ascii="Times New Roman" w:hAnsi="Times New Roman"/>
          <w:i/>
          <w:color w:val="auto"/>
          <w:sz w:val="24"/>
          <w:szCs w:val="24"/>
        </w:rPr>
        <w:t>”</w:t>
      </w:r>
      <w:r w:rsidR="009003CE">
        <w:rPr>
          <w:rStyle w:val="salnttl1"/>
          <w:rFonts w:ascii="Times New Roman" w:hAnsi="Times New Roman"/>
          <w:i/>
          <w:color w:val="auto"/>
          <w:sz w:val="24"/>
          <w:szCs w:val="24"/>
        </w:rPr>
        <w:t xml:space="preserve">,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îndeplinirea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funcției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de administrator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condominii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este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necesar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ca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persoanele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fizice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să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fie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atestate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iar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persoanele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juridice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să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fie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autorizate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, conform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metodologiei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propuse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693A55">
        <w:rPr>
          <w:rStyle w:val="salnttl1"/>
          <w:rFonts w:ascii="Times New Roman" w:hAnsi="Times New Roman"/>
          <w:color w:val="auto"/>
          <w:sz w:val="24"/>
          <w:szCs w:val="24"/>
        </w:rPr>
        <w:t>către</w:t>
      </w:r>
      <w:proofErr w:type="spellEnd"/>
      <w:r w:rsidR="00693A55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Compartimentul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A</w:t>
      </w:r>
      <w:r w:rsidR="00693A55">
        <w:rPr>
          <w:rStyle w:val="salnttl1"/>
          <w:rFonts w:ascii="Times New Roman" w:hAnsi="Times New Roman"/>
          <w:color w:val="auto"/>
          <w:sz w:val="24"/>
          <w:szCs w:val="24"/>
        </w:rPr>
        <w:t>s</w:t>
      </w:r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ociații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>Proprietari</w:t>
      </w:r>
      <w:proofErr w:type="spellEnd"/>
      <w:r w:rsidR="009003CE">
        <w:rPr>
          <w:rStyle w:val="salnttl1"/>
          <w:rFonts w:ascii="Times New Roman" w:hAnsi="Times New Roman"/>
          <w:color w:val="auto"/>
          <w:sz w:val="24"/>
          <w:szCs w:val="24"/>
        </w:rPr>
        <w:t xml:space="preserve">. </w:t>
      </w:r>
    </w:p>
    <w:p w:rsidR="004A7411" w:rsidRDefault="00A119F2" w:rsidP="004D3F8E">
      <w:pPr>
        <w:pStyle w:val="NormalWeb"/>
        <w:rPr>
          <w:rStyle w:val="Hyperlink"/>
          <w:rFonts w:ascii="Times New Roman" w:hAnsi="Times New Roman"/>
          <w:sz w:val="24"/>
          <w:szCs w:val="24"/>
          <w:shd w:val="clear" w:color="auto" w:fill="FFFFFF"/>
        </w:rPr>
      </w:pPr>
      <w:r w:rsidRPr="004D3F8E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ab/>
      </w:r>
    </w:p>
    <w:p w:rsidR="00A119F2" w:rsidRDefault="00A119F2" w:rsidP="004A7411">
      <w:pPr>
        <w:pStyle w:val="NormalWeb"/>
        <w:ind w:firstLine="36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D3F8E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Precizăm</w:t>
      </w:r>
      <w:proofErr w:type="spellEnd"/>
      <w:r w:rsidRPr="004D3F8E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3F8E" w:rsidRPr="004D3F8E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faptul</w:t>
      </w:r>
      <w:proofErr w:type="spellEnd"/>
      <w:r w:rsidR="004D3F8E" w:rsidRPr="004D3F8E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3F8E" w:rsidRPr="004D3F8E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că</w:t>
      </w:r>
      <w:proofErr w:type="spellEnd"/>
      <w:r w:rsidR="00693A55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,</w:t>
      </w:r>
      <w:r w:rsidR="004D3F8E" w:rsidRPr="004D3F8E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D3F8E" w:rsidRPr="005035D8">
        <w:rPr>
          <w:rFonts w:ascii="Times New Roman" w:hAnsi="Times New Roman"/>
          <w:sz w:val="24"/>
          <w:szCs w:val="24"/>
        </w:rPr>
        <w:t>prin</w:t>
      </w:r>
      <w:proofErr w:type="spellEnd"/>
      <w:r w:rsidR="004D3F8E" w:rsidRPr="00503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5035D8">
        <w:rPr>
          <w:rFonts w:ascii="Times New Roman" w:hAnsi="Times New Roman"/>
          <w:sz w:val="24"/>
          <w:szCs w:val="24"/>
        </w:rPr>
        <w:t>Ordonanța</w:t>
      </w:r>
      <w:proofErr w:type="spellEnd"/>
      <w:r w:rsidR="00693A55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="004D3F8E" w:rsidRPr="005035D8">
        <w:rPr>
          <w:rFonts w:ascii="Times New Roman" w:hAnsi="Times New Roman"/>
          <w:sz w:val="24"/>
          <w:szCs w:val="24"/>
        </w:rPr>
        <w:t xml:space="preserve"> 21/2019 care </w:t>
      </w:r>
      <w:proofErr w:type="spellStart"/>
      <w:r w:rsidR="004D3F8E" w:rsidRPr="005035D8">
        <w:rPr>
          <w:rFonts w:ascii="Times New Roman" w:hAnsi="Times New Roman"/>
          <w:sz w:val="24"/>
          <w:szCs w:val="24"/>
        </w:rPr>
        <w:t>modifică</w:t>
      </w:r>
      <w:proofErr w:type="spellEnd"/>
      <w:r w:rsidR="004D3F8E" w:rsidRPr="005035D8">
        <w:rPr>
          <w:rFonts w:ascii="Times New Roman" w:hAnsi="Times New Roman"/>
          <w:sz w:val="24"/>
          <w:szCs w:val="24"/>
        </w:rPr>
        <w:t xml:space="preserve"> art.106 al </w:t>
      </w:r>
      <w:proofErr w:type="spellStart"/>
      <w:r w:rsidR="004D3F8E" w:rsidRPr="005035D8">
        <w:rPr>
          <w:rFonts w:ascii="Times New Roman" w:hAnsi="Times New Roman"/>
          <w:sz w:val="24"/>
          <w:szCs w:val="24"/>
        </w:rPr>
        <w:t>Legii</w:t>
      </w:r>
      <w:proofErr w:type="spellEnd"/>
      <w:r w:rsidR="00693A55">
        <w:rPr>
          <w:rFonts w:ascii="Times New Roman" w:hAnsi="Times New Roman"/>
          <w:sz w:val="24"/>
          <w:szCs w:val="24"/>
        </w:rPr>
        <w:t xml:space="preserve"> nr.</w:t>
      </w:r>
      <w:r w:rsidR="004D3F8E" w:rsidRPr="005035D8">
        <w:rPr>
          <w:rFonts w:ascii="Times New Roman" w:hAnsi="Times New Roman"/>
          <w:sz w:val="24"/>
          <w:szCs w:val="24"/>
        </w:rPr>
        <w:t xml:space="preserve"> 196/2018, </w:t>
      </w:r>
      <w:proofErr w:type="spellStart"/>
      <w:r w:rsidR="004D3F8E" w:rsidRPr="005035D8">
        <w:rPr>
          <w:rFonts w:ascii="Times New Roman" w:hAnsi="Times New Roman"/>
          <w:sz w:val="24"/>
          <w:szCs w:val="24"/>
        </w:rPr>
        <w:t>termenul</w:t>
      </w:r>
      <w:proofErr w:type="spellEnd"/>
      <w:r w:rsidR="004D3F8E" w:rsidRPr="00503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5035D8">
        <w:rPr>
          <w:rFonts w:ascii="Times New Roman" w:hAnsi="Times New Roman"/>
          <w:sz w:val="24"/>
          <w:szCs w:val="24"/>
        </w:rPr>
        <w:t>pentru</w:t>
      </w:r>
      <w:proofErr w:type="spellEnd"/>
      <w:r w:rsidR="004D3F8E" w:rsidRPr="00503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5035D8">
        <w:rPr>
          <w:rFonts w:ascii="Times New Roman" w:hAnsi="Times New Roman"/>
          <w:sz w:val="24"/>
          <w:szCs w:val="24"/>
        </w:rPr>
        <w:t>obț</w:t>
      </w:r>
      <w:proofErr w:type="gramStart"/>
      <w:r w:rsidR="004D3F8E" w:rsidRPr="005035D8">
        <w:rPr>
          <w:rFonts w:ascii="Times New Roman" w:hAnsi="Times New Roman"/>
          <w:sz w:val="24"/>
          <w:szCs w:val="24"/>
        </w:rPr>
        <w:t>inerea</w:t>
      </w:r>
      <w:proofErr w:type="spellEnd"/>
      <w:r w:rsidR="004D3F8E" w:rsidRPr="004D3F8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certificate</w:t>
      </w:r>
      <w:r w:rsidR="004D3F8E" w:rsidRPr="005035D8">
        <w:rPr>
          <w:rFonts w:ascii="Times New Roman" w:hAnsi="Times New Roman"/>
          <w:sz w:val="24"/>
          <w:szCs w:val="24"/>
        </w:rPr>
        <w:t>lor</w:t>
      </w:r>
      <w:proofErr w:type="spellEnd"/>
      <w:proofErr w:type="gramEnd"/>
      <w:r w:rsidR="004D3F8E" w:rsidRPr="004D3F8E">
        <w:rPr>
          <w:rFonts w:ascii="Times New Roman" w:hAnsi="Times New Roman"/>
          <w:b/>
          <w:sz w:val="24"/>
          <w:szCs w:val="24"/>
        </w:rPr>
        <w:t xml:space="preserve"> </w:t>
      </w:r>
      <w:r w:rsidR="004D3F8E" w:rsidRPr="004D3F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calificare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profesională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dovedesc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calificarea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profesională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pentru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a</w:t>
      </w:r>
      <w:r w:rsidR="004D3F8E" w:rsidRPr="004D3F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îndeplini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ocupaţia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de administrator, 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pentru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persoanele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fizice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atestate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în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baza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Legii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r w:rsidR="00693A55">
        <w:rPr>
          <w:rFonts w:ascii="Times New Roman" w:hAnsi="Times New Roman"/>
          <w:sz w:val="24"/>
          <w:szCs w:val="24"/>
        </w:rPr>
        <w:t xml:space="preserve">nr. </w:t>
      </w:r>
      <w:r w:rsidR="004D3F8E" w:rsidRPr="004D3F8E">
        <w:rPr>
          <w:rFonts w:ascii="Times New Roman" w:hAnsi="Times New Roman"/>
          <w:sz w:val="24"/>
          <w:szCs w:val="24"/>
        </w:rPr>
        <w:t xml:space="preserve">230/2007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privind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înființarea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organizarea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și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funcționarea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asociațiilor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proprietari</w:t>
      </w:r>
      <w:proofErr w:type="spellEnd"/>
      <w:proofErr w:type="gramStart"/>
      <w:r w:rsidR="004D3F8E" w:rsidRPr="004D3F8E">
        <w:rPr>
          <w:rFonts w:ascii="Times New Roman" w:hAnsi="Times New Roman"/>
          <w:sz w:val="24"/>
          <w:szCs w:val="24"/>
        </w:rPr>
        <w:t>,  se</w:t>
      </w:r>
      <w:proofErr w:type="gramEnd"/>
      <w:r w:rsidR="004D3F8E" w:rsidRPr="004D3F8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prorogă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până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la data de 1 </w:t>
      </w:r>
      <w:proofErr w:type="spellStart"/>
      <w:r w:rsidR="004D3F8E" w:rsidRPr="004D3F8E">
        <w:rPr>
          <w:rFonts w:ascii="Times New Roman" w:hAnsi="Times New Roman"/>
          <w:sz w:val="24"/>
          <w:szCs w:val="24"/>
        </w:rPr>
        <w:t>ianuarie</w:t>
      </w:r>
      <w:proofErr w:type="spellEnd"/>
      <w:r w:rsidR="004D3F8E" w:rsidRPr="004D3F8E">
        <w:rPr>
          <w:rFonts w:ascii="Times New Roman" w:hAnsi="Times New Roman"/>
          <w:sz w:val="24"/>
          <w:szCs w:val="24"/>
        </w:rPr>
        <w:t xml:space="preserve"> 2021.</w:t>
      </w:r>
    </w:p>
    <w:p w:rsidR="004A7411" w:rsidRDefault="004A7411" w:rsidP="00E24F03">
      <w:pPr>
        <w:ind w:firstLine="360"/>
        <w:jc w:val="both"/>
      </w:pPr>
    </w:p>
    <w:p w:rsidR="00E24F03" w:rsidRPr="00E24F03" w:rsidRDefault="00E24F03" w:rsidP="004A7411">
      <w:pPr>
        <w:ind w:firstLine="720"/>
        <w:jc w:val="both"/>
      </w:pPr>
      <w:proofErr w:type="spellStart"/>
      <w:proofErr w:type="gramStart"/>
      <w:r>
        <w:t>Avâ</w:t>
      </w:r>
      <w:r w:rsidR="00693A55">
        <w:t>nd</w:t>
      </w:r>
      <w:proofErr w:type="spellEnd"/>
      <w:r w:rsidR="00693A55">
        <w:t xml:space="preserve"> </w:t>
      </w:r>
      <w:proofErr w:type="spellStart"/>
      <w:r w:rsidR="00693A55">
        <w:t>în</w:t>
      </w:r>
      <w:proofErr w:type="spellEnd"/>
      <w:r w:rsidR="00693A55">
        <w:t xml:space="preserve"> </w:t>
      </w:r>
      <w:proofErr w:type="spellStart"/>
      <w:r w:rsidR="00693A55">
        <w:t>vedere</w:t>
      </w:r>
      <w:proofErr w:type="spellEnd"/>
      <w:r w:rsidR="00693A55">
        <w:t xml:space="preserve"> </w:t>
      </w:r>
      <w:proofErr w:type="spellStart"/>
      <w:r w:rsidR="00693A55">
        <w:t>prevederile</w:t>
      </w:r>
      <w:proofErr w:type="spellEnd"/>
      <w:r w:rsidR="00693A55">
        <w:t xml:space="preserve"> art.64 </w:t>
      </w:r>
      <w:proofErr w:type="spellStart"/>
      <w:r w:rsidR="00693A55">
        <w:t>alin</w:t>
      </w:r>
      <w:proofErr w:type="spellEnd"/>
      <w:r w:rsidR="00693A55">
        <w:t>.</w:t>
      </w:r>
      <w:proofErr w:type="gramEnd"/>
      <w:r w:rsidR="00693A55">
        <w:t xml:space="preserve"> (9) </w:t>
      </w:r>
      <w:proofErr w:type="gramStart"/>
      <w:r w:rsidR="00693A55">
        <w:t>din</w:t>
      </w:r>
      <w:proofErr w:type="gramEnd"/>
      <w:r w:rsidR="00693A55">
        <w:t xml:space="preserve"> </w:t>
      </w:r>
      <w:proofErr w:type="spellStart"/>
      <w:r w:rsidR="00693A55">
        <w:t>Legea</w:t>
      </w:r>
      <w:proofErr w:type="spellEnd"/>
      <w:r w:rsidR="00693A55">
        <w:t xml:space="preserve"> nr. 196/2018 </w:t>
      </w:r>
      <w:proofErr w:type="spellStart"/>
      <w:r w:rsidR="00693A55">
        <w:t>potrivit</w:t>
      </w:r>
      <w:proofErr w:type="spellEnd"/>
      <w:r w:rsidR="00693A55">
        <w:t xml:space="preserve"> </w:t>
      </w:r>
      <w:proofErr w:type="spellStart"/>
      <w:r w:rsidR="00693A55">
        <w:t>cărora</w:t>
      </w:r>
      <w:proofErr w:type="spellEnd"/>
      <w:r w:rsidR="00693A55">
        <w:t xml:space="preserve"> </w:t>
      </w:r>
      <w:r w:rsidRPr="0081282A">
        <w:rPr>
          <w:i/>
        </w:rPr>
        <w:t>“</w:t>
      </w:r>
      <w:hyperlink r:id="rId31" w:anchor="15960939" w:history="1">
        <w:hyperlink r:id="rId32" w:anchor="15960939" w:history="1">
          <w:hyperlink r:id="rId33" w:anchor="15960939" w:history="1">
            <w:hyperlink r:id="rId34" w:anchor="15960939" w:history="1">
              <w:hyperlink r:id="rId35" w:anchor="15960939" w:history="1">
                <w:hyperlink r:id="rId36" w:anchor="15960939" w:history="1">
                  <w:hyperlink r:id="rId37" w:anchor="15960939" w:history="1">
                    <w:hyperlink r:id="rId38" w:anchor="15960939" w:history="1">
                      <w:hyperlink r:id="rId39" w:anchor="15960939" w:history="1">
                        <w:hyperlink r:id="rId40" w:anchor="15960939" w:history="1">
                          <w:hyperlink r:id="rId41" w:anchor="15960939" w:history="1">
                            <w:hyperlink r:id="rId42" w:anchor="15960939" w:history="1">
                              <w:hyperlink r:id="rId43" w:anchor="15960939" w:history="1">
                                <w:r w:rsidRPr="00E24F03">
                                  <w:rPr>
                                    <w:rStyle w:val="salnbdy"/>
                                    <w:rFonts w:ascii="Times New Roman" w:hAnsi="Times New Roman"/>
                                    <w:i/>
                                    <w:color w:val="auto"/>
                                    <w:sz w:val="24"/>
                                    <w:szCs w:val="24"/>
                                  </w:rPr>
                                  <w:t>Atestatul administratorului poate fi suspendat sau retras, ca urmare a unei hotărâri judecătoreşti definitive, în cazul în care instanţele judecătoreşti competente au stabilit existenţa unui prejudiciu cauzat de administrator.</w:t>
                                </w:r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hyperlink>
        </w:hyperlink>
      </w:hyperlink>
      <w:r w:rsidRPr="00E24F03">
        <w:rPr>
          <w:rStyle w:val="salnttl1"/>
          <w:b w:val="0"/>
          <w:color w:val="auto"/>
          <w:sz w:val="24"/>
          <w:szCs w:val="24"/>
        </w:rPr>
        <w:t>”</w:t>
      </w:r>
      <w:r w:rsidRPr="00E24F03">
        <w:rPr>
          <w:rStyle w:val="salnttl1"/>
          <w:b w:val="0"/>
          <w:sz w:val="24"/>
          <w:szCs w:val="24"/>
        </w:rPr>
        <w:t xml:space="preserve">, </w:t>
      </w:r>
      <w:proofErr w:type="spellStart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>este</w:t>
      </w:r>
      <w:proofErr w:type="spellEnd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>necesară</w:t>
      </w:r>
      <w:proofErr w:type="spellEnd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>stabilirea</w:t>
      </w:r>
      <w:proofErr w:type="spellEnd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>unei</w:t>
      </w:r>
      <w:proofErr w:type="spellEnd"/>
      <w:r w:rsidRPr="00E24F03">
        <w:rPr>
          <w:rStyle w:val="salnttl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E24F03">
        <w:t>metodologiei</w:t>
      </w:r>
      <w:proofErr w:type="spellEnd"/>
      <w:r w:rsidRPr="00E24F03">
        <w:t xml:space="preserve"> de </w:t>
      </w:r>
      <w:proofErr w:type="spellStart"/>
      <w:r w:rsidRPr="00E24F03">
        <w:lastRenderedPageBreak/>
        <w:t>reatestare</w:t>
      </w:r>
      <w:proofErr w:type="spellEnd"/>
      <w:r w:rsidRPr="00E24F03">
        <w:rPr>
          <w:color w:val="000000"/>
        </w:rPr>
        <w:t xml:space="preserve"> </w:t>
      </w:r>
      <w:proofErr w:type="spellStart"/>
      <w:r w:rsidRPr="00E24F03">
        <w:t>pentru</w:t>
      </w:r>
      <w:proofErr w:type="spellEnd"/>
      <w:r w:rsidRPr="00E24F03">
        <w:t xml:space="preserve"> </w:t>
      </w:r>
      <w:proofErr w:type="spellStart"/>
      <w:r w:rsidRPr="00E24F03">
        <w:t>îndeplinirea</w:t>
      </w:r>
      <w:proofErr w:type="spellEnd"/>
      <w:r w:rsidRPr="00E24F03">
        <w:t xml:space="preserve"> </w:t>
      </w:r>
      <w:proofErr w:type="spellStart"/>
      <w:r w:rsidRPr="00E24F03">
        <w:t>funcţiei</w:t>
      </w:r>
      <w:proofErr w:type="spellEnd"/>
      <w:r w:rsidRPr="00E24F03">
        <w:t xml:space="preserve"> de administrator de </w:t>
      </w:r>
      <w:proofErr w:type="spellStart"/>
      <w:r w:rsidRPr="00E24F03">
        <w:t>condominii</w:t>
      </w:r>
      <w:proofErr w:type="spellEnd"/>
      <w:r w:rsidRPr="00E24F03">
        <w:t xml:space="preserve"> </w:t>
      </w:r>
      <w:proofErr w:type="spellStart"/>
      <w:r w:rsidRPr="00E24F03">
        <w:t>în</w:t>
      </w:r>
      <w:proofErr w:type="spellEnd"/>
      <w:r w:rsidRPr="00E24F03">
        <w:t xml:space="preserve"> </w:t>
      </w:r>
      <w:proofErr w:type="spellStart"/>
      <w:r w:rsidRPr="00E24F03">
        <w:t>Municipiul</w:t>
      </w:r>
      <w:proofErr w:type="spellEnd"/>
      <w:r w:rsidRPr="00E24F03">
        <w:t xml:space="preserve"> </w:t>
      </w:r>
      <w:proofErr w:type="spellStart"/>
      <w:r w:rsidRPr="00E24F03">
        <w:t>Timişoara</w:t>
      </w:r>
      <w:proofErr w:type="spellEnd"/>
      <w:r w:rsidRPr="00E24F03">
        <w:t xml:space="preserve">, </w:t>
      </w:r>
      <w:proofErr w:type="spellStart"/>
      <w:r w:rsidRPr="00E24F03">
        <w:t>pentru</w:t>
      </w:r>
      <w:proofErr w:type="spellEnd"/>
      <w:r w:rsidRPr="00E24F03">
        <w:t xml:space="preserve"> </w:t>
      </w:r>
      <w:proofErr w:type="spellStart"/>
      <w:r w:rsidRPr="00E24F03">
        <w:t>persoanele</w:t>
      </w:r>
      <w:proofErr w:type="spellEnd"/>
      <w:r w:rsidRPr="00E24F03">
        <w:t xml:space="preserve">  </w:t>
      </w:r>
      <w:proofErr w:type="spellStart"/>
      <w:r w:rsidRPr="00E24F03">
        <w:t>fizice</w:t>
      </w:r>
      <w:proofErr w:type="spellEnd"/>
      <w:r w:rsidRPr="00E24F03">
        <w:t xml:space="preserve"> a</w:t>
      </w:r>
      <w:r w:rsidR="00FE6026">
        <w:t>le</w:t>
      </w:r>
      <w:r w:rsidR="00CC6193">
        <w:t xml:space="preserve"> </w:t>
      </w:r>
      <w:proofErr w:type="spellStart"/>
      <w:r w:rsidR="00CC6193">
        <w:t>căror</w:t>
      </w:r>
      <w:proofErr w:type="spellEnd"/>
      <w:r w:rsidR="00CC6193">
        <w:t xml:space="preserve"> </w:t>
      </w:r>
      <w:proofErr w:type="spellStart"/>
      <w:r w:rsidR="00CC6193">
        <w:t>atestate</w:t>
      </w:r>
      <w:proofErr w:type="spellEnd"/>
      <w:r w:rsidR="00CC6193">
        <w:t xml:space="preserve"> au </w:t>
      </w:r>
      <w:proofErr w:type="spellStart"/>
      <w:r w:rsidR="00CC6193">
        <w:t>fost</w:t>
      </w:r>
      <w:proofErr w:type="spellEnd"/>
      <w:r w:rsidR="00CC6193">
        <w:t xml:space="preserve"> </w:t>
      </w:r>
      <w:proofErr w:type="spellStart"/>
      <w:r w:rsidR="00CC6193">
        <w:t>retrase</w:t>
      </w:r>
      <w:proofErr w:type="spellEnd"/>
      <w:r w:rsidRPr="00E24F03">
        <w:t xml:space="preserve">. </w:t>
      </w:r>
    </w:p>
    <w:p w:rsidR="00E24F03" w:rsidRPr="00E24F03" w:rsidRDefault="00E24F03" w:rsidP="004D3F8E">
      <w:pPr>
        <w:pStyle w:val="NormalWeb"/>
        <w:rPr>
          <w:rFonts w:ascii="Times New Roman" w:hAnsi="Times New Roman"/>
          <w:sz w:val="24"/>
          <w:szCs w:val="24"/>
          <w:lang w:val="ro-RO"/>
        </w:rPr>
      </w:pPr>
    </w:p>
    <w:p w:rsidR="00A316FD" w:rsidRPr="0021517A" w:rsidRDefault="004D3F8E" w:rsidP="0021517A">
      <w:pPr>
        <w:jc w:val="both"/>
        <w:rPr>
          <w:rStyle w:val="Hyperlink"/>
        </w:rPr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concluzie</w:t>
      </w:r>
      <w:proofErr w:type="spellEnd"/>
      <w:r>
        <w:t xml:space="preserve">, </w:t>
      </w:r>
      <w:proofErr w:type="spellStart"/>
      <w:r w:rsidR="008C5DA7">
        <w:t>este</w:t>
      </w:r>
      <w:proofErr w:type="spellEnd"/>
      <w:r w:rsidR="008C5DA7">
        <w:t xml:space="preserve"> </w:t>
      </w:r>
      <w:r w:rsidR="008C5DA7" w:rsidRPr="00DB5948">
        <w:rPr>
          <w:lang w:val="ro-RO" w:eastAsia="ro-RO"/>
        </w:rPr>
        <w:t xml:space="preserve">necesar și oportun  </w:t>
      </w:r>
      <w:r w:rsidR="008C5DA7" w:rsidRPr="00DB5948">
        <w:rPr>
          <w:color w:val="000000"/>
          <w:spacing w:val="-2"/>
          <w:lang w:val="ro-RO"/>
        </w:rPr>
        <w:t>aprobarea</w:t>
      </w:r>
      <w:r w:rsidR="008C5DA7" w:rsidRPr="00DB5948">
        <w:rPr>
          <w:lang w:val="ro-RO"/>
        </w:rPr>
        <w:t xml:space="preserve"> proiectului de hotărâre</w:t>
      </w:r>
      <w:r w:rsidR="008C5DA7" w:rsidRPr="002506F6">
        <w:rPr>
          <w:b/>
        </w:rPr>
        <w:t xml:space="preserve"> </w:t>
      </w:r>
      <w:proofErr w:type="spellStart"/>
      <w:r w:rsidR="008C5DA7" w:rsidRPr="002506F6">
        <w:t>privind</w:t>
      </w:r>
      <w:proofErr w:type="spellEnd"/>
      <w:r w:rsidR="008C5DA7" w:rsidRPr="002506F6">
        <w:t xml:space="preserve"> </w:t>
      </w:r>
      <w:proofErr w:type="spellStart"/>
      <w:r w:rsidR="008C5DA7" w:rsidRPr="002506F6">
        <w:t>aprobarea</w:t>
      </w:r>
      <w:proofErr w:type="spellEnd"/>
      <w:r w:rsidR="008C5DA7" w:rsidRPr="002506F6">
        <w:t xml:space="preserve">  </w:t>
      </w:r>
      <w:proofErr w:type="spellStart"/>
      <w:r w:rsidR="0022558E">
        <w:t>metodologiei</w:t>
      </w:r>
      <w:proofErr w:type="spellEnd"/>
      <w:r w:rsidR="0022558E">
        <w:t xml:space="preserve"> de </w:t>
      </w:r>
      <w:proofErr w:type="spellStart"/>
      <w:r w:rsidR="0022558E">
        <w:t>atestare</w:t>
      </w:r>
      <w:proofErr w:type="spellEnd"/>
      <w:r w:rsidR="0022558E">
        <w:t xml:space="preserve"> a </w:t>
      </w:r>
      <w:proofErr w:type="spellStart"/>
      <w:r w:rsidR="008C5DA7" w:rsidRPr="002506F6">
        <w:t>persoanelor</w:t>
      </w:r>
      <w:proofErr w:type="spellEnd"/>
      <w:r w:rsidR="008C5DA7" w:rsidRPr="002506F6">
        <w:t xml:space="preserve"> </w:t>
      </w:r>
      <w:proofErr w:type="spellStart"/>
      <w:r w:rsidR="008C5DA7" w:rsidRPr="002506F6">
        <w:t>fizice</w:t>
      </w:r>
      <w:proofErr w:type="spellEnd"/>
      <w:r w:rsidR="008C5DA7" w:rsidRPr="002506F6">
        <w:t xml:space="preserve"> </w:t>
      </w:r>
      <w:proofErr w:type="spellStart"/>
      <w:r w:rsidR="008C5DA7" w:rsidRPr="002506F6">
        <w:t>şi</w:t>
      </w:r>
      <w:proofErr w:type="spellEnd"/>
      <w:r w:rsidR="008C5DA7" w:rsidRPr="002506F6">
        <w:t xml:space="preserve"> </w:t>
      </w:r>
      <w:proofErr w:type="spellStart"/>
      <w:r w:rsidR="008C5DA7" w:rsidRPr="002506F6">
        <w:t>autorizare</w:t>
      </w:r>
      <w:proofErr w:type="spellEnd"/>
      <w:r w:rsidR="008C5DA7" w:rsidRPr="002506F6">
        <w:t xml:space="preserve"> a </w:t>
      </w:r>
      <w:proofErr w:type="spellStart"/>
      <w:r w:rsidR="008C5DA7" w:rsidRPr="002506F6">
        <w:t>persoanelor</w:t>
      </w:r>
      <w:proofErr w:type="spellEnd"/>
      <w:r w:rsidR="008C5DA7" w:rsidRPr="002506F6">
        <w:t xml:space="preserve"> </w:t>
      </w:r>
      <w:proofErr w:type="spellStart"/>
      <w:r w:rsidR="008C5DA7" w:rsidRPr="002506F6">
        <w:t>juridice</w:t>
      </w:r>
      <w:proofErr w:type="spellEnd"/>
      <w:r w:rsidR="008C5DA7" w:rsidRPr="002506F6">
        <w:t xml:space="preserve"> </w:t>
      </w:r>
      <w:proofErr w:type="spellStart"/>
      <w:r w:rsidR="008C5DA7" w:rsidRPr="002506F6">
        <w:t>pentru</w:t>
      </w:r>
      <w:proofErr w:type="spellEnd"/>
      <w:r w:rsidR="008C5DA7" w:rsidRPr="002506F6">
        <w:t xml:space="preserve"> </w:t>
      </w:r>
      <w:proofErr w:type="spellStart"/>
      <w:r w:rsidR="008C5DA7" w:rsidRPr="002506F6">
        <w:t>îndeplinirea</w:t>
      </w:r>
      <w:proofErr w:type="spellEnd"/>
      <w:r w:rsidR="008C5DA7" w:rsidRPr="002506F6">
        <w:t xml:space="preserve"> </w:t>
      </w:r>
      <w:proofErr w:type="spellStart"/>
      <w:r w:rsidR="008C5DA7" w:rsidRPr="002506F6">
        <w:t>funcţiei</w:t>
      </w:r>
      <w:proofErr w:type="spellEnd"/>
      <w:r w:rsidR="008C5DA7" w:rsidRPr="002506F6">
        <w:t xml:space="preserve"> de administrator de </w:t>
      </w:r>
      <w:proofErr w:type="spellStart"/>
      <w:r w:rsidR="008C5DA7" w:rsidRPr="002506F6">
        <w:t>condominii</w:t>
      </w:r>
      <w:proofErr w:type="spellEnd"/>
      <w:r w:rsidR="008C5DA7" w:rsidRPr="002506F6">
        <w:t xml:space="preserve"> </w:t>
      </w:r>
      <w:proofErr w:type="spellStart"/>
      <w:r w:rsidR="008C5DA7" w:rsidRPr="002506F6">
        <w:t>în</w:t>
      </w:r>
      <w:proofErr w:type="spellEnd"/>
      <w:r w:rsidR="008C5DA7" w:rsidRPr="002506F6">
        <w:t xml:space="preserve"> </w:t>
      </w:r>
      <w:proofErr w:type="spellStart"/>
      <w:r w:rsidR="008C5DA7" w:rsidRPr="002506F6">
        <w:t>Municipiul</w:t>
      </w:r>
      <w:proofErr w:type="spellEnd"/>
      <w:r w:rsidR="008C5DA7" w:rsidRPr="002506F6">
        <w:t xml:space="preserve"> </w:t>
      </w:r>
      <w:proofErr w:type="spellStart"/>
      <w:r w:rsidR="008C5DA7" w:rsidRPr="002506F6">
        <w:t>Timişoara</w:t>
      </w:r>
      <w:proofErr w:type="spellEnd"/>
      <w:r w:rsidR="004D5AA7">
        <w:t xml:space="preserve"> </w:t>
      </w:r>
      <w:proofErr w:type="spellStart"/>
      <w:r w:rsidR="004D5AA7">
        <w:t>și</w:t>
      </w:r>
      <w:proofErr w:type="spellEnd"/>
      <w:r w:rsidR="004D5AA7">
        <w:t xml:space="preserve"> </w:t>
      </w:r>
      <w:r w:rsidR="008C5DA7" w:rsidRPr="002506F6">
        <w:t xml:space="preserve"> </w:t>
      </w:r>
      <w:proofErr w:type="spellStart"/>
      <w:r w:rsidR="004D5AA7" w:rsidRPr="004D5AA7">
        <w:rPr>
          <w:color w:val="000000"/>
        </w:rPr>
        <w:t>metodologiei</w:t>
      </w:r>
      <w:proofErr w:type="spellEnd"/>
      <w:r w:rsidR="004D5AA7" w:rsidRPr="004D5AA7">
        <w:rPr>
          <w:color w:val="000000"/>
        </w:rPr>
        <w:t xml:space="preserve"> de </w:t>
      </w:r>
      <w:proofErr w:type="spellStart"/>
      <w:r w:rsidR="004D5AA7" w:rsidRPr="004D5AA7">
        <w:rPr>
          <w:color w:val="000000"/>
        </w:rPr>
        <w:t>reatestare</w:t>
      </w:r>
      <w:proofErr w:type="spellEnd"/>
      <w:r w:rsidR="004D5AA7" w:rsidRPr="004D5AA7">
        <w:rPr>
          <w:color w:val="000000"/>
        </w:rPr>
        <w:t xml:space="preserve"> </w:t>
      </w:r>
      <w:proofErr w:type="spellStart"/>
      <w:r w:rsidR="004D5AA7" w:rsidRPr="004D5AA7">
        <w:t>pentru</w:t>
      </w:r>
      <w:proofErr w:type="spellEnd"/>
      <w:r w:rsidR="004D5AA7" w:rsidRPr="004D5AA7">
        <w:t xml:space="preserve"> </w:t>
      </w:r>
      <w:proofErr w:type="spellStart"/>
      <w:r w:rsidR="004D5AA7" w:rsidRPr="004D5AA7">
        <w:t>îndeplinirea</w:t>
      </w:r>
      <w:proofErr w:type="spellEnd"/>
      <w:r w:rsidR="004D5AA7" w:rsidRPr="004D5AA7">
        <w:t xml:space="preserve"> </w:t>
      </w:r>
      <w:proofErr w:type="spellStart"/>
      <w:r w:rsidR="004D5AA7" w:rsidRPr="004D5AA7">
        <w:t>funcţiei</w:t>
      </w:r>
      <w:proofErr w:type="spellEnd"/>
      <w:r w:rsidR="004D5AA7" w:rsidRPr="004D5AA7">
        <w:t xml:space="preserve"> de administrator de </w:t>
      </w:r>
      <w:proofErr w:type="spellStart"/>
      <w:r w:rsidR="004D5AA7" w:rsidRPr="004D5AA7">
        <w:t>condominii</w:t>
      </w:r>
      <w:proofErr w:type="spellEnd"/>
      <w:r w:rsidR="004D5AA7" w:rsidRPr="004D5AA7">
        <w:t xml:space="preserve"> </w:t>
      </w:r>
      <w:proofErr w:type="spellStart"/>
      <w:r w:rsidR="004D5AA7" w:rsidRPr="004D5AA7">
        <w:t>în</w:t>
      </w:r>
      <w:proofErr w:type="spellEnd"/>
      <w:r w:rsidR="004D5AA7" w:rsidRPr="004D5AA7">
        <w:t xml:space="preserve"> </w:t>
      </w:r>
      <w:proofErr w:type="spellStart"/>
      <w:r w:rsidR="004D5AA7" w:rsidRPr="004D5AA7">
        <w:t>Municipiul</w:t>
      </w:r>
      <w:proofErr w:type="spellEnd"/>
      <w:r w:rsidR="004D5AA7" w:rsidRPr="004D5AA7">
        <w:t xml:space="preserve"> </w:t>
      </w:r>
      <w:proofErr w:type="spellStart"/>
      <w:r w:rsidR="004D5AA7" w:rsidRPr="004D5AA7">
        <w:t>Timişoara</w:t>
      </w:r>
      <w:proofErr w:type="spellEnd"/>
      <w:r w:rsidR="004D5AA7" w:rsidRPr="004D5AA7">
        <w:t xml:space="preserve"> a </w:t>
      </w:r>
      <w:proofErr w:type="spellStart"/>
      <w:r w:rsidR="004D5AA7" w:rsidRPr="004D5AA7">
        <w:t>persoanelor</w:t>
      </w:r>
      <w:proofErr w:type="spellEnd"/>
      <w:r w:rsidR="004D5AA7" w:rsidRPr="004D5AA7">
        <w:t xml:space="preserve"> </w:t>
      </w:r>
      <w:proofErr w:type="spellStart"/>
      <w:r w:rsidR="004D5AA7" w:rsidRPr="004D5AA7">
        <w:t>fizice</w:t>
      </w:r>
      <w:proofErr w:type="spellEnd"/>
      <w:r w:rsidR="004D5AA7" w:rsidRPr="004D5AA7">
        <w:t xml:space="preserve"> a</w:t>
      </w:r>
      <w:r w:rsidR="00693A55">
        <w:t>le</w:t>
      </w:r>
      <w:r w:rsidR="004D5AA7" w:rsidRPr="004D5AA7">
        <w:t xml:space="preserve"> </w:t>
      </w:r>
      <w:proofErr w:type="spellStart"/>
      <w:r w:rsidR="004D5AA7" w:rsidRPr="004D5AA7">
        <w:t>căror</w:t>
      </w:r>
      <w:proofErr w:type="spellEnd"/>
      <w:r w:rsidR="004D5AA7" w:rsidRPr="004D5AA7">
        <w:t xml:space="preserve"> </w:t>
      </w:r>
      <w:proofErr w:type="spellStart"/>
      <w:r w:rsidR="004D5AA7" w:rsidRPr="004D5AA7">
        <w:t>atestate</w:t>
      </w:r>
      <w:proofErr w:type="spellEnd"/>
      <w:r w:rsidR="004D5AA7" w:rsidRPr="004D5AA7">
        <w:t xml:space="preserve"> au </w:t>
      </w:r>
      <w:proofErr w:type="spellStart"/>
      <w:r w:rsidR="004D5AA7" w:rsidRPr="004D5AA7">
        <w:t>fost</w:t>
      </w:r>
      <w:proofErr w:type="spellEnd"/>
      <w:r w:rsidR="004D5AA7" w:rsidRPr="004D5AA7">
        <w:t xml:space="preserve"> </w:t>
      </w:r>
      <w:proofErr w:type="spellStart"/>
      <w:r w:rsidR="004D5AA7" w:rsidRPr="004D5AA7">
        <w:t>retrase</w:t>
      </w:r>
      <w:proofErr w:type="spellEnd"/>
      <w:r w:rsidR="004D5AA7">
        <w:t>.</w:t>
      </w:r>
      <w:r w:rsidR="004D5AA7" w:rsidRPr="004D5AA7">
        <w:t xml:space="preserve">  </w:t>
      </w: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975552" w:rsidRDefault="005035D8" w:rsidP="005035D8">
      <w:pPr>
        <w:jc w:val="right"/>
      </w:pPr>
      <w:r>
        <w:tab/>
      </w:r>
    </w:p>
    <w:p w:rsidR="005035D8" w:rsidRDefault="005035D8" w:rsidP="005035D8">
      <w:pPr>
        <w:jc w:val="center"/>
      </w:pPr>
      <w:r>
        <w:t>SECRETAR GENERAL</w:t>
      </w:r>
    </w:p>
    <w:p w:rsidR="005035D8" w:rsidRDefault="005035D8" w:rsidP="004D5AA7">
      <w:pPr>
        <w:jc w:val="center"/>
      </w:pPr>
      <w:r>
        <w:t>CAIUS ȘULI</w:t>
      </w:r>
    </w:p>
    <w:p w:rsidR="005035D8" w:rsidRDefault="005035D8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5035D8" w:rsidRDefault="004A7411" w:rsidP="005035D8">
      <w:r>
        <w:t xml:space="preserve">   </w:t>
      </w:r>
      <w:r w:rsidR="005035D8">
        <w:t>CONSILIER</w:t>
      </w:r>
    </w:p>
    <w:p w:rsidR="005035D8" w:rsidRDefault="005035D8" w:rsidP="005035D8">
      <w:r>
        <w:t xml:space="preserve">CORNELIA GUȚU </w:t>
      </w:r>
    </w:p>
    <w:p w:rsidR="005035D8" w:rsidRDefault="005035D8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4A7411" w:rsidRDefault="004A7411" w:rsidP="005035D8">
      <w:pPr>
        <w:jc w:val="right"/>
      </w:pPr>
    </w:p>
    <w:p w:rsidR="005035D8" w:rsidRDefault="005035D8" w:rsidP="005035D8">
      <w:pPr>
        <w:jc w:val="right"/>
      </w:pPr>
    </w:p>
    <w:p w:rsidR="005035D8" w:rsidRPr="005035D8" w:rsidRDefault="005035D8" w:rsidP="005035D8">
      <w:pPr>
        <w:jc w:val="right"/>
        <w:rPr>
          <w:sz w:val="18"/>
          <w:szCs w:val="18"/>
        </w:rPr>
      </w:pPr>
      <w:r w:rsidRPr="005035D8">
        <w:rPr>
          <w:sz w:val="18"/>
          <w:szCs w:val="18"/>
        </w:rPr>
        <w:t>COD FO53-01, VER.2</w:t>
      </w:r>
    </w:p>
    <w:sectPr w:rsidR="005035D8" w:rsidRPr="005035D8" w:rsidSect="004A7411">
      <w:pgSz w:w="12240" w:h="15840"/>
      <w:pgMar w:top="1417" w:right="160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75552"/>
    <w:rsid w:val="001C0A36"/>
    <w:rsid w:val="0021517A"/>
    <w:rsid w:val="0022558E"/>
    <w:rsid w:val="00400422"/>
    <w:rsid w:val="004A7411"/>
    <w:rsid w:val="004D3F8E"/>
    <w:rsid w:val="004D5AA7"/>
    <w:rsid w:val="004D6962"/>
    <w:rsid w:val="005035D8"/>
    <w:rsid w:val="0066242B"/>
    <w:rsid w:val="00672262"/>
    <w:rsid w:val="00693A55"/>
    <w:rsid w:val="006C2492"/>
    <w:rsid w:val="006E39F1"/>
    <w:rsid w:val="008C5DA7"/>
    <w:rsid w:val="009003CE"/>
    <w:rsid w:val="00975552"/>
    <w:rsid w:val="00982B7E"/>
    <w:rsid w:val="00A119F2"/>
    <w:rsid w:val="00A316FD"/>
    <w:rsid w:val="00B23900"/>
    <w:rsid w:val="00BE5731"/>
    <w:rsid w:val="00CC6193"/>
    <w:rsid w:val="00CD3956"/>
    <w:rsid w:val="00D72F83"/>
    <w:rsid w:val="00D805C9"/>
    <w:rsid w:val="00E2125A"/>
    <w:rsid w:val="00E24F03"/>
    <w:rsid w:val="00F56901"/>
    <w:rsid w:val="00FE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tttl">
    <w:name w:val="s_art_ttl"/>
    <w:basedOn w:val="Normal"/>
    <w:rsid w:val="00A316FD"/>
    <w:rPr>
      <w:rFonts w:ascii="Verdana" w:eastAsiaTheme="minorEastAsia" w:hAnsi="Verdana"/>
      <w:b/>
      <w:bCs/>
      <w:color w:val="24689B"/>
      <w:sz w:val="14"/>
      <w:szCs w:val="14"/>
    </w:rPr>
  </w:style>
  <w:style w:type="character" w:customStyle="1" w:styleId="salnttl1">
    <w:name w:val="s_aln_ttl1"/>
    <w:basedOn w:val="DefaultParagraphFont"/>
    <w:rsid w:val="00A316FD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A316FD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316FD"/>
  </w:style>
  <w:style w:type="paragraph" w:styleId="NormalWeb">
    <w:name w:val="Normal (Web)"/>
    <w:basedOn w:val="Normal"/>
    <w:uiPriority w:val="99"/>
    <w:unhideWhenUsed/>
    <w:rsid w:val="004D3F8E"/>
    <w:pPr>
      <w:shd w:val="clear" w:color="auto" w:fill="FFFFFF"/>
      <w:jc w:val="both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ficiale\index\act\187262" TargetMode="External"/><Relationship Id="rId13" Type="http://schemas.openxmlformats.org/officeDocument/2006/relationships/hyperlink" Target="file:///C:\oficiale\index\act\187262" TargetMode="External"/><Relationship Id="rId18" Type="http://schemas.openxmlformats.org/officeDocument/2006/relationships/hyperlink" Target="file:///C:\oficiale\index\act\187262" TargetMode="External"/><Relationship Id="rId26" Type="http://schemas.openxmlformats.org/officeDocument/2006/relationships/hyperlink" Target="file:///C:\oficiale\index\act\187262" TargetMode="External"/><Relationship Id="rId39" Type="http://schemas.openxmlformats.org/officeDocument/2006/relationships/hyperlink" Target="file:///C:\oficiale\index\act\187262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oficiale\index\act\187262" TargetMode="External"/><Relationship Id="rId34" Type="http://schemas.openxmlformats.org/officeDocument/2006/relationships/hyperlink" Target="file:///C:\oficiale\index\act\187262" TargetMode="External"/><Relationship Id="rId42" Type="http://schemas.openxmlformats.org/officeDocument/2006/relationships/hyperlink" Target="file:///C:\oficiale\index\act\187262" TargetMode="External"/><Relationship Id="rId7" Type="http://schemas.openxmlformats.org/officeDocument/2006/relationships/hyperlink" Target="file:///C:\oficiale\index\act\187262" TargetMode="External"/><Relationship Id="rId12" Type="http://schemas.openxmlformats.org/officeDocument/2006/relationships/hyperlink" Target="file:///C:\oficiale\index\act\187262" TargetMode="External"/><Relationship Id="rId17" Type="http://schemas.openxmlformats.org/officeDocument/2006/relationships/hyperlink" Target="file:///C:\oficiale\index\act\187262" TargetMode="External"/><Relationship Id="rId25" Type="http://schemas.openxmlformats.org/officeDocument/2006/relationships/hyperlink" Target="file:///C:\oficiale\index\act\187262" TargetMode="External"/><Relationship Id="rId33" Type="http://schemas.openxmlformats.org/officeDocument/2006/relationships/hyperlink" Target="file:///C:\oficiale\index\act\187262" TargetMode="External"/><Relationship Id="rId38" Type="http://schemas.openxmlformats.org/officeDocument/2006/relationships/hyperlink" Target="file:///C:\oficiale\index\act\187262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oficiale\index\act\187262" TargetMode="External"/><Relationship Id="rId20" Type="http://schemas.openxmlformats.org/officeDocument/2006/relationships/hyperlink" Target="file:///C:\oficiale\index\act\187262" TargetMode="External"/><Relationship Id="rId29" Type="http://schemas.openxmlformats.org/officeDocument/2006/relationships/hyperlink" Target="file:///C:\oficiale\index\act\187262" TargetMode="External"/><Relationship Id="rId41" Type="http://schemas.openxmlformats.org/officeDocument/2006/relationships/hyperlink" Target="file:///C:\oficiale\index\act\1872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oficiale\index\act\187262" TargetMode="External"/><Relationship Id="rId11" Type="http://schemas.openxmlformats.org/officeDocument/2006/relationships/hyperlink" Target="file:///C:\oficiale\index\act\187262" TargetMode="External"/><Relationship Id="rId24" Type="http://schemas.openxmlformats.org/officeDocument/2006/relationships/hyperlink" Target="file:///C:\oficiale\index\act\187262" TargetMode="External"/><Relationship Id="rId32" Type="http://schemas.openxmlformats.org/officeDocument/2006/relationships/hyperlink" Target="file:///C:\oficiale\index\act\187262" TargetMode="External"/><Relationship Id="rId37" Type="http://schemas.openxmlformats.org/officeDocument/2006/relationships/hyperlink" Target="file:///C:\oficiale\index\act\187262" TargetMode="External"/><Relationship Id="rId40" Type="http://schemas.openxmlformats.org/officeDocument/2006/relationships/hyperlink" Target="file:///C:\oficiale\index\act\187262" TargetMode="External"/><Relationship Id="rId45" Type="http://schemas.openxmlformats.org/officeDocument/2006/relationships/theme" Target="theme/theme1.xml"/><Relationship Id="rId5" Type="http://schemas.openxmlformats.org/officeDocument/2006/relationships/hyperlink" Target="file:///C:\oficiale\index\act\187262" TargetMode="External"/><Relationship Id="rId15" Type="http://schemas.openxmlformats.org/officeDocument/2006/relationships/hyperlink" Target="file:///C:\oficiale\index\act\187262" TargetMode="External"/><Relationship Id="rId23" Type="http://schemas.openxmlformats.org/officeDocument/2006/relationships/hyperlink" Target="file:///C:\oficiale\index\act\187262" TargetMode="External"/><Relationship Id="rId28" Type="http://schemas.openxmlformats.org/officeDocument/2006/relationships/hyperlink" Target="file:///C:\oficiale\index\act\187262" TargetMode="External"/><Relationship Id="rId36" Type="http://schemas.openxmlformats.org/officeDocument/2006/relationships/hyperlink" Target="file:///C:\oficiale\index\act\187262" TargetMode="External"/><Relationship Id="rId10" Type="http://schemas.openxmlformats.org/officeDocument/2006/relationships/hyperlink" Target="file:///C:\oficiale\index\act\187262" TargetMode="External"/><Relationship Id="rId19" Type="http://schemas.openxmlformats.org/officeDocument/2006/relationships/hyperlink" Target="file:///C:\oficiale\index\act\187262" TargetMode="External"/><Relationship Id="rId31" Type="http://schemas.openxmlformats.org/officeDocument/2006/relationships/hyperlink" Target="file:///C:\oficiale\index\act\18726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oficiale\index\act\187262" TargetMode="External"/><Relationship Id="rId14" Type="http://schemas.openxmlformats.org/officeDocument/2006/relationships/hyperlink" Target="file:///C:\oficiale\index\act\187262" TargetMode="External"/><Relationship Id="rId22" Type="http://schemas.openxmlformats.org/officeDocument/2006/relationships/hyperlink" Target="file:///C:\oficiale\index\act\187262" TargetMode="External"/><Relationship Id="rId27" Type="http://schemas.openxmlformats.org/officeDocument/2006/relationships/hyperlink" Target="file:///C:\oficiale\index\act\187262" TargetMode="External"/><Relationship Id="rId30" Type="http://schemas.openxmlformats.org/officeDocument/2006/relationships/hyperlink" Target="file:///C:\oficiale\index\act\187262" TargetMode="External"/><Relationship Id="rId35" Type="http://schemas.openxmlformats.org/officeDocument/2006/relationships/hyperlink" Target="file:///C:\oficiale\index\act\187262" TargetMode="External"/><Relationship Id="rId43" Type="http://schemas.openxmlformats.org/officeDocument/2006/relationships/hyperlink" Target="file:///C:\oficiale\index\act\1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A6A7B-7000-44E6-86C9-7B806FAE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CGutu</dc:creator>
  <cp:lastModifiedBy>CGutu</cp:lastModifiedBy>
  <cp:revision>5</cp:revision>
  <cp:lastPrinted>2020-07-29T08:10:00Z</cp:lastPrinted>
  <dcterms:created xsi:type="dcterms:W3CDTF">2020-07-27T09:01:00Z</dcterms:created>
  <dcterms:modified xsi:type="dcterms:W3CDTF">2020-07-29T08:11:00Z</dcterms:modified>
</cp:coreProperties>
</file>