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CE" w:rsidRPr="00DD081C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DD081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t-IT"/>
        </w:rPr>
        <w:t>ROMÂNIA</w:t>
      </w:r>
    </w:p>
    <w:p w:rsidR="009269CE" w:rsidRPr="00DD081C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DD081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t-IT"/>
        </w:rPr>
        <w:t>JUDEȚUL TIMIȘ</w:t>
      </w:r>
    </w:p>
    <w:p w:rsidR="009269CE" w:rsidRPr="00DD081C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DD081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t-IT"/>
        </w:rPr>
        <w:t>MUNICIPIUL TIMIȘOARA</w:t>
      </w:r>
    </w:p>
    <w:p w:rsidR="00D41825" w:rsidRDefault="00D41825" w:rsidP="001608E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t-IT"/>
        </w:rPr>
      </w:pPr>
      <w:r w:rsidRPr="00DD081C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t-IT"/>
        </w:rPr>
        <w:t>DIRECȚIA INCUBATOR DE PROIECTE</w:t>
      </w:r>
    </w:p>
    <w:p w:rsidR="000760C9" w:rsidRPr="00DD081C" w:rsidRDefault="000760C9" w:rsidP="001608E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it-IT"/>
        </w:rPr>
        <w:t>ECHIPA DE IMPLEMNETARE NR. 2087/27.09.2022</w:t>
      </w:r>
    </w:p>
    <w:p w:rsidR="00DD081C" w:rsidRPr="00DD081C" w:rsidRDefault="00DD081C" w:rsidP="00DD081C">
      <w:pPr>
        <w:tabs>
          <w:tab w:val="left" w:pos="76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it-IT"/>
        </w:rPr>
      </w:pPr>
      <w:r w:rsidRPr="00DD081C">
        <w:rPr>
          <w:rStyle w:val="form-control-readonly"/>
          <w:rFonts w:ascii="Times New Roman" w:hAnsi="Times New Roman" w:cs="Times New Roman"/>
          <w:sz w:val="24"/>
          <w:szCs w:val="24"/>
        </w:rPr>
        <w:t>TMI2023-013932/24.11.2023</w:t>
      </w:r>
    </w:p>
    <w:p w:rsidR="00510594" w:rsidRPr="00832885" w:rsidRDefault="00510594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5F47BF" w:rsidRPr="00FA1354" w:rsidRDefault="005F47BF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FA13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RAPORT DE SPECIALITATE</w:t>
      </w:r>
    </w:p>
    <w:p w:rsidR="004D500B" w:rsidRPr="00832885" w:rsidRDefault="004D500B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F0268D" w:rsidRPr="00DE2592" w:rsidRDefault="00F0268D" w:rsidP="00F026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66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privind aprobarea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finalizării implementării proiectului </w:t>
      </w:r>
      <w:r w:rsidR="00446D01"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„</w:t>
      </w:r>
      <w:proofErr w:type="spellStart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>Reabilitare</w:t>
      </w:r>
      <w:proofErr w:type="spellEnd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>termică</w:t>
      </w:r>
      <w:proofErr w:type="spellEnd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>corp</w:t>
      </w:r>
      <w:proofErr w:type="spellEnd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>Gradinița</w:t>
      </w:r>
      <w:proofErr w:type="spellEnd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PP nr. </w:t>
      </w:r>
      <w:proofErr w:type="gramStart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6, str. </w:t>
      </w:r>
      <w:proofErr w:type="spellStart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>Țepeș</w:t>
      </w:r>
      <w:proofErr w:type="spellEnd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>Vodă</w:t>
      </w:r>
      <w:proofErr w:type="spellEnd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(Ismail) nr.</w:t>
      </w:r>
      <w:proofErr w:type="gramEnd"/>
      <w:r w:rsidR="00446D01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="000760C9">
        <w:rPr>
          <w:rFonts w:ascii="Times New Roman" w:hAnsi="Times New Roman" w:cs="Times New Roman"/>
          <w:b/>
          <w:bCs/>
          <w:sz w:val="24"/>
          <w:szCs w:val="24"/>
        </w:rPr>
        <w:t xml:space="preserve"> SMIS</w:t>
      </w:r>
      <w:r w:rsidR="00446D01">
        <w:rPr>
          <w:rFonts w:ascii="Times New Roman" w:hAnsi="Times New Roman" w:cs="Times New Roman"/>
          <w:b/>
          <w:bCs/>
          <w:sz w:val="24"/>
          <w:szCs w:val="24"/>
        </w:rPr>
        <w:t xml:space="preserve">- 155411 </w:t>
      </w:r>
      <w:r w:rsidR="00446D01" w:rsidRPr="00DE2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POR 2014-2020, până la data de 31.12.2024, conform Instrucțiunii AMPOR nr.207/2023, precum și </w:t>
      </w:r>
      <w:r w:rsidR="00446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suportarea din bugetul local </w:t>
      </w:r>
      <w:r w:rsidR="00446D01" w:rsidRPr="00DE2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a cheltuielilor estimate legate de acesta în vederea asigurării funcționalității sale</w:t>
      </w:r>
    </w:p>
    <w:p w:rsidR="005F47BF" w:rsidRPr="00832885" w:rsidRDefault="005F47BF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F0268D" w:rsidRPr="00DE2592" w:rsidRDefault="005F47BF" w:rsidP="00F026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3288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Având în vedere Referatul de aprobare a proiectului de hotărâre </w:t>
      </w:r>
      <w:r w:rsidR="0029266A" w:rsidRPr="008328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1B442D" w:rsidRPr="008328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</w:t>
      </w:r>
      <w:r w:rsidR="0029266A" w:rsidRPr="008328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Primarului Municipiului </w:t>
      </w:r>
      <w:r w:rsidR="0029266A" w:rsidRPr="00446D0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Timișoara</w:t>
      </w:r>
      <w:r w:rsidR="0029266A" w:rsidRPr="00446D01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446D01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și</w:t>
      </w:r>
      <w:r w:rsidR="001641D2" w:rsidRPr="00446D01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446D01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Proiectul de hotărâre </w:t>
      </w:r>
      <w:r w:rsidR="00B124CF" w:rsidRPr="00446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privind aprobarea finalizării implementării proiectului </w:t>
      </w:r>
      <w:r w:rsidR="00F0268D" w:rsidRPr="00446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 xml:space="preserve">privind aprobarea finalizării implementării proiectului </w:t>
      </w:r>
      <w:r w:rsidR="00446D01" w:rsidRPr="00446D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„</w:t>
      </w:r>
      <w:proofErr w:type="spell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>Reabilitare</w:t>
      </w:r>
      <w:proofErr w:type="spell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>termică</w:t>
      </w:r>
      <w:proofErr w:type="spell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>corp</w:t>
      </w:r>
      <w:proofErr w:type="spell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>clădire</w:t>
      </w:r>
      <w:proofErr w:type="spell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>Gradinița</w:t>
      </w:r>
      <w:proofErr w:type="spell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 PP nr. </w:t>
      </w:r>
      <w:proofErr w:type="gram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6, str. </w:t>
      </w:r>
      <w:proofErr w:type="spell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>Țepeș</w:t>
      </w:r>
      <w:proofErr w:type="spell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>Vodă</w:t>
      </w:r>
      <w:proofErr w:type="spell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 (Ismail) nr.</w:t>
      </w:r>
      <w:proofErr w:type="gram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 17 </w:t>
      </w:r>
      <w:proofErr w:type="spellStart"/>
      <w:r w:rsidR="00446D01" w:rsidRPr="00446D01">
        <w:rPr>
          <w:rFonts w:ascii="Times New Roman" w:hAnsi="Times New Roman" w:cs="Times New Roman"/>
          <w:bCs/>
          <w:sz w:val="24"/>
          <w:szCs w:val="24"/>
        </w:rPr>
        <w:t>smis</w:t>
      </w:r>
      <w:proofErr w:type="spellEnd"/>
      <w:r w:rsidR="00446D01" w:rsidRPr="00446D01">
        <w:rPr>
          <w:rFonts w:ascii="Times New Roman" w:hAnsi="Times New Roman" w:cs="Times New Roman"/>
          <w:bCs/>
          <w:sz w:val="24"/>
          <w:szCs w:val="24"/>
        </w:rPr>
        <w:t xml:space="preserve">- 155411 </w:t>
      </w:r>
      <w:r w:rsidR="00446D01" w:rsidRPr="00446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 xml:space="preserve">POR 2014-2020, până la data de 31.12.2024, </w:t>
      </w:r>
      <w:proofErr w:type="gramStart"/>
      <w:r w:rsidR="00446D01" w:rsidRPr="00446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>conform</w:t>
      </w:r>
      <w:proofErr w:type="gramEnd"/>
      <w:r w:rsidR="00446D01" w:rsidRPr="00446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 xml:space="preserve"> Instrucțiunii AMPOR nr.207/2023, precum și suportarea din bugetul local a cheltuielilor estimate legate de acesta în vederea asigurării funcționalității sale</w:t>
      </w:r>
      <w:r w:rsidR="00446D01" w:rsidRPr="00446D01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,</w:t>
      </w:r>
    </w:p>
    <w:p w:rsidR="006B1867" w:rsidRPr="00832885" w:rsidRDefault="006B1867" w:rsidP="00F02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6B1867" w:rsidRPr="000760C9" w:rsidRDefault="006B1867" w:rsidP="000760C9">
      <w:pPr>
        <w:spacing w:after="0"/>
        <w:ind w:left="426"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it-IT"/>
        </w:rPr>
      </w:pPr>
      <w:r w:rsidRPr="0083288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Facem următoarele precizări:</w:t>
      </w:r>
    </w:p>
    <w:p w:rsidR="00D41825" w:rsidRPr="00832885" w:rsidRDefault="00D41825" w:rsidP="00D4182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proofErr w:type="spellStart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Valoarea</w:t>
      </w:r>
      <w:proofErr w:type="spellEnd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proofErr w:type="gramStart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totală</w:t>
      </w:r>
      <w:proofErr w:type="spellEnd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 a</w:t>
      </w:r>
      <w:proofErr w:type="gramEnd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proiectului</w:t>
      </w:r>
      <w:proofErr w:type="spellEnd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D500B"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>Reabilitare</w:t>
      </w:r>
      <w:proofErr w:type="spellEnd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>termică</w:t>
      </w:r>
      <w:proofErr w:type="spellEnd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>corp</w:t>
      </w:r>
      <w:proofErr w:type="spellEnd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>Gradinița</w:t>
      </w:r>
      <w:proofErr w:type="spellEnd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PP nr. </w:t>
      </w:r>
      <w:proofErr w:type="gramStart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6, str. </w:t>
      </w:r>
      <w:proofErr w:type="spellStart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>Țepeș</w:t>
      </w:r>
      <w:proofErr w:type="spellEnd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>Vodă</w:t>
      </w:r>
      <w:proofErr w:type="spellEnd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(Ismail) nr.</w:t>
      </w:r>
      <w:proofErr w:type="gramEnd"/>
      <w:r w:rsidR="004D500B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="004D500B"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”,</w:t>
      </w:r>
      <w:r w:rsidR="004D500B" w:rsidRPr="008328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cod SMIS: </w:t>
      </w:r>
      <w:proofErr w:type="gramStart"/>
      <w:r w:rsidR="004D500B"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155411</w:t>
      </w: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,</w:t>
      </w:r>
      <w:proofErr w:type="gramEnd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este</w:t>
      </w:r>
      <w:proofErr w:type="spellEnd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de </w:t>
      </w:r>
      <w:r w:rsidR="004D500B" w:rsidRPr="00832885">
        <w:rPr>
          <w:rFonts w:ascii="Times New Roman" w:hAnsi="Times New Roman" w:cs="Times New Roman"/>
          <w:sz w:val="24"/>
          <w:szCs w:val="24"/>
        </w:rPr>
        <w:t xml:space="preserve">3.265.366,48 </w:t>
      </w: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it-IT"/>
        </w:rPr>
        <w:t>lei TVA inclus</w:t>
      </w:r>
      <w:r w:rsidR="00947916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it-IT"/>
        </w:rPr>
        <w:t>ă</w:t>
      </w: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, </w:t>
      </w: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din care: </w:t>
      </w:r>
    </w:p>
    <w:p w:rsidR="00D41825" w:rsidRPr="00832885" w:rsidRDefault="00D41825" w:rsidP="00D4182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83288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        -</w:t>
      </w:r>
      <w:r w:rsidR="004D500B" w:rsidRPr="0083288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    </w:t>
      </w:r>
      <w:r w:rsidR="004D500B" w:rsidRPr="00832885">
        <w:rPr>
          <w:rFonts w:ascii="Times New Roman" w:hAnsi="Times New Roman" w:cs="Times New Roman"/>
          <w:sz w:val="24"/>
          <w:szCs w:val="24"/>
        </w:rPr>
        <w:t>2.024.143</w:t>
      </w:r>
      <w:proofErr w:type="gramStart"/>
      <w:r w:rsidR="004D500B" w:rsidRPr="00832885">
        <w:rPr>
          <w:rFonts w:ascii="Times New Roman" w:hAnsi="Times New Roman" w:cs="Times New Roman"/>
          <w:sz w:val="24"/>
          <w:szCs w:val="24"/>
        </w:rPr>
        <w:t>,70</w:t>
      </w:r>
      <w:proofErr w:type="gramEnd"/>
      <w:r w:rsidR="004D500B" w:rsidRPr="00832885">
        <w:rPr>
          <w:rFonts w:ascii="Times New Roman" w:hAnsi="Times New Roman" w:cs="Times New Roman"/>
          <w:sz w:val="24"/>
          <w:szCs w:val="24"/>
        </w:rPr>
        <w:t xml:space="preserve"> </w:t>
      </w: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lei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valoarea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eligibilă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nerambursabilă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din FEDR;</w:t>
      </w:r>
    </w:p>
    <w:p w:rsidR="00D41825" w:rsidRPr="00832885" w:rsidRDefault="00D41825" w:rsidP="00D4182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ab/>
        <w:t xml:space="preserve">   -   </w:t>
      </w:r>
      <w:r w:rsidR="004D500B"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 </w:t>
      </w:r>
      <w:r w:rsidR="004D500B" w:rsidRPr="00832885">
        <w:rPr>
          <w:rFonts w:ascii="Times New Roman" w:hAnsi="Times New Roman" w:cs="Times New Roman"/>
          <w:sz w:val="24"/>
          <w:szCs w:val="24"/>
        </w:rPr>
        <w:t xml:space="preserve">63.920,33 </w:t>
      </w: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lei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valoarea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eligibilă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nerambursabilă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din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bugetul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naţional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;</w:t>
      </w:r>
    </w:p>
    <w:p w:rsidR="00D41825" w:rsidRPr="00832885" w:rsidRDefault="00D41825" w:rsidP="00D4182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</w:pP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        -     </w:t>
      </w:r>
      <w:r w:rsidR="004D500B" w:rsidRPr="00832885">
        <w:rPr>
          <w:rFonts w:ascii="Times New Roman" w:hAnsi="Times New Roman" w:cs="Times New Roman"/>
          <w:sz w:val="24"/>
          <w:szCs w:val="24"/>
        </w:rPr>
        <w:t xml:space="preserve">42.613,55 </w:t>
      </w: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lei reprezentând cofinanțarea </w:t>
      </w:r>
      <w:r w:rsidR="00102078"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>eligibilă a beneficiarului</w:t>
      </w: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2%;</w:t>
      </w:r>
    </w:p>
    <w:p w:rsidR="00D41825" w:rsidRPr="00832885" w:rsidRDefault="00D41825" w:rsidP="00D4182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</w:pP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ab/>
        <w:t xml:space="preserve">   - </w:t>
      </w:r>
      <w:r w:rsidR="004D500B"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   </w:t>
      </w:r>
      <w:r w:rsidR="004D500B" w:rsidRPr="00832885">
        <w:rPr>
          <w:rFonts w:ascii="Times New Roman" w:hAnsi="Times New Roman" w:cs="Times New Roman"/>
          <w:sz w:val="24"/>
          <w:szCs w:val="24"/>
        </w:rPr>
        <w:t xml:space="preserve">1.134.688,90 </w:t>
      </w:r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lei TVA inclus, reprezentând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valoare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neeligibilă</w:t>
      </w:r>
      <w:proofErr w:type="spellEnd"/>
      <w:r w:rsidRPr="00832885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; </w:t>
      </w:r>
    </w:p>
    <w:p w:rsidR="00DA4882" w:rsidRPr="00832885" w:rsidRDefault="00DA4882" w:rsidP="00D4182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</w:pPr>
    </w:p>
    <w:p w:rsidR="00832885" w:rsidRDefault="00CB183D" w:rsidP="00D4182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</w:pP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Având în vedere stadiul actual de derulare a contractului de finanțare nr. </w:t>
      </w:r>
      <w:proofErr w:type="gramStart"/>
      <w:r w:rsidR="00832885" w:rsidRPr="00832885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>7911/06.09.2022</w:t>
      </w:r>
      <w:r w:rsidRPr="0083288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it-IT"/>
        </w:rPr>
        <w:t xml:space="preserve">, </w:t>
      </w: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proiectul </w:t>
      </w:r>
      <w:r w:rsidR="00832885"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Reabilitare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termică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corp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Gradinița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PP nr.</w:t>
      </w:r>
      <w:proofErr w:type="gram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6, str.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Țepeș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Vodă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(Ismail) nr.</w:t>
      </w:r>
      <w:proofErr w:type="gram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="00832885"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”,</w:t>
      </w:r>
      <w:r w:rsidR="00832885" w:rsidRPr="008328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32885"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cod SMIS: 155411 </w:t>
      </w: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a fost </w:t>
      </w:r>
      <w:proofErr w:type="gramStart"/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încadrat </w:t>
      </w:r>
      <w:r w:rsidR="00D94632"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 potrivit</w:t>
      </w:r>
      <w:proofErr w:type="gramEnd"/>
      <w:r w:rsidR="00D94632"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 Metodologiilor AMPOR de analiză a proiectelor aflate în implementare în cadrul POR 2014-2020, în Lista proiectelor nefinalizate. </w:t>
      </w:r>
    </w:p>
    <w:p w:rsidR="00832885" w:rsidRDefault="004669C2" w:rsidP="00832885">
      <w:pPr>
        <w:pStyle w:val="Default"/>
        <w:jc w:val="both"/>
        <w:rPr>
          <w:rFonts w:ascii="Times New Roman" w:hAnsi="Times New Roman" w:cs="Times New Roman"/>
          <w:color w:val="000000" w:themeColor="text1"/>
          <w:spacing w:val="-5"/>
          <w:lang w:val="it-IT"/>
        </w:rPr>
      </w:pPr>
      <w:r w:rsidRPr="00832885">
        <w:rPr>
          <w:rFonts w:ascii="Times New Roman" w:hAnsi="Times New Roman" w:cs="Times New Roman"/>
          <w:color w:val="000000" w:themeColor="text1"/>
          <w:spacing w:val="-5"/>
          <w:lang w:val="it-IT"/>
        </w:rPr>
        <w:tab/>
      </w:r>
    </w:p>
    <w:p w:rsidR="00D94632" w:rsidRPr="004816C0" w:rsidRDefault="00832885" w:rsidP="004816C0">
      <w:pPr>
        <w:pStyle w:val="Defaul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816C0">
        <w:rPr>
          <w:rFonts w:ascii="Times New Roman" w:hAnsi="Times New Roman" w:cs="Times New Roman"/>
          <w:iCs/>
        </w:rPr>
        <w:t>Predarea</w:t>
      </w:r>
      <w:proofErr w:type="spellEnd"/>
      <w:r w:rsidRPr="004816C0">
        <w:rPr>
          <w:rFonts w:ascii="Times New Roman" w:hAnsi="Times New Roman" w:cs="Times New Roman"/>
          <w:iCs/>
        </w:rPr>
        <w:t xml:space="preserve"> cu </w:t>
      </w:r>
      <w:proofErr w:type="spellStart"/>
      <w:r w:rsidRPr="004816C0">
        <w:rPr>
          <w:rFonts w:ascii="Times New Roman" w:hAnsi="Times New Roman" w:cs="Times New Roman"/>
          <w:iCs/>
        </w:rPr>
        <w:t>întârziere</w:t>
      </w:r>
      <w:proofErr w:type="spellEnd"/>
      <w:r w:rsidRPr="004816C0">
        <w:rPr>
          <w:rFonts w:ascii="Times New Roman" w:hAnsi="Times New Roman" w:cs="Times New Roman"/>
          <w:iCs/>
        </w:rPr>
        <w:t xml:space="preserve"> a </w:t>
      </w:r>
      <w:proofErr w:type="spellStart"/>
      <w:r w:rsidRPr="004816C0">
        <w:rPr>
          <w:rFonts w:ascii="Times New Roman" w:hAnsi="Times New Roman" w:cs="Times New Roman"/>
          <w:iCs/>
        </w:rPr>
        <w:t>documentației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tehnice</w:t>
      </w:r>
      <w:proofErr w:type="spellEnd"/>
      <w:r w:rsidRPr="004816C0">
        <w:rPr>
          <w:rFonts w:ascii="Times New Roman" w:hAnsi="Times New Roman" w:cs="Times New Roman"/>
          <w:iCs/>
        </w:rPr>
        <w:t xml:space="preserve"> – PT de </w:t>
      </w:r>
      <w:proofErr w:type="spellStart"/>
      <w:r w:rsidRPr="004816C0">
        <w:rPr>
          <w:rFonts w:ascii="Times New Roman" w:hAnsi="Times New Roman" w:cs="Times New Roman"/>
          <w:iCs/>
        </w:rPr>
        <w:t>către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proiectant</w:t>
      </w:r>
      <w:proofErr w:type="spellEnd"/>
      <w:r w:rsidRPr="004816C0">
        <w:rPr>
          <w:rFonts w:ascii="Times New Roman" w:hAnsi="Times New Roman" w:cs="Times New Roman"/>
          <w:iCs/>
        </w:rPr>
        <w:t xml:space="preserve"> a </w:t>
      </w:r>
      <w:proofErr w:type="spellStart"/>
      <w:r w:rsidRPr="004816C0">
        <w:rPr>
          <w:rFonts w:ascii="Times New Roman" w:hAnsi="Times New Roman" w:cs="Times New Roman"/>
          <w:iCs/>
        </w:rPr>
        <w:t>condus</w:t>
      </w:r>
      <w:proofErr w:type="spellEnd"/>
      <w:r w:rsidRPr="004816C0">
        <w:rPr>
          <w:rFonts w:ascii="Times New Roman" w:hAnsi="Times New Roman" w:cs="Times New Roman"/>
          <w:iCs/>
        </w:rPr>
        <w:t xml:space="preserve"> la </w:t>
      </w:r>
      <w:proofErr w:type="spellStart"/>
      <w:r w:rsidRPr="004816C0">
        <w:rPr>
          <w:rFonts w:ascii="Times New Roman" w:hAnsi="Times New Roman" w:cs="Times New Roman"/>
          <w:iCs/>
        </w:rPr>
        <w:t>întârzieri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în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demararea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achiziției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contractului</w:t>
      </w:r>
      <w:proofErr w:type="spellEnd"/>
      <w:r w:rsidRPr="004816C0">
        <w:rPr>
          <w:rFonts w:ascii="Times New Roman" w:hAnsi="Times New Roman" w:cs="Times New Roman"/>
          <w:iCs/>
        </w:rPr>
        <w:t xml:space="preserve"> de </w:t>
      </w:r>
      <w:proofErr w:type="spellStart"/>
      <w:r w:rsidRPr="004816C0">
        <w:rPr>
          <w:rFonts w:ascii="Times New Roman" w:hAnsi="Times New Roman" w:cs="Times New Roman"/>
          <w:iCs/>
        </w:rPr>
        <w:t>execuție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lucrări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și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furnizare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dotări</w:t>
      </w:r>
      <w:proofErr w:type="spellEnd"/>
      <w:r w:rsidRPr="004816C0">
        <w:rPr>
          <w:rFonts w:ascii="Times New Roman" w:hAnsi="Times New Roman" w:cs="Times New Roman"/>
          <w:iCs/>
        </w:rPr>
        <w:t xml:space="preserve">, </w:t>
      </w:r>
      <w:proofErr w:type="spellStart"/>
      <w:r w:rsidRPr="004816C0">
        <w:rPr>
          <w:rFonts w:ascii="Times New Roman" w:hAnsi="Times New Roman" w:cs="Times New Roman"/>
          <w:iCs/>
        </w:rPr>
        <w:t>precum</w:t>
      </w:r>
      <w:proofErr w:type="spellEnd"/>
      <w:r w:rsidRPr="004816C0">
        <w:rPr>
          <w:rFonts w:ascii="Times New Roman" w:hAnsi="Times New Roman" w:cs="Times New Roman"/>
          <w:iCs/>
        </w:rPr>
        <w:t xml:space="preserve"> </w:t>
      </w:r>
      <w:proofErr w:type="spellStart"/>
      <w:r w:rsidRPr="004816C0">
        <w:rPr>
          <w:rFonts w:ascii="Times New Roman" w:hAnsi="Times New Roman" w:cs="Times New Roman"/>
          <w:iCs/>
        </w:rPr>
        <w:t>și</w:t>
      </w:r>
      <w:proofErr w:type="spellEnd"/>
      <w:r w:rsidRPr="004816C0">
        <w:rPr>
          <w:rFonts w:ascii="Times New Roman" w:hAnsi="Times New Roman" w:cs="Times New Roman"/>
          <w:iCs/>
        </w:rPr>
        <w:t xml:space="preserve"> a </w:t>
      </w:r>
      <w:proofErr w:type="spellStart"/>
      <w:r w:rsidRPr="004816C0">
        <w:rPr>
          <w:rFonts w:ascii="Times New Roman" w:hAnsi="Times New Roman" w:cs="Times New Roman"/>
          <w:iCs/>
        </w:rPr>
        <w:t>celui</w:t>
      </w:r>
      <w:proofErr w:type="spellEnd"/>
      <w:r w:rsidRPr="004816C0">
        <w:rPr>
          <w:rFonts w:ascii="Times New Roman" w:hAnsi="Times New Roman" w:cs="Times New Roman"/>
          <w:iCs/>
        </w:rPr>
        <w:t xml:space="preserve"> de </w:t>
      </w:r>
      <w:proofErr w:type="spellStart"/>
      <w:r w:rsidRPr="004816C0">
        <w:rPr>
          <w:rFonts w:ascii="Times New Roman" w:hAnsi="Times New Roman" w:cs="Times New Roman"/>
          <w:iCs/>
        </w:rPr>
        <w:t>dirigenție</w:t>
      </w:r>
      <w:proofErr w:type="spellEnd"/>
      <w:r w:rsidRPr="004816C0">
        <w:rPr>
          <w:rFonts w:ascii="Times New Roman" w:hAnsi="Times New Roman" w:cs="Times New Roman"/>
          <w:iCs/>
        </w:rPr>
        <w:t xml:space="preserve"> de </w:t>
      </w:r>
      <w:proofErr w:type="spellStart"/>
      <w:r w:rsidRPr="004816C0">
        <w:rPr>
          <w:rFonts w:ascii="Times New Roman" w:hAnsi="Times New Roman" w:cs="Times New Roman"/>
          <w:iCs/>
        </w:rPr>
        <w:t>șantier</w:t>
      </w:r>
      <w:proofErr w:type="spellEnd"/>
      <w:r w:rsidRPr="004816C0">
        <w:rPr>
          <w:rFonts w:ascii="Times New Roman" w:hAnsi="Times New Roman" w:cs="Times New Roman"/>
          <w:iCs/>
        </w:rPr>
        <w:t>.</w:t>
      </w:r>
      <w:proofErr w:type="gramEnd"/>
      <w:r w:rsidRPr="004816C0">
        <w:rPr>
          <w:rFonts w:ascii="Times New Roman" w:hAnsi="Times New Roman" w:cs="Times New Roman"/>
          <w:iCs/>
        </w:rPr>
        <w:t xml:space="preserve"> </w:t>
      </w:r>
    </w:p>
    <w:p w:rsidR="004816C0" w:rsidRPr="004816C0" w:rsidRDefault="004816C0" w:rsidP="0083288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</w:pPr>
    </w:p>
    <w:p w:rsidR="000760C9" w:rsidRDefault="000760C9" w:rsidP="004816C0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  <w:lang w:val="ro-RO"/>
        </w:rPr>
        <w:t>â</w:t>
      </w:r>
      <w:proofErr w:type="spellStart"/>
      <w:r w:rsidR="004816C0" w:rsidRPr="004816C0">
        <w:rPr>
          <w:rFonts w:ascii="Times New Roman" w:hAnsi="Times New Roman" w:cs="Times New Roman"/>
        </w:rPr>
        <w:t>rzie</w:t>
      </w:r>
      <w:proofErr w:type="spellEnd"/>
      <w:r w:rsidR="004816C0" w:rsidRPr="004816C0">
        <w:rPr>
          <w:rFonts w:ascii="Times New Roman" w:hAnsi="Times New Roman" w:cs="Times New Roman"/>
        </w:rPr>
        <w:t xml:space="preserve"> la care s-a </w:t>
      </w:r>
      <w:proofErr w:type="spellStart"/>
      <w:r w:rsidR="004816C0" w:rsidRPr="004816C0">
        <w:rPr>
          <w:rFonts w:ascii="Times New Roman" w:hAnsi="Times New Roman" w:cs="Times New Roman"/>
        </w:rPr>
        <w:t>finalizat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verificarea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proiectului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tehnic</w:t>
      </w:r>
      <w:proofErr w:type="spellEnd"/>
      <w:r>
        <w:rPr>
          <w:rFonts w:ascii="Times New Roman" w:hAnsi="Times New Roman" w:cs="Times New Roman"/>
        </w:rPr>
        <w:t>,</w:t>
      </w:r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respectiv</w:t>
      </w:r>
      <w:proofErr w:type="spellEnd"/>
      <w:r>
        <w:rPr>
          <w:rFonts w:ascii="Times New Roman" w:hAnsi="Times New Roman" w:cs="Times New Roman"/>
        </w:rPr>
        <w:t xml:space="preserve"> </w:t>
      </w:r>
      <w:r w:rsidR="004816C0" w:rsidRPr="004816C0">
        <w:rPr>
          <w:rFonts w:ascii="Times New Roman" w:hAnsi="Times New Roman" w:cs="Times New Roman"/>
        </w:rPr>
        <w:t>data de 21.08.2023,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ulterior 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proofErr w:type="gramEnd"/>
      <w:r>
        <w:rPr>
          <w:rFonts w:ascii="Times New Roman" w:hAnsi="Times New Roman" w:cs="Times New Roman"/>
        </w:rPr>
        <w:t xml:space="preserve"> data de 13.09.2023</w:t>
      </w:r>
      <w:r w:rsidR="004816C0" w:rsidRPr="004816C0">
        <w:rPr>
          <w:rFonts w:ascii="Times New Roman" w:hAnsi="Times New Roman" w:cs="Times New Roman"/>
        </w:rPr>
        <w:t xml:space="preserve"> a </w:t>
      </w:r>
      <w:proofErr w:type="spellStart"/>
      <w:r w:rsidR="004816C0" w:rsidRPr="004816C0">
        <w:rPr>
          <w:rFonts w:ascii="Times New Roman" w:hAnsi="Times New Roman" w:cs="Times New Roman"/>
        </w:rPr>
        <w:t>fost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postat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în</w:t>
      </w:r>
      <w:proofErr w:type="spellEnd"/>
      <w:r w:rsidR="004816C0" w:rsidRPr="004816C0">
        <w:rPr>
          <w:rFonts w:ascii="Times New Roman" w:hAnsi="Times New Roman" w:cs="Times New Roman"/>
        </w:rPr>
        <w:t xml:space="preserve"> SEAP </w:t>
      </w:r>
      <w:proofErr w:type="spellStart"/>
      <w:r w:rsidR="004816C0" w:rsidRPr="004816C0">
        <w:rPr>
          <w:rFonts w:ascii="Times New Roman" w:hAnsi="Times New Roman" w:cs="Times New Roman"/>
        </w:rPr>
        <w:t>Anunțul</w:t>
      </w:r>
      <w:proofErr w:type="spellEnd"/>
      <w:r w:rsidR="004816C0" w:rsidRPr="004816C0">
        <w:rPr>
          <w:rFonts w:ascii="Times New Roman" w:hAnsi="Times New Roman" w:cs="Times New Roman"/>
        </w:rPr>
        <w:t xml:space="preserve"> de </w:t>
      </w:r>
      <w:proofErr w:type="spellStart"/>
      <w:r w:rsidR="004816C0" w:rsidRPr="004816C0">
        <w:rPr>
          <w:rFonts w:ascii="Times New Roman" w:hAnsi="Times New Roman" w:cs="Times New Roman"/>
        </w:rPr>
        <w:t>participare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simplificat</w:t>
      </w:r>
      <w:proofErr w:type="spellEnd"/>
      <w:r w:rsidR="004816C0" w:rsidRPr="004816C0">
        <w:rPr>
          <w:rFonts w:ascii="Times New Roman" w:hAnsi="Times New Roman" w:cs="Times New Roman"/>
        </w:rPr>
        <w:t xml:space="preserve"> cu nr. SCN1131218/13.09.2023, </w:t>
      </w:r>
      <w:proofErr w:type="spellStart"/>
      <w:r w:rsidR="004816C0" w:rsidRPr="004816C0">
        <w:rPr>
          <w:rFonts w:ascii="Times New Roman" w:hAnsi="Times New Roman" w:cs="Times New Roman"/>
        </w:rPr>
        <w:t>privind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achiziția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publică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prin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procedură</w:t>
      </w:r>
      <w:proofErr w:type="spellEnd"/>
      <w:r w:rsidR="004816C0" w:rsidRPr="004816C0">
        <w:rPr>
          <w:rFonts w:ascii="Times New Roman" w:hAnsi="Times New Roman" w:cs="Times New Roman"/>
        </w:rPr>
        <w:t xml:space="preserve"> </w:t>
      </w:r>
      <w:proofErr w:type="spellStart"/>
      <w:r w:rsidR="004816C0" w:rsidRPr="004816C0">
        <w:rPr>
          <w:rFonts w:ascii="Times New Roman" w:hAnsi="Times New Roman" w:cs="Times New Roman"/>
        </w:rPr>
        <w:t>simplificată</w:t>
      </w:r>
      <w:proofErr w:type="spellEnd"/>
      <w:r w:rsidR="004816C0" w:rsidRPr="004816C0">
        <w:rPr>
          <w:rFonts w:ascii="Times New Roman" w:hAnsi="Times New Roman" w:cs="Times New Roman"/>
        </w:rPr>
        <w:t xml:space="preserve"> a </w:t>
      </w:r>
      <w:proofErr w:type="spellStart"/>
      <w:r w:rsidR="004816C0" w:rsidRPr="004816C0">
        <w:rPr>
          <w:rFonts w:ascii="Times New Roman" w:hAnsi="Times New Roman" w:cs="Times New Roman"/>
        </w:rPr>
        <w:t>co</w:t>
      </w:r>
      <w:r w:rsidR="00177E3C">
        <w:rPr>
          <w:rFonts w:ascii="Times New Roman" w:hAnsi="Times New Roman" w:cs="Times New Roman"/>
        </w:rPr>
        <w:t>ntractului</w:t>
      </w:r>
      <w:proofErr w:type="spellEnd"/>
      <w:r w:rsidR="00177E3C">
        <w:rPr>
          <w:rFonts w:ascii="Times New Roman" w:hAnsi="Times New Roman" w:cs="Times New Roman"/>
        </w:rPr>
        <w:t xml:space="preserve"> de </w:t>
      </w:r>
      <w:proofErr w:type="spellStart"/>
      <w:r w:rsidR="00177E3C">
        <w:rPr>
          <w:rFonts w:ascii="Times New Roman" w:hAnsi="Times New Roman" w:cs="Times New Roman"/>
        </w:rPr>
        <w:t>execuție</w:t>
      </w:r>
      <w:proofErr w:type="spellEnd"/>
      <w:r w:rsidR="00177E3C">
        <w:rPr>
          <w:rFonts w:ascii="Times New Roman" w:hAnsi="Times New Roman" w:cs="Times New Roman"/>
        </w:rPr>
        <w:t xml:space="preserve"> </w:t>
      </w:r>
      <w:proofErr w:type="spellStart"/>
      <w:r w:rsidR="00177E3C">
        <w:rPr>
          <w:rFonts w:ascii="Times New Roman" w:hAnsi="Times New Roman" w:cs="Times New Roman"/>
        </w:rPr>
        <w:t>lucrări</w:t>
      </w:r>
      <w:proofErr w:type="spellEnd"/>
      <w:r w:rsidR="00177E3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</w:t>
      </w:r>
      <w:r w:rsidR="00177E3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pt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proofErr w:type="gramStart"/>
      <w:r>
        <w:rPr>
          <w:rFonts w:ascii="Times New Roman" w:hAnsi="Times New Roman" w:cs="Times New Roman"/>
        </w:rPr>
        <w:t>va</w:t>
      </w:r>
      <w:proofErr w:type="spellEnd"/>
      <w:proofErr w:type="gramEnd"/>
      <w:r>
        <w:rPr>
          <w:rFonts w:ascii="Times New Roman" w:hAnsi="Times New Roman" w:cs="Times New Roman"/>
        </w:rPr>
        <w:t xml:space="preserve"> conduce la </w:t>
      </w:r>
      <w:proofErr w:type="spellStart"/>
      <w:r>
        <w:rPr>
          <w:rFonts w:ascii="Times New Roman" w:hAnsi="Times New Roman" w:cs="Times New Roman"/>
        </w:rPr>
        <w:t>întâ</w:t>
      </w:r>
      <w:r w:rsidR="00177E3C">
        <w:rPr>
          <w:rFonts w:ascii="Times New Roman" w:hAnsi="Times New Roman" w:cs="Times New Roman"/>
        </w:rPr>
        <w:t>rzierea</w:t>
      </w:r>
      <w:proofErr w:type="spellEnd"/>
      <w:r w:rsidR="00177E3C">
        <w:rPr>
          <w:rFonts w:ascii="Times New Roman" w:hAnsi="Times New Roman" w:cs="Times New Roman"/>
        </w:rPr>
        <w:t xml:space="preserve"> </w:t>
      </w:r>
      <w:proofErr w:type="spellStart"/>
      <w:r w:rsidR="00177E3C">
        <w:rPr>
          <w:rFonts w:ascii="Times New Roman" w:hAnsi="Times New Roman" w:cs="Times New Roman"/>
        </w:rPr>
        <w:t>demarării</w:t>
      </w:r>
      <w:proofErr w:type="spellEnd"/>
      <w:r w:rsidR="00177E3C">
        <w:rPr>
          <w:rFonts w:ascii="Times New Roman" w:hAnsi="Times New Roman" w:cs="Times New Roman"/>
        </w:rPr>
        <w:t xml:space="preserve"> </w:t>
      </w:r>
      <w:proofErr w:type="spellStart"/>
      <w:r w:rsidR="00177E3C">
        <w:rPr>
          <w:rFonts w:ascii="Times New Roman" w:hAnsi="Times New Roman" w:cs="Times New Roman"/>
        </w:rPr>
        <w:t>lucrărilor</w:t>
      </w:r>
      <w:proofErr w:type="spellEnd"/>
      <w:r w:rsidR="00177E3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execuție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lucrări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</w:rPr>
        <w:t>va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derula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grija</w:t>
      </w:r>
      <w:proofErr w:type="spellEnd"/>
      <w:r>
        <w:rPr>
          <w:rFonts w:ascii="Times New Roman" w:hAnsi="Times New Roman" w:cs="Times New Roman"/>
        </w:rPr>
        <w:t xml:space="preserve"> D.G.I.M –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Revitalizare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Urbană</w:t>
      </w:r>
      <w:proofErr w:type="spellEnd"/>
      <w:r>
        <w:rPr>
          <w:rFonts w:ascii="Times New Roman" w:hAnsi="Times New Roman" w:cs="Times New Roman"/>
        </w:rPr>
        <w:t>.</w:t>
      </w:r>
    </w:p>
    <w:p w:rsidR="009865B2" w:rsidRPr="00832885" w:rsidRDefault="009865B2" w:rsidP="00D4182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it-IT"/>
        </w:rPr>
      </w:pPr>
    </w:p>
    <w:p w:rsidR="001608EE" w:rsidRPr="00832885" w:rsidRDefault="00CB183D" w:rsidP="001608E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Având în vedere acordul </w:t>
      </w:r>
      <w:r w:rsidR="000A3BAE"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Ministerului Investițiilor și Proiectelor Europene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, în calitate de Autoritate de Management pentru Programul Operațional Regional 2014-2020, emis în baza Instrucțiunii 207/31.10.2023, </w:t>
      </w:r>
      <w:r w:rsidR="000A3BAE"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contracte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le de finanțare POR 2014-2020</w:t>
      </w:r>
      <w:r w:rsidR="000A3BAE"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care au ca obiect acordarea finanțării nerambursabile pentru proiecte încadrate ca nefinalizate se modifică 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în scopul prelungirii duratei 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lastRenderedPageBreak/>
        <w:t>proie</w:t>
      </w:r>
      <w:r w:rsidR="00D94632"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ctului peste data de 31.12.2023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, pentru finalizarea tuturor activităților din bugetul propriu al Beneficiarilor, în vederea atingerii integrale a obiectivelor și indicatorilor și pentru asigurarea funcționalității proiectelor</w:t>
      </w:r>
      <w:r w:rsidR="000A3BAE"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.</w:t>
      </w:r>
    </w:p>
    <w:p w:rsidR="009865B2" w:rsidRPr="00832885" w:rsidRDefault="009865B2" w:rsidP="001608E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</w:pPr>
    </w:p>
    <w:p w:rsidR="001D67BA" w:rsidRPr="00832885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</w:pP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In scopul finalizării p</w:t>
      </w:r>
      <w:r w:rsidRPr="00832885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  <w:t xml:space="preserve">roiectului </w:t>
      </w:r>
      <w:r w:rsidR="00832885"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Reabilitare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termică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corp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Gradinița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PP nr. </w:t>
      </w:r>
      <w:proofErr w:type="gram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6, str.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Țepeș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>Vodă</w:t>
      </w:r>
      <w:proofErr w:type="spell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(Ismail) nr.</w:t>
      </w:r>
      <w:proofErr w:type="gramEnd"/>
      <w:r w:rsidR="00832885" w:rsidRPr="00832885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="00832885"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”,</w:t>
      </w:r>
      <w:r w:rsidR="00832885" w:rsidRPr="008328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32885"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cod SMIS: 155411</w:t>
      </w: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>,</w:t>
      </w:r>
      <w:r w:rsidRPr="00832885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se prelungeste durata acestuia și după data de 31.12.2023,</w:t>
      </w: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până cel târziu la data de 31.12.2024, finanțarea cheltuielilor rămase de executat/decontat fiind asigurată din</w:t>
      </w: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 Bugetul Local al Municipiului Timișoara.</w:t>
      </w:r>
    </w:p>
    <w:p w:rsidR="009865B2" w:rsidRPr="00832885" w:rsidRDefault="009865B2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</w:pPr>
    </w:p>
    <w:p w:rsidR="00007318" w:rsidRPr="00832885" w:rsidRDefault="00007318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Prevederile 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contractului de finanțare vor fi respectate și</w:t>
      </w:r>
      <w:r w:rsidR="008401CA"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după 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perioada de prelungire a duratei </w:t>
      </w:r>
      <w:r w:rsidR="001D67BA"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proiectului</w:t>
      </w:r>
      <w:r w:rsidRPr="0083288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, inclusiv în perioada de durabilitate, ce începe să curgă de la momentul împlinirii termenului aprobat în vederea finalizării activităților din fonduri proprii și asigurării funcționalității proiectului.</w:t>
      </w:r>
    </w:p>
    <w:p w:rsidR="001D67BA" w:rsidRPr="00832885" w:rsidRDefault="00007318" w:rsidP="0000731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</w:pPr>
      <w:r w:rsidRPr="00832885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  <w:tab/>
      </w:r>
      <w:r w:rsidR="00D94632" w:rsidRPr="00832885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  <w:tab/>
      </w:r>
      <w:r w:rsidR="00D94632" w:rsidRPr="00832885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  <w:tab/>
      </w:r>
    </w:p>
    <w:p w:rsidR="001D67BA" w:rsidRPr="00832885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</w:pPr>
      <w:r w:rsidRPr="00832885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  <w:t>Având în vedere cele menționate mai sus și ținând cont de:</w:t>
      </w:r>
    </w:p>
    <w:p w:rsidR="001D67BA" w:rsidRPr="00832885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pacing w:val="-5"/>
          <w:sz w:val="24"/>
          <w:szCs w:val="24"/>
          <w:lang w:val="it-IT"/>
        </w:rPr>
      </w:pPr>
      <w:r w:rsidRPr="00832885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it-IT"/>
        </w:rPr>
        <w:t xml:space="preserve">- </w:t>
      </w:r>
      <w:r w:rsidR="00B22CDC" w:rsidRPr="008328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Instrucțiunea AMPOR nr. 207/31.10.2023 privind acțiuni AM/OI de pregătire în vederea închiderii Programului Operațional Regional 2014-2020.</w:t>
      </w:r>
    </w:p>
    <w:p w:rsidR="001D67BA" w:rsidRPr="00832885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83288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- prevederile </w:t>
      </w:r>
      <w:r w:rsidRPr="008328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art. 7 A „ Drepturile și obligațiile beneficiarului” din </w:t>
      </w:r>
      <w:r w:rsidRPr="0083288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Contractul de finanțare – Condiții Generale, pct. </w:t>
      </w:r>
      <w:r w:rsidRPr="008328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(29) „</w:t>
      </w:r>
      <w:r w:rsidRPr="0083288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8328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it-IT"/>
        </w:rPr>
        <w:t>Beneficiarul se angajează să implementeze toate măsurile necesare în vederea atingerii obiectivului/obiectivelor și rezultatelor proiectului și pentru asigurarea eficienței, eficacității, sustenabilității și impactului acestuia</w:t>
      </w:r>
      <w:r w:rsidRPr="008328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”, se impune:</w:t>
      </w:r>
    </w:p>
    <w:p w:rsidR="00D82409" w:rsidRPr="00D82409" w:rsidRDefault="00D82409" w:rsidP="00D82409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12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finalizarea implementării proiectului </w:t>
      </w:r>
      <w:r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„</w:t>
      </w:r>
      <w:proofErr w:type="spellStart"/>
      <w:r w:rsidRPr="006F012D">
        <w:rPr>
          <w:rFonts w:ascii="Times New Roman" w:hAnsi="Times New Roman" w:cs="Times New Roman"/>
          <w:b/>
          <w:bCs/>
          <w:sz w:val="24"/>
          <w:szCs w:val="24"/>
        </w:rPr>
        <w:t>Reabilitare</w:t>
      </w:r>
      <w:proofErr w:type="spellEnd"/>
      <w:r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012D">
        <w:rPr>
          <w:rFonts w:ascii="Times New Roman" w:hAnsi="Times New Roman" w:cs="Times New Roman"/>
          <w:b/>
          <w:bCs/>
          <w:sz w:val="24"/>
          <w:szCs w:val="24"/>
        </w:rPr>
        <w:t>termică</w:t>
      </w:r>
      <w:proofErr w:type="spellEnd"/>
      <w:r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012D">
        <w:rPr>
          <w:rFonts w:ascii="Times New Roman" w:hAnsi="Times New Roman" w:cs="Times New Roman"/>
          <w:b/>
          <w:bCs/>
          <w:sz w:val="24"/>
          <w:szCs w:val="24"/>
        </w:rPr>
        <w:t>corp</w:t>
      </w:r>
      <w:proofErr w:type="spellEnd"/>
      <w:r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012D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012D">
        <w:rPr>
          <w:rFonts w:ascii="Times New Roman" w:hAnsi="Times New Roman" w:cs="Times New Roman"/>
          <w:b/>
          <w:bCs/>
          <w:sz w:val="24"/>
          <w:szCs w:val="24"/>
        </w:rPr>
        <w:t>Gradinița</w:t>
      </w:r>
      <w:proofErr w:type="spellEnd"/>
      <w:r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PP nr. 6, str. </w:t>
      </w:r>
      <w:proofErr w:type="spellStart"/>
      <w:r w:rsidRPr="006F012D">
        <w:rPr>
          <w:rFonts w:ascii="Times New Roman" w:hAnsi="Times New Roman" w:cs="Times New Roman"/>
          <w:b/>
          <w:bCs/>
          <w:sz w:val="24"/>
          <w:szCs w:val="24"/>
        </w:rPr>
        <w:t>Țepeș</w:t>
      </w:r>
      <w:proofErr w:type="spellEnd"/>
      <w:r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012D">
        <w:rPr>
          <w:rFonts w:ascii="Times New Roman" w:hAnsi="Times New Roman" w:cs="Times New Roman"/>
          <w:b/>
          <w:bCs/>
          <w:sz w:val="24"/>
          <w:szCs w:val="24"/>
        </w:rPr>
        <w:t>Vodă</w:t>
      </w:r>
      <w:proofErr w:type="spellEnd"/>
      <w:r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(Ismail) nr. 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smis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- 155411 </w:t>
      </w:r>
      <w:r w:rsidRPr="00DE2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POR 2014-2020, până la data de 31.12.2024, conform Instrucțiunii AMPOR nr.207/2023, precum și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suportarea din bugetul local </w:t>
      </w:r>
      <w:r w:rsidRPr="00DE2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a cheltuielilor estimate legate de acesta în vederea asigurării funcționalității sale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</w:t>
      </w:r>
    </w:p>
    <w:p w:rsidR="00D82409" w:rsidRPr="000760C9" w:rsidRDefault="00D82409" w:rsidP="00D82409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0C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alocarea din bugetul local a tuturor sumelor legate de proiect estimate a fi necesare implementării acestuia, respectiv </w:t>
      </w:r>
      <w:r w:rsidRPr="000760C9">
        <w:rPr>
          <w:rFonts w:ascii="Times New Roman" w:hAnsi="Times New Roman" w:cs="Times New Roman"/>
          <w:sz w:val="24"/>
          <w:szCs w:val="24"/>
        </w:rPr>
        <w:t xml:space="preserve">3.265.366,48 </w:t>
      </w:r>
      <w:r w:rsidRPr="000760C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lei, TVA inclusă, în scopul asigurării finalizării </w:t>
      </w:r>
    </w:p>
    <w:p w:rsidR="000760C9" w:rsidRPr="000760C9" w:rsidRDefault="000760C9" w:rsidP="000760C9">
      <w:pPr>
        <w:pStyle w:val="NoSpacing"/>
        <w:ind w:left="10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0C9" w:rsidRDefault="000760C9" w:rsidP="00633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Ținănd cont de datele tehnice descrise de către echipa de proiect în prezentul raport, în baza art.136 din OUG. 57/2019 privind codul Administrativ</w:t>
      </w:r>
      <w:r w:rsidR="00EF24FE" w:rsidRPr="0083288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apreciem că Proiectul de Hotărăre </w:t>
      </w:r>
      <w:r w:rsidR="00173DFA" w:rsidRPr="008328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privind aprobarea finalizării implementării proiectului </w:t>
      </w:r>
      <w:r w:rsidR="00832885" w:rsidRPr="008328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„</w:t>
      </w:r>
      <w:proofErr w:type="spellStart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>Reabilitare</w:t>
      </w:r>
      <w:proofErr w:type="spellEnd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>termică</w:t>
      </w:r>
      <w:proofErr w:type="spellEnd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>corp</w:t>
      </w:r>
      <w:proofErr w:type="spellEnd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>Gradinița</w:t>
      </w:r>
      <w:proofErr w:type="spellEnd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PP nr. </w:t>
      </w:r>
      <w:proofErr w:type="gramStart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6, str. </w:t>
      </w:r>
      <w:proofErr w:type="spellStart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>Țepeș</w:t>
      </w:r>
      <w:proofErr w:type="spellEnd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>Vodă</w:t>
      </w:r>
      <w:proofErr w:type="spellEnd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(Ismail) nr.</w:t>
      </w:r>
      <w:proofErr w:type="gramEnd"/>
      <w:r w:rsidR="00F0268D" w:rsidRPr="006F012D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="00F026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SMIS-</w:t>
      </w:r>
      <w:r w:rsidR="00F0268D">
        <w:rPr>
          <w:rFonts w:ascii="Times New Roman" w:hAnsi="Times New Roman" w:cs="Times New Roman"/>
          <w:b/>
          <w:bCs/>
          <w:sz w:val="24"/>
          <w:szCs w:val="24"/>
        </w:rPr>
        <w:t xml:space="preserve"> 155411 </w:t>
      </w:r>
      <w:r w:rsidR="00F0268D" w:rsidRPr="00DE2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POR 2014-2020, până la data de 31.12.2024, conform Instrucțiunii AMPOR nr.207/2023, precum și </w:t>
      </w:r>
      <w:r w:rsidR="00F026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suportarea din bugetul local </w:t>
      </w:r>
      <w:r w:rsidR="00F0268D" w:rsidRPr="00DE2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a cheltuielilor estimate legate de acesta în vederea asigurării funcționalității sale</w:t>
      </w:r>
      <w:r w:rsidR="00D01EAE" w:rsidRPr="008328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, </w:t>
      </w:r>
      <w:r w:rsidR="00EF24FE" w:rsidRPr="0083288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îndeplineşte  condiţiile pentru a fi supus dezbaterii şi aprobării plenului Consiliului Local.</w:t>
      </w:r>
    </w:p>
    <w:p w:rsidR="00633C47" w:rsidRPr="00633C47" w:rsidRDefault="00633C47" w:rsidP="00633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E53B47" w:rsidRPr="00832885" w:rsidRDefault="00E53B47" w:rsidP="00E53B4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</w:pP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DIRECTIA INCUBATOR PROIECTE</w:t>
      </w:r>
    </w:p>
    <w:p w:rsidR="00E53B47" w:rsidRPr="00832885" w:rsidRDefault="00E53B47" w:rsidP="00E53B47">
      <w:pPr>
        <w:tabs>
          <w:tab w:val="left" w:pos="6720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</w:pP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Director executiv,                              </w:t>
      </w: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ab/>
        <w:t xml:space="preserve">  Șef Serviciu,</w:t>
      </w:r>
    </w:p>
    <w:p w:rsidR="00E53B47" w:rsidRPr="00F0268D" w:rsidRDefault="00E53B47" w:rsidP="00F0268D">
      <w:pPr>
        <w:tabs>
          <w:tab w:val="left" w:pos="6720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</w:pP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Adriana Deaconu                                  </w:t>
      </w: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ab/>
        <w:t>Daniela Ghinea</w:t>
      </w:r>
    </w:p>
    <w:p w:rsidR="00E53B47" w:rsidRPr="00832885" w:rsidRDefault="00E53B47" w:rsidP="00E53B47">
      <w:pPr>
        <w:tabs>
          <w:tab w:val="left" w:pos="6720"/>
        </w:tabs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E53B47" w:rsidRPr="00832885" w:rsidRDefault="00E53B47" w:rsidP="00633C4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</w:pP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ECHIPA DE IMPLEMENTARE A PROIECTULUI</w:t>
      </w:r>
    </w:p>
    <w:p w:rsidR="00E53B47" w:rsidRPr="00832885" w:rsidRDefault="00E53B47" w:rsidP="000760C9">
      <w:pPr>
        <w:tabs>
          <w:tab w:val="left" w:pos="67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Manager proiect,</w:t>
      </w:r>
      <w:r w:rsidRPr="0083288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                       </w:t>
      </w:r>
      <w:r w:rsidR="00B22CDC" w:rsidRPr="0083288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      </w:t>
      </w:r>
      <w:r w:rsidRPr="0083288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Asistent proiect</w:t>
      </w:r>
    </w:p>
    <w:p w:rsidR="00147275" w:rsidRPr="00D82409" w:rsidRDefault="00E53B47" w:rsidP="000760C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</w:pP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Cosmin Capriș</w:t>
      </w: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ab/>
        <w:t xml:space="preserve">               </w:t>
      </w:r>
      <w:r w:rsidRPr="008328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E90987" w:rsidRPr="0083288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</w:t>
      </w:r>
      <w:r w:rsidR="00832885" w:rsidRPr="0083288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Maria Telbis</w:t>
      </w:r>
    </w:p>
    <w:sectPr w:rsidR="00147275" w:rsidRPr="00D82409" w:rsidSect="00CD57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1296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C0" w:rsidRDefault="004816C0" w:rsidP="00CD57F4">
      <w:pPr>
        <w:spacing w:after="0" w:line="240" w:lineRule="auto"/>
      </w:pPr>
      <w:r>
        <w:separator/>
      </w:r>
    </w:p>
  </w:endnote>
  <w:endnote w:type="continuationSeparator" w:id="0">
    <w:p w:rsidR="004816C0" w:rsidRDefault="004816C0" w:rsidP="00CD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C0" w:rsidRDefault="004816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C0" w:rsidRPr="00A93C44" w:rsidRDefault="004816C0" w:rsidP="00A93C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C0" w:rsidRDefault="00481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C0" w:rsidRDefault="004816C0" w:rsidP="00CD57F4">
      <w:pPr>
        <w:spacing w:after="0" w:line="240" w:lineRule="auto"/>
      </w:pPr>
      <w:r>
        <w:separator/>
      </w:r>
    </w:p>
  </w:footnote>
  <w:footnote w:type="continuationSeparator" w:id="0">
    <w:p w:rsidR="004816C0" w:rsidRDefault="004816C0" w:rsidP="00CD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C0" w:rsidRDefault="004816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C0" w:rsidRDefault="004816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C0" w:rsidRDefault="004816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315"/>
    <w:multiLevelType w:val="hybridMultilevel"/>
    <w:tmpl w:val="63C8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81971"/>
    <w:multiLevelType w:val="hybridMultilevel"/>
    <w:tmpl w:val="6428B5CA"/>
    <w:lvl w:ilvl="0" w:tplc="7480DB5E">
      <w:start w:val="99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520570"/>
    <w:multiLevelType w:val="hybridMultilevel"/>
    <w:tmpl w:val="5042849E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">
    <w:nsid w:val="36E82330"/>
    <w:multiLevelType w:val="hybridMultilevel"/>
    <w:tmpl w:val="6900A056"/>
    <w:lvl w:ilvl="0" w:tplc="E8F22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94BC8"/>
    <w:multiLevelType w:val="hybridMultilevel"/>
    <w:tmpl w:val="D29C4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293C19"/>
    <w:multiLevelType w:val="hybridMultilevel"/>
    <w:tmpl w:val="BBA0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766D"/>
    <w:rsid w:val="00007318"/>
    <w:rsid w:val="000127B3"/>
    <w:rsid w:val="000263AE"/>
    <w:rsid w:val="000346BD"/>
    <w:rsid w:val="00037C73"/>
    <w:rsid w:val="000444A0"/>
    <w:rsid w:val="000444BA"/>
    <w:rsid w:val="000760C9"/>
    <w:rsid w:val="0008276B"/>
    <w:rsid w:val="00097487"/>
    <w:rsid w:val="000A3BAE"/>
    <w:rsid w:val="000B2E5B"/>
    <w:rsid w:val="000E608E"/>
    <w:rsid w:val="00102078"/>
    <w:rsid w:val="00103F47"/>
    <w:rsid w:val="00112AF4"/>
    <w:rsid w:val="0012229A"/>
    <w:rsid w:val="00133EEE"/>
    <w:rsid w:val="0013467D"/>
    <w:rsid w:val="0013468C"/>
    <w:rsid w:val="0014168B"/>
    <w:rsid w:val="00147275"/>
    <w:rsid w:val="001505C9"/>
    <w:rsid w:val="001608EE"/>
    <w:rsid w:val="001641D2"/>
    <w:rsid w:val="00173DFA"/>
    <w:rsid w:val="00177E3C"/>
    <w:rsid w:val="001A4B9C"/>
    <w:rsid w:val="001A59AA"/>
    <w:rsid w:val="001B442D"/>
    <w:rsid w:val="001B7BF3"/>
    <w:rsid w:val="001C0187"/>
    <w:rsid w:val="001D5C85"/>
    <w:rsid w:val="001D67BA"/>
    <w:rsid w:val="001E31E8"/>
    <w:rsid w:val="001F50A0"/>
    <w:rsid w:val="00211E67"/>
    <w:rsid w:val="002148D4"/>
    <w:rsid w:val="002245AD"/>
    <w:rsid w:val="00230CF3"/>
    <w:rsid w:val="0025242E"/>
    <w:rsid w:val="00274318"/>
    <w:rsid w:val="002826F1"/>
    <w:rsid w:val="0029266A"/>
    <w:rsid w:val="002B00F6"/>
    <w:rsid w:val="002D312C"/>
    <w:rsid w:val="0030580B"/>
    <w:rsid w:val="003602A7"/>
    <w:rsid w:val="00361F1B"/>
    <w:rsid w:val="003B08F7"/>
    <w:rsid w:val="003B0DCC"/>
    <w:rsid w:val="0040217C"/>
    <w:rsid w:val="0040301E"/>
    <w:rsid w:val="00412814"/>
    <w:rsid w:val="0042766D"/>
    <w:rsid w:val="00430403"/>
    <w:rsid w:val="00446D01"/>
    <w:rsid w:val="0046109A"/>
    <w:rsid w:val="004669C2"/>
    <w:rsid w:val="004816C0"/>
    <w:rsid w:val="00490C18"/>
    <w:rsid w:val="004A4F06"/>
    <w:rsid w:val="004C25F7"/>
    <w:rsid w:val="004D2965"/>
    <w:rsid w:val="004D500B"/>
    <w:rsid w:val="004D5B9A"/>
    <w:rsid w:val="004E0872"/>
    <w:rsid w:val="00510594"/>
    <w:rsid w:val="00536880"/>
    <w:rsid w:val="00557D72"/>
    <w:rsid w:val="00581D5A"/>
    <w:rsid w:val="005F2925"/>
    <w:rsid w:val="005F47BF"/>
    <w:rsid w:val="005F668C"/>
    <w:rsid w:val="005F67F9"/>
    <w:rsid w:val="00600BC6"/>
    <w:rsid w:val="0060735E"/>
    <w:rsid w:val="00610030"/>
    <w:rsid w:val="00622C79"/>
    <w:rsid w:val="006260F5"/>
    <w:rsid w:val="00633C47"/>
    <w:rsid w:val="00651760"/>
    <w:rsid w:val="006556D4"/>
    <w:rsid w:val="00655CBF"/>
    <w:rsid w:val="00670700"/>
    <w:rsid w:val="00676DF0"/>
    <w:rsid w:val="00684778"/>
    <w:rsid w:val="00693C38"/>
    <w:rsid w:val="006A1302"/>
    <w:rsid w:val="006B1867"/>
    <w:rsid w:val="006C5222"/>
    <w:rsid w:val="006C71C5"/>
    <w:rsid w:val="006D04B4"/>
    <w:rsid w:val="006E47A9"/>
    <w:rsid w:val="006F7778"/>
    <w:rsid w:val="007027E8"/>
    <w:rsid w:val="0074294B"/>
    <w:rsid w:val="00745070"/>
    <w:rsid w:val="00773C97"/>
    <w:rsid w:val="00777121"/>
    <w:rsid w:val="00787F67"/>
    <w:rsid w:val="007962FC"/>
    <w:rsid w:val="007B6A0A"/>
    <w:rsid w:val="007D1209"/>
    <w:rsid w:val="00802E39"/>
    <w:rsid w:val="008259EB"/>
    <w:rsid w:val="00825D36"/>
    <w:rsid w:val="008314E6"/>
    <w:rsid w:val="00832885"/>
    <w:rsid w:val="008401CA"/>
    <w:rsid w:val="00870F3F"/>
    <w:rsid w:val="00884407"/>
    <w:rsid w:val="0089781E"/>
    <w:rsid w:val="008A7838"/>
    <w:rsid w:val="008B6B53"/>
    <w:rsid w:val="008F6A6A"/>
    <w:rsid w:val="00900CCB"/>
    <w:rsid w:val="00906BCB"/>
    <w:rsid w:val="009269CE"/>
    <w:rsid w:val="00947916"/>
    <w:rsid w:val="00955144"/>
    <w:rsid w:val="0096237C"/>
    <w:rsid w:val="00963F55"/>
    <w:rsid w:val="009865B2"/>
    <w:rsid w:val="009A0248"/>
    <w:rsid w:val="009A27F3"/>
    <w:rsid w:val="009D0DF6"/>
    <w:rsid w:val="009D2C3B"/>
    <w:rsid w:val="009E3354"/>
    <w:rsid w:val="009E432A"/>
    <w:rsid w:val="00A575E2"/>
    <w:rsid w:val="00A62ECB"/>
    <w:rsid w:val="00A75545"/>
    <w:rsid w:val="00A804D9"/>
    <w:rsid w:val="00A93C44"/>
    <w:rsid w:val="00AC600A"/>
    <w:rsid w:val="00AE2040"/>
    <w:rsid w:val="00AE624F"/>
    <w:rsid w:val="00B03D43"/>
    <w:rsid w:val="00B105BE"/>
    <w:rsid w:val="00B124CF"/>
    <w:rsid w:val="00B22CDC"/>
    <w:rsid w:val="00B4721C"/>
    <w:rsid w:val="00B93DE2"/>
    <w:rsid w:val="00BD4707"/>
    <w:rsid w:val="00BD5292"/>
    <w:rsid w:val="00C31C0F"/>
    <w:rsid w:val="00C42060"/>
    <w:rsid w:val="00C42F90"/>
    <w:rsid w:val="00C659BA"/>
    <w:rsid w:val="00C739CD"/>
    <w:rsid w:val="00C97B0A"/>
    <w:rsid w:val="00CB183D"/>
    <w:rsid w:val="00CB1AE9"/>
    <w:rsid w:val="00CD1357"/>
    <w:rsid w:val="00CD57F4"/>
    <w:rsid w:val="00D01A51"/>
    <w:rsid w:val="00D01EAE"/>
    <w:rsid w:val="00D136D6"/>
    <w:rsid w:val="00D20366"/>
    <w:rsid w:val="00D27468"/>
    <w:rsid w:val="00D34060"/>
    <w:rsid w:val="00D41825"/>
    <w:rsid w:val="00D50FDA"/>
    <w:rsid w:val="00D56FB9"/>
    <w:rsid w:val="00D76864"/>
    <w:rsid w:val="00D77316"/>
    <w:rsid w:val="00D82409"/>
    <w:rsid w:val="00D94632"/>
    <w:rsid w:val="00D96EC3"/>
    <w:rsid w:val="00DA4882"/>
    <w:rsid w:val="00DB10C2"/>
    <w:rsid w:val="00DC43C9"/>
    <w:rsid w:val="00DD081C"/>
    <w:rsid w:val="00DE5FB8"/>
    <w:rsid w:val="00DF72A3"/>
    <w:rsid w:val="00E06807"/>
    <w:rsid w:val="00E204A8"/>
    <w:rsid w:val="00E25245"/>
    <w:rsid w:val="00E37E5F"/>
    <w:rsid w:val="00E37FEE"/>
    <w:rsid w:val="00E53B47"/>
    <w:rsid w:val="00E90987"/>
    <w:rsid w:val="00E90F34"/>
    <w:rsid w:val="00E90F7E"/>
    <w:rsid w:val="00E971F8"/>
    <w:rsid w:val="00EA08FF"/>
    <w:rsid w:val="00EC6A40"/>
    <w:rsid w:val="00ED26A2"/>
    <w:rsid w:val="00EF24FE"/>
    <w:rsid w:val="00EF7A3A"/>
    <w:rsid w:val="00F0268D"/>
    <w:rsid w:val="00F114C9"/>
    <w:rsid w:val="00F24527"/>
    <w:rsid w:val="00F27078"/>
    <w:rsid w:val="00F53CE8"/>
    <w:rsid w:val="00F64192"/>
    <w:rsid w:val="00F75220"/>
    <w:rsid w:val="00F76B16"/>
    <w:rsid w:val="00FA1354"/>
    <w:rsid w:val="00FA6F44"/>
    <w:rsid w:val="00FB6F3C"/>
    <w:rsid w:val="00FC73BC"/>
    <w:rsid w:val="00FD60CC"/>
    <w:rsid w:val="00FF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BF"/>
    <w:rPr>
      <w:rFonts w:ascii="Tahoma" w:hAnsi="Tahoma" w:cs="Tahoma"/>
      <w:sz w:val="16"/>
      <w:szCs w:val="16"/>
    </w:rPr>
  </w:style>
  <w:style w:type="paragraph" w:customStyle="1" w:styleId="font-weight-bold">
    <w:name w:val="font-weight-bold"/>
    <w:basedOn w:val="Normal"/>
    <w:rsid w:val="00EA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aliases w:val="Header PMT"/>
    <w:uiPriority w:val="19"/>
    <w:qFormat/>
    <w:rsid w:val="0029266A"/>
    <w:rPr>
      <w:rFonts w:ascii="Arial" w:hAnsi="Arial" w:cs="Arial"/>
      <w:caps/>
      <w:sz w:val="24"/>
    </w:rPr>
  </w:style>
  <w:style w:type="character" w:customStyle="1" w:styleId="tpa">
    <w:name w:val="tpa"/>
    <w:basedOn w:val="DefaultParagraphFont"/>
    <w:rsid w:val="0029266A"/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2926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D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7F4"/>
  </w:style>
  <w:style w:type="paragraph" w:styleId="Footer">
    <w:name w:val="footer"/>
    <w:basedOn w:val="Normal"/>
    <w:link w:val="FooterChar"/>
    <w:uiPriority w:val="99"/>
    <w:semiHidden/>
    <w:unhideWhenUsed/>
    <w:rsid w:val="00CD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7F4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D27468"/>
    <w:rPr>
      <w:rFonts w:ascii="Times New Roman" w:eastAsia="Times New Roman" w:hAnsi="Times New Roman" w:cs="Times New Roman"/>
      <w:sz w:val="20"/>
      <w:szCs w:val="20"/>
    </w:rPr>
  </w:style>
  <w:style w:type="character" w:customStyle="1" w:styleId="form-control-readonly">
    <w:name w:val="form-control-readonly"/>
    <w:basedOn w:val="DefaultParagraphFont"/>
    <w:rsid w:val="00B22CDC"/>
  </w:style>
  <w:style w:type="paragraph" w:customStyle="1" w:styleId="Default">
    <w:name w:val="Default"/>
    <w:rsid w:val="008328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Spacing">
    <w:name w:val="No Spacing"/>
    <w:uiPriority w:val="1"/>
    <w:qFormat/>
    <w:rsid w:val="00D824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ccapris</cp:lastModifiedBy>
  <cp:revision>15</cp:revision>
  <cp:lastPrinted>2023-11-24T09:37:00Z</cp:lastPrinted>
  <dcterms:created xsi:type="dcterms:W3CDTF">2023-11-23T13:11:00Z</dcterms:created>
  <dcterms:modified xsi:type="dcterms:W3CDTF">2023-11-24T10:07:00Z</dcterms:modified>
</cp:coreProperties>
</file>