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C90E95" w:rsidRDefault="00EB55E2" w:rsidP="00EB55E2">
      <w:pPr>
        <w:jc w:val="both"/>
      </w:pPr>
      <w:r>
        <w:t xml:space="preserve"> </w:t>
      </w:r>
      <w:r w:rsidRPr="00C90E95">
        <w:t>ROMÂNIA</w:t>
      </w:r>
    </w:p>
    <w:p w:rsidR="00EB55E2" w:rsidRPr="00C90E95" w:rsidRDefault="00EB55E2" w:rsidP="00EB55E2">
      <w:pPr>
        <w:jc w:val="both"/>
      </w:pPr>
      <w:r w:rsidRPr="00C90E95">
        <w:t xml:space="preserve"> JUDEŢUL TIMIŞ</w:t>
      </w:r>
    </w:p>
    <w:p w:rsidR="00EB55E2" w:rsidRPr="00C90E95" w:rsidRDefault="00EB55E2" w:rsidP="00EB55E2">
      <w:pPr>
        <w:jc w:val="both"/>
      </w:pPr>
      <w:r w:rsidRPr="00C90E95">
        <w:t xml:space="preserve"> MUNICIPIUL TIMIŞOARA</w:t>
      </w:r>
    </w:p>
    <w:p w:rsidR="00EB55E2" w:rsidRPr="00C90E95" w:rsidRDefault="00EB55E2" w:rsidP="00EB55E2">
      <w:pPr>
        <w:jc w:val="both"/>
      </w:pPr>
      <w:r w:rsidRPr="00C90E95">
        <w:t xml:space="preserve"> DIRECŢIA CLĂDIRI TERENURI ŞI DOTĂRI DIVERSE I EST</w:t>
      </w:r>
    </w:p>
    <w:p w:rsidR="00EB55E2" w:rsidRPr="00C90E95" w:rsidRDefault="00EB55E2" w:rsidP="00EB55E2">
      <w:pPr>
        <w:jc w:val="both"/>
      </w:pPr>
      <w:r w:rsidRPr="00C90E95">
        <w:t xml:space="preserve"> BIROUL CLĂDIRI TERENURI I EST </w:t>
      </w:r>
    </w:p>
    <w:p w:rsidR="00EB55E2" w:rsidRPr="008E72D2" w:rsidRDefault="00EB55E2" w:rsidP="00EB55E2">
      <w:pPr>
        <w:jc w:val="both"/>
        <w:rPr>
          <w:sz w:val="20"/>
          <w:szCs w:val="20"/>
        </w:rPr>
      </w:pPr>
      <w:r w:rsidRPr="00C90E95">
        <w:t xml:space="preserve"> NR.CT20</w:t>
      </w:r>
      <w:r w:rsidR="00390264">
        <w:t>20</w:t>
      </w:r>
      <w:r w:rsidRPr="00C90E95">
        <w:t>-</w:t>
      </w:r>
      <w:r w:rsidR="00390264">
        <w:t>000905</w:t>
      </w:r>
      <w:r w:rsidRPr="00C90E95">
        <w:t>/</w:t>
      </w:r>
      <w:r w:rsidR="0046565C">
        <w:t>25</w:t>
      </w:r>
      <w:r w:rsidR="005724F3">
        <w:t>.0</w:t>
      </w:r>
      <w:r w:rsidR="0046565C">
        <w:t>2</w:t>
      </w:r>
      <w:r w:rsidR="005724F3">
        <w:t>.20</w:t>
      </w:r>
      <w:r w:rsidR="00390264">
        <w:t>20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F620C0" w:rsidRPr="0094036F" w:rsidRDefault="00F620C0" w:rsidP="00646A69">
      <w:pPr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</w:pPr>
    </w:p>
    <w:p w:rsidR="00890290" w:rsidRPr="00D84BB8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94036F"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  <w:t xml:space="preserve">                                                                             </w:t>
      </w:r>
      <w:r w:rsidRPr="0094036F"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</w:t>
      </w:r>
      <w:r w:rsidR="00646A69" w:rsidRPr="0094036F"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 </w:t>
      </w:r>
      <w:r w:rsidR="00890290" w:rsidRPr="00D84BB8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D84BB8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D84BB8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390264" w:rsidRPr="00D84BB8" w:rsidRDefault="00390264" w:rsidP="00390264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>privind dezlipirea imobilului cu nr. cadastral 431659, înscris în CF nr. 431659 Timişoara, în suprafaţă de 13946 mp., situat în Timişoara Piaţa Badea Carțan  în patru  loturi: Lotul 1 cu  nr. cadastral nou 447985 cu suprafaţa de 5347 mp., Lotul 2 cu nr. cadastral nou 447986 cu suprafaţa de 5403 mp, Lotul 3 cu nr. cadastral nou 447987cu suprafaţa de 3165 mp,  Lotul 4 cu nr. cadastral nou 447988 cu suprafaţa de 31 mp</w:t>
      </w:r>
    </w:p>
    <w:p w:rsidR="00646A69" w:rsidRPr="0094036F" w:rsidRDefault="00646A69" w:rsidP="00AF6E44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</w:p>
    <w:p w:rsidR="0094036F" w:rsidRDefault="00C44136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4036F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 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Având în vedere Expunerea de motive nr. 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SC</w:t>
      </w:r>
      <w:r w:rsidR="00752F4A" w:rsidRPr="00D84BB8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752F4A" w:rsidRPr="00D84BB8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000905</w:t>
      </w:r>
      <w:r w:rsidR="006A5E4F" w:rsidRPr="00D84BB8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25</w:t>
      </w:r>
      <w:r w:rsidR="005724F3" w:rsidRPr="00D84BB8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5724F3" w:rsidRPr="00D84BB8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a Primarului Municip</w:t>
      </w:r>
      <w:r w:rsidR="00752F4A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03120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privind aprobarea operaţiunii de 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dezlipire a imobilului cu nr. cadastral 431659, înscris în CF nr. 431659 Timişoara, în suprafaţă de 13946 mp, situat în Timişoara Piaţa Badea Carțan  în patru  loturi</w:t>
      </w:r>
      <w:r w:rsidR="00F103C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164659" w:rsidRDefault="00164659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Precizăm că între Municipiul Timișoara și SC PIEȚE SA există contract</w:t>
      </w:r>
      <w:r w:rsidR="00333357">
        <w:rPr>
          <w:rFonts w:ascii="Times New Roman" w:hAnsi="Times New Roman" w:cs="Times New Roman"/>
          <w:sz w:val="24"/>
          <w:szCs w:val="24"/>
          <w:lang w:val="ro-RO"/>
        </w:rPr>
        <w:t>ul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de concesiune  înregistrat la Municipiul Timișoara cu nr. 7/03.05.1999</w:t>
      </w:r>
      <w:r w:rsidR="00333357">
        <w:rPr>
          <w:rFonts w:ascii="Times New Roman" w:hAnsi="Times New Roman" w:cs="Times New Roman"/>
          <w:sz w:val="24"/>
          <w:szCs w:val="24"/>
          <w:lang w:val="ro-RO"/>
        </w:rPr>
        <w:t xml:space="preserve">, pe o perioadă de 15 ani și prelungit pe o perioadă de încă 7 ani și 6 luni, privind </w:t>
      </w:r>
      <w:r w:rsidR="00333357" w:rsidRPr="00D84BB8">
        <w:rPr>
          <w:rFonts w:ascii="Times New Roman" w:hAnsi="Times New Roman" w:cs="Times New Roman"/>
          <w:sz w:val="24"/>
          <w:szCs w:val="24"/>
          <w:lang w:val="ro-RO"/>
        </w:rPr>
        <w:t>imobilului cu nr. cadastral 431659, înscris în CF nr. 431659 Timişoara, în suprafaţă de 13946 mp, situat în Timişoara Piaţa Badea Carțan</w:t>
      </w:r>
      <w:r w:rsidR="00333357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F103CB" w:rsidRDefault="00F103CB" w:rsidP="00F103CB">
      <w:pPr>
        <w:ind w:right="144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Scopul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prezentei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documentații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dezlipirea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încât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terenul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LOT 1( nr cad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nou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447985,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de 5.347 mp)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LOT 3 (nr. cad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nou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447987,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de 3.165 mp)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vor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înscrise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cărți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funciare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separate cu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drum,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parcaje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accese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Badea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Carțan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>, LOT-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2 (nr. cad 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nou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447986,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de 5.403 mp)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cartea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separat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agroalimentară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LOT-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4 (nr. cad.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Nou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447988,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de 31 mp), </w:t>
      </w:r>
      <w:proofErr w:type="spellStart"/>
      <w:proofErr w:type="gramStart"/>
      <w:r>
        <w:rPr>
          <w:rFonts w:ascii="Times New Roman" w:hAnsi="Times New Roman" w:cs="Times New Roman"/>
          <w:spacing w:val="3"/>
          <w:sz w:val="24"/>
          <w:szCs w:val="24"/>
        </w:rPr>
        <w:t>va</w:t>
      </w:r>
      <w:proofErr w:type="spellEnd"/>
      <w:proofErr w:type="gram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cartea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s</w:t>
      </w:r>
      <w:r w:rsidR="00333357">
        <w:rPr>
          <w:rFonts w:ascii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spacing w:val="3"/>
          <w:sz w:val="24"/>
          <w:szCs w:val="24"/>
        </w:rPr>
        <w:t>parat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postul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trafo</w:t>
      </w:r>
      <w:proofErr w:type="spellEnd"/>
      <w:r w:rsidR="00333357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="00333357">
        <w:rPr>
          <w:rFonts w:ascii="Times New Roman" w:hAnsi="Times New Roman" w:cs="Times New Roman"/>
          <w:spacing w:val="3"/>
          <w:sz w:val="24"/>
          <w:szCs w:val="24"/>
        </w:rPr>
        <w:t>precum</w:t>
      </w:r>
      <w:proofErr w:type="spellEnd"/>
      <w:r w:rsidR="0033335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333357">
        <w:rPr>
          <w:rFonts w:ascii="Times New Roman" w:hAnsi="Times New Roman" w:cs="Times New Roman"/>
          <w:spacing w:val="3"/>
          <w:sz w:val="24"/>
          <w:szCs w:val="24"/>
        </w:rPr>
        <w:t>și</w:t>
      </w:r>
      <w:proofErr w:type="spellEnd"/>
      <w:r w:rsidR="0033335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333357">
        <w:rPr>
          <w:rFonts w:ascii="Times New Roman" w:hAnsi="Times New Roman" w:cs="Times New Roman"/>
          <w:spacing w:val="3"/>
          <w:sz w:val="24"/>
          <w:szCs w:val="24"/>
        </w:rPr>
        <w:t>pentru</w:t>
      </w:r>
      <w:proofErr w:type="spellEnd"/>
      <w:r w:rsidR="0033335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333357">
        <w:rPr>
          <w:rFonts w:ascii="Times New Roman" w:hAnsi="Times New Roman" w:cs="Times New Roman"/>
          <w:spacing w:val="3"/>
          <w:sz w:val="24"/>
          <w:szCs w:val="24"/>
        </w:rPr>
        <w:t>reglementarea</w:t>
      </w:r>
      <w:proofErr w:type="spellEnd"/>
      <w:r w:rsidR="0033335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333357">
        <w:rPr>
          <w:rFonts w:ascii="Times New Roman" w:hAnsi="Times New Roman" w:cs="Times New Roman"/>
          <w:spacing w:val="3"/>
          <w:sz w:val="24"/>
          <w:szCs w:val="24"/>
        </w:rPr>
        <w:t>situației</w:t>
      </w:r>
      <w:proofErr w:type="spellEnd"/>
      <w:r w:rsidR="0033335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333357">
        <w:rPr>
          <w:rFonts w:ascii="Times New Roman" w:hAnsi="Times New Roman" w:cs="Times New Roman"/>
          <w:spacing w:val="3"/>
          <w:sz w:val="24"/>
          <w:szCs w:val="24"/>
        </w:rPr>
        <w:t>juridice</w:t>
      </w:r>
      <w:proofErr w:type="spellEnd"/>
      <w:r w:rsidR="00333357">
        <w:rPr>
          <w:rFonts w:ascii="Times New Roman" w:hAnsi="Times New Roman" w:cs="Times New Roman"/>
          <w:spacing w:val="3"/>
          <w:sz w:val="24"/>
          <w:szCs w:val="24"/>
        </w:rPr>
        <w:t xml:space="preserve"> a </w:t>
      </w:r>
      <w:proofErr w:type="spellStart"/>
      <w:r w:rsidR="00333357">
        <w:rPr>
          <w:rFonts w:ascii="Times New Roman" w:hAnsi="Times New Roman" w:cs="Times New Roman"/>
          <w:spacing w:val="3"/>
          <w:sz w:val="24"/>
          <w:szCs w:val="24"/>
        </w:rPr>
        <w:t>terenului</w:t>
      </w:r>
      <w:proofErr w:type="spellEnd"/>
      <w:r w:rsidR="00333357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F103CB" w:rsidRPr="00FE64CF" w:rsidRDefault="00F103CB" w:rsidP="00F103CB">
      <w:pPr>
        <w:ind w:right="144"/>
        <w:jc w:val="both"/>
        <w:rPr>
          <w:rFonts w:ascii="Times New Roman" w:hAnsi="Times New Roman" w:cs="Times New Roman"/>
          <w:b/>
          <w:spacing w:val="3"/>
          <w:sz w:val="24"/>
          <w:szCs w:val="24"/>
        </w:rPr>
      </w:pPr>
    </w:p>
    <w:p w:rsidR="0094036F" w:rsidRPr="00FE64CF" w:rsidRDefault="0040592E" w:rsidP="0055759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FE64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1A2C2C" w:rsidRPr="00FE64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</w:t>
      </w:r>
      <w:r w:rsidRPr="00FE64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890290" w:rsidRPr="00FE64CF">
        <w:rPr>
          <w:rFonts w:ascii="Times New Roman" w:hAnsi="Times New Roman" w:cs="Times New Roman"/>
          <w:b/>
          <w:sz w:val="24"/>
          <w:szCs w:val="24"/>
          <w:lang w:val="ro-RO"/>
        </w:rPr>
        <w:t>Facem</w:t>
      </w:r>
      <w:r w:rsidR="001A2C2C" w:rsidRPr="00FE64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890290" w:rsidRPr="00FE64CF">
        <w:rPr>
          <w:rFonts w:ascii="Times New Roman" w:hAnsi="Times New Roman" w:cs="Times New Roman"/>
          <w:b/>
          <w:sz w:val="24"/>
          <w:szCs w:val="24"/>
          <w:lang w:val="ro-RO"/>
        </w:rPr>
        <w:t>următoarele</w:t>
      </w:r>
      <w:r w:rsidR="001A2C2C" w:rsidRPr="00FE64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890290" w:rsidRPr="00FE64CF">
        <w:rPr>
          <w:rFonts w:ascii="Times New Roman" w:hAnsi="Times New Roman" w:cs="Times New Roman"/>
          <w:b/>
          <w:sz w:val="24"/>
          <w:szCs w:val="24"/>
          <w:lang w:val="ro-RO"/>
        </w:rPr>
        <w:t>precizări:</w:t>
      </w:r>
    </w:p>
    <w:p w:rsidR="00CB5460" w:rsidRPr="00D84BB8" w:rsidRDefault="0003120F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</w:t>
      </w:r>
      <w:r w:rsidR="002628AD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46565C" w:rsidRDefault="00CB5460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UR</w:t>
      </w:r>
      <w:r w:rsidR="00450D35" w:rsidRPr="00D84BB8">
        <w:rPr>
          <w:rFonts w:ascii="Times New Roman" w:hAnsi="Times New Roman" w:cs="Times New Roman"/>
          <w:sz w:val="24"/>
          <w:szCs w:val="24"/>
          <w:lang w:val="ro-RO"/>
        </w:rPr>
        <w:t>201</w:t>
      </w:r>
      <w:r w:rsidR="009256B4" w:rsidRPr="00D84BB8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D84BB8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8769</w:t>
      </w:r>
      <w:r w:rsidR="006B1500" w:rsidRPr="00D84BB8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30</w:t>
      </w:r>
      <w:r w:rsidR="006B1500" w:rsidRPr="00D84BB8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6B1500" w:rsidRPr="00D84BB8">
        <w:rPr>
          <w:rFonts w:ascii="Times New Roman" w:hAnsi="Times New Roman" w:cs="Times New Roman"/>
          <w:sz w:val="24"/>
          <w:szCs w:val="24"/>
          <w:lang w:val="ro-RO"/>
        </w:rPr>
        <w:t>.2019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40592E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BLACK LIGHT</w:t>
      </w:r>
      <w:r w:rsidR="0040592E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SRL</w:t>
      </w:r>
      <w:r w:rsidR="0003120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330D76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ne înaintează documentaţia </w:t>
      </w:r>
      <w:r w:rsidR="006B1500" w:rsidRPr="00D84BB8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D84BB8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3120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privind aprobarea operaţiunii de 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dezlipire a imobilului cu nr. cadastral 431659, înscris în CF nr. 431659 Timişoara, în suprafaţă de 13946 mp., situat în Timişoara Piaţa Badea Carțan  în patru  loturi: Lotul 1 cu  nr. cadastral nou 447985 cu suprafaţa de 5347 mp., Lotul 2 cu nr. cadastral nou 447986 cu suprafaţa de 5403 mp, Lotul 3 cu nr. cadastral nou 447987cu suprafaţa de 3165 mp,  Lotul 4 cu nr. cadastral nou 447988 cu suprafaţa de 31 mp.</w:t>
      </w:r>
    </w:p>
    <w:p w:rsidR="007C250B" w:rsidRPr="00D84BB8" w:rsidRDefault="00CB5460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3399F" w:rsidRPr="00D84BB8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D84BB8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D84BB8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1575</w:t>
      </w:r>
      <w:r w:rsidR="00A3399F" w:rsidRPr="00D84BB8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03</w:t>
      </w:r>
      <w:r w:rsidR="0003120F" w:rsidRPr="00D84BB8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03120F" w:rsidRPr="00D84BB8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7C250B" w:rsidRPr="00D84BB8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A3399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opera</w:t>
      </w:r>
      <w:r w:rsidR="00A3399F" w:rsidRPr="00D84BB8">
        <w:rPr>
          <w:rFonts w:ascii="Ebrima" w:hAnsi="Ebrima" w:cs="Times New Roman"/>
          <w:sz w:val="24"/>
          <w:szCs w:val="24"/>
          <w:lang w:val="ro-RO"/>
        </w:rPr>
        <w:t>ț</w:t>
      </w:r>
      <w:r w:rsidR="00A3399F" w:rsidRPr="00D84BB8">
        <w:rPr>
          <w:rFonts w:ascii="Times New Roman" w:hAnsi="Times New Roman" w:cs="Times New Roman"/>
          <w:sz w:val="24"/>
          <w:szCs w:val="24"/>
          <w:lang w:val="ro-RO"/>
        </w:rPr>
        <w:t>iun</w:t>
      </w:r>
      <w:r w:rsidR="006B1500" w:rsidRPr="00D84BB8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A3399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3781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dezlipire imobil înscris în CF nr.431659 Timișoara</w:t>
      </w:r>
      <w:r w:rsidR="00F577E8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– alocare numere cadastrale.</w:t>
      </w:r>
    </w:p>
    <w:p w:rsidR="00215C0F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Având în vedere documentaţia topo-cadastrală întocmită de către </w:t>
      </w:r>
      <w:r w:rsidR="0040592E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BLACK LIGHT</w:t>
      </w:r>
      <w:r w:rsidR="0040592E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SRL</w:t>
      </w:r>
      <w:r w:rsidR="00AB2E6C" w:rsidRPr="00D84BB8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avizată la OCPI conform Referatul</w:t>
      </w:r>
      <w:r w:rsidR="008A556A" w:rsidRPr="00D84BB8"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de admitere, cu nr. 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96298</w:t>
      </w:r>
      <w:r w:rsidR="007A3CB5" w:rsidRPr="00D84BB8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7C250B" w:rsidRPr="00D84BB8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40592E" w:rsidRPr="00D84BB8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40592E" w:rsidRPr="00D84BB8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7C250B" w:rsidRPr="00D84BB8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557592" w:rsidRPr="00D84BB8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0592E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215C0F" w:rsidRDefault="00215C0F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CB5460" w:rsidRPr="0094036F" w:rsidRDefault="0040592E" w:rsidP="00557592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</w:t>
      </w:r>
      <w:r w:rsidR="00C61624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</w:t>
      </w:r>
      <w:r w:rsidR="00A85EE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46A69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1624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B546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BB002A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</w:t>
      </w:r>
      <w:r w:rsidR="00A85EE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C94C1C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670928" w:rsidRDefault="00CB5460" w:rsidP="00557592">
      <w:pPr>
        <w:spacing w:line="276" w:lineRule="auto"/>
        <w:jc w:val="both"/>
        <w:rPr>
          <w:rFonts w:ascii="Times New Roman" w:hAnsi="Times New Roman" w:cs="Times New Roman"/>
          <w:color w:val="00B050"/>
          <w:sz w:val="24"/>
          <w:szCs w:val="24"/>
          <w:lang w:val="ro-RO"/>
        </w:rPr>
      </w:pPr>
      <w:r w:rsidRPr="0094036F">
        <w:rPr>
          <w:rFonts w:ascii="Times New Roman" w:hAnsi="Times New Roman" w:cs="Times New Roman"/>
          <w:color w:val="00B050"/>
          <w:sz w:val="24"/>
          <w:szCs w:val="24"/>
          <w:lang w:val="ro-RO"/>
        </w:rPr>
        <w:lastRenderedPageBreak/>
        <w:t xml:space="preserve">     </w:t>
      </w:r>
    </w:p>
    <w:p w:rsidR="00CB5460" w:rsidRPr="00215C0F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4036F">
        <w:rPr>
          <w:rFonts w:ascii="Times New Roman" w:hAnsi="Times New Roman" w:cs="Times New Roman"/>
          <w:color w:val="00B050"/>
          <w:sz w:val="24"/>
          <w:szCs w:val="24"/>
          <w:lang w:val="ro-RO"/>
        </w:rPr>
        <w:t xml:space="preserve"> </w:t>
      </w:r>
      <w:r w:rsidR="002A263C">
        <w:rPr>
          <w:rFonts w:ascii="Times New Roman" w:hAnsi="Times New Roman" w:cs="Times New Roman"/>
          <w:color w:val="00B050"/>
          <w:sz w:val="24"/>
          <w:szCs w:val="24"/>
          <w:lang w:val="ro-RO"/>
        </w:rPr>
        <w:t xml:space="preserve">       </w:t>
      </w:r>
      <w:r w:rsidRPr="00215C0F">
        <w:rPr>
          <w:rFonts w:ascii="Times New Roman" w:hAnsi="Times New Roman" w:cs="Times New Roman"/>
          <w:sz w:val="24"/>
          <w:szCs w:val="24"/>
          <w:lang w:val="ro-RO"/>
        </w:rPr>
        <w:t xml:space="preserve">Conform </w:t>
      </w:r>
      <w:r w:rsidR="00C94C1C" w:rsidRPr="00215C0F">
        <w:rPr>
          <w:rFonts w:ascii="Times New Roman" w:hAnsi="Times New Roman" w:cs="Times New Roman"/>
          <w:sz w:val="24"/>
          <w:szCs w:val="24"/>
          <w:lang w:val="ro-RO"/>
        </w:rPr>
        <w:t>adres</w:t>
      </w:r>
      <w:r w:rsidRPr="00215C0F">
        <w:rPr>
          <w:rFonts w:ascii="Times New Roman" w:hAnsi="Times New Roman" w:cs="Times New Roman"/>
          <w:sz w:val="24"/>
          <w:szCs w:val="24"/>
          <w:lang w:val="ro-RO"/>
        </w:rPr>
        <w:t>ei</w:t>
      </w:r>
      <w:r w:rsidR="00C94C1C" w:rsidRPr="00215C0F">
        <w:rPr>
          <w:rFonts w:ascii="Times New Roman" w:hAnsi="Times New Roman" w:cs="Times New Roman"/>
          <w:sz w:val="24"/>
          <w:szCs w:val="24"/>
          <w:lang w:val="ro-RO"/>
        </w:rPr>
        <w:t>a Compartimentului Administrare Fond Funciar</w:t>
      </w:r>
      <w:r w:rsidR="00AB2E6C" w:rsidRPr="00215C0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628AD" w:rsidRPr="00215C0F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543FAB" w:rsidRPr="00215C0F">
        <w:rPr>
          <w:rFonts w:ascii="Times New Roman" w:hAnsi="Times New Roman" w:cs="Times New Roman"/>
          <w:sz w:val="24"/>
          <w:szCs w:val="24"/>
          <w:lang w:val="ro-RO"/>
        </w:rPr>
        <w:t>SC</w:t>
      </w:r>
      <w:r w:rsidR="00BB002A" w:rsidRPr="00215C0F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543FAB" w:rsidRPr="00215C0F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2628AD" w:rsidRPr="00215C0F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89237D" w:rsidRPr="00215C0F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543FAB" w:rsidRPr="00215C0F">
        <w:rPr>
          <w:rFonts w:ascii="Times New Roman" w:hAnsi="Times New Roman" w:cs="Times New Roman"/>
          <w:sz w:val="24"/>
          <w:szCs w:val="24"/>
          <w:lang w:val="ro-RO"/>
        </w:rPr>
        <w:t>0905</w:t>
      </w:r>
      <w:r w:rsidR="002628AD" w:rsidRPr="00215C0F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543FAB" w:rsidRPr="00215C0F">
        <w:rPr>
          <w:rFonts w:ascii="Times New Roman" w:hAnsi="Times New Roman" w:cs="Times New Roman"/>
          <w:sz w:val="24"/>
          <w:szCs w:val="24"/>
          <w:lang w:val="ro-RO"/>
        </w:rPr>
        <w:t>27</w:t>
      </w:r>
      <w:r w:rsidR="00AB2E6C" w:rsidRPr="00215C0F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543FAB" w:rsidRPr="00215C0F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B2E6C" w:rsidRPr="00215C0F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543FAB" w:rsidRPr="00215C0F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C94C1C" w:rsidRPr="00215C0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56C92" w:rsidRPr="00215C0F">
        <w:rPr>
          <w:rFonts w:ascii="Times New Roman" w:hAnsi="Times New Roman" w:cs="Times New Roman"/>
          <w:sz w:val="24"/>
          <w:szCs w:val="24"/>
          <w:lang w:val="ro-RO"/>
        </w:rPr>
        <w:t xml:space="preserve">precizăm </w:t>
      </w:r>
      <w:r w:rsidR="00C94C1C" w:rsidRPr="00215C0F">
        <w:rPr>
          <w:rFonts w:ascii="Times New Roman" w:hAnsi="Times New Roman" w:cs="Times New Roman"/>
          <w:sz w:val="24"/>
          <w:szCs w:val="24"/>
          <w:lang w:val="ro-RO"/>
        </w:rPr>
        <w:t>că imobil</w:t>
      </w:r>
      <w:r w:rsidR="002537A1" w:rsidRPr="00215C0F">
        <w:rPr>
          <w:rFonts w:ascii="Times New Roman" w:hAnsi="Times New Roman" w:cs="Times New Roman"/>
          <w:sz w:val="24"/>
          <w:szCs w:val="24"/>
          <w:lang w:val="ro-RO"/>
        </w:rPr>
        <w:t>ul</w:t>
      </w:r>
      <w:r w:rsidR="00C94C1C" w:rsidRPr="00215C0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0592E" w:rsidRPr="00215C0F">
        <w:rPr>
          <w:rFonts w:ascii="Times New Roman" w:hAnsi="Times New Roman" w:cs="Times New Roman"/>
          <w:sz w:val="24"/>
          <w:szCs w:val="24"/>
          <w:lang w:val="ro-RO"/>
        </w:rPr>
        <w:t xml:space="preserve">nu </w:t>
      </w:r>
      <w:r w:rsidR="000E1676" w:rsidRPr="00215C0F">
        <w:rPr>
          <w:rFonts w:ascii="Times New Roman" w:hAnsi="Times New Roman" w:cs="Times New Roman"/>
          <w:sz w:val="24"/>
          <w:szCs w:val="24"/>
          <w:lang w:val="ro-RO"/>
        </w:rPr>
        <w:t xml:space="preserve">a fost </w:t>
      </w:r>
      <w:r w:rsidR="00556C92" w:rsidRPr="00215C0F">
        <w:rPr>
          <w:rFonts w:ascii="Times New Roman" w:hAnsi="Times New Roman" w:cs="Times New Roman"/>
          <w:sz w:val="24"/>
          <w:szCs w:val="24"/>
          <w:lang w:val="ro-RO"/>
        </w:rPr>
        <w:t xml:space="preserve">revendicat </w:t>
      </w:r>
      <w:r w:rsidR="00540BD4" w:rsidRPr="00215C0F">
        <w:rPr>
          <w:rFonts w:ascii="Times New Roman" w:hAnsi="Times New Roman" w:cs="Times New Roman"/>
          <w:sz w:val="24"/>
          <w:szCs w:val="24"/>
          <w:lang w:val="ro-RO"/>
        </w:rPr>
        <w:t>conform</w:t>
      </w:r>
      <w:r w:rsidR="00F577E8" w:rsidRPr="00215C0F">
        <w:rPr>
          <w:rFonts w:ascii="Times New Roman" w:hAnsi="Times New Roman" w:cs="Times New Roman"/>
          <w:sz w:val="24"/>
          <w:szCs w:val="24"/>
          <w:lang w:val="ro-RO"/>
        </w:rPr>
        <w:t xml:space="preserve"> L18/1991, </w:t>
      </w:r>
      <w:r w:rsidR="00540BD4" w:rsidRPr="00215C0F">
        <w:rPr>
          <w:rFonts w:ascii="Times New Roman" w:hAnsi="Times New Roman" w:cs="Times New Roman"/>
          <w:sz w:val="24"/>
          <w:szCs w:val="24"/>
          <w:lang w:val="ro-RO"/>
        </w:rPr>
        <w:t xml:space="preserve"> L1/2000</w:t>
      </w:r>
      <w:r w:rsidR="00F577E8" w:rsidRPr="00215C0F">
        <w:rPr>
          <w:rFonts w:ascii="Times New Roman" w:hAnsi="Times New Roman" w:cs="Times New Roman"/>
          <w:sz w:val="24"/>
          <w:szCs w:val="24"/>
          <w:lang w:val="ro-RO"/>
        </w:rPr>
        <w:t xml:space="preserve"> respectiv L165/2013.</w:t>
      </w:r>
      <w:r w:rsidR="0040592E" w:rsidRPr="00215C0F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</w:t>
      </w:r>
      <w:r w:rsidR="00646A69" w:rsidRPr="00215C0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15C0F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F577E8" w:rsidRPr="001A4E8B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4036F">
        <w:rPr>
          <w:rFonts w:ascii="Times New Roman" w:hAnsi="Times New Roman" w:cs="Times New Roman"/>
          <w:color w:val="00B050"/>
          <w:sz w:val="24"/>
          <w:szCs w:val="24"/>
          <w:lang w:val="ro-RO"/>
        </w:rPr>
        <w:t xml:space="preserve">      </w:t>
      </w:r>
      <w:r w:rsidR="002628AD" w:rsidRPr="001A4E8B">
        <w:rPr>
          <w:rFonts w:ascii="Times New Roman" w:hAnsi="Times New Roman" w:cs="Times New Roman"/>
          <w:sz w:val="24"/>
          <w:szCs w:val="24"/>
          <w:lang w:val="ro-RO"/>
        </w:rPr>
        <w:t xml:space="preserve">Conform adresei </w:t>
      </w:r>
      <w:r w:rsidR="00890290" w:rsidRPr="001A4E8B">
        <w:rPr>
          <w:rFonts w:ascii="Times New Roman" w:hAnsi="Times New Roman" w:cs="Times New Roman"/>
          <w:sz w:val="24"/>
          <w:szCs w:val="24"/>
          <w:lang w:val="ro-RO"/>
        </w:rPr>
        <w:t>Serviciul</w:t>
      </w:r>
      <w:r w:rsidR="002628AD" w:rsidRPr="001A4E8B"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890290" w:rsidRPr="001A4E8B">
        <w:rPr>
          <w:rFonts w:ascii="Times New Roman" w:hAnsi="Times New Roman" w:cs="Times New Roman"/>
          <w:sz w:val="24"/>
          <w:szCs w:val="24"/>
          <w:lang w:val="ro-RO"/>
        </w:rPr>
        <w:t xml:space="preserve"> Juridic cu nr.</w:t>
      </w:r>
      <w:r w:rsidR="001A4E8B" w:rsidRPr="001A4E8B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BB002A" w:rsidRPr="001A4E8B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1A4E8B" w:rsidRPr="001A4E8B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BB002A" w:rsidRPr="001A4E8B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1A4E8B" w:rsidRPr="001A4E8B">
        <w:rPr>
          <w:rFonts w:ascii="Times New Roman" w:hAnsi="Times New Roman" w:cs="Times New Roman"/>
          <w:sz w:val="24"/>
          <w:szCs w:val="24"/>
          <w:lang w:val="ro-RO"/>
        </w:rPr>
        <w:t>905</w:t>
      </w:r>
      <w:r w:rsidR="00C01C4B" w:rsidRPr="001A4E8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1A4E8B" w:rsidRPr="001A4E8B">
        <w:rPr>
          <w:rFonts w:ascii="Times New Roman" w:hAnsi="Times New Roman" w:cs="Times New Roman"/>
          <w:sz w:val="24"/>
          <w:szCs w:val="24"/>
          <w:lang w:val="ro-RO"/>
        </w:rPr>
        <w:t>27</w:t>
      </w:r>
      <w:r w:rsidR="0040592E" w:rsidRPr="001A4E8B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1A4E8B" w:rsidRPr="001A4E8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40592E" w:rsidRPr="001A4E8B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1A4E8B" w:rsidRPr="001A4E8B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890290" w:rsidRPr="001A4E8B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E34643" w:rsidRPr="001A4E8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628AD" w:rsidRPr="001A4E8B">
        <w:rPr>
          <w:rFonts w:ascii="Times New Roman" w:hAnsi="Times New Roman" w:cs="Times New Roman"/>
          <w:sz w:val="24"/>
          <w:szCs w:val="24"/>
          <w:lang w:val="ro-RO"/>
        </w:rPr>
        <w:t>nu figurează litigii pe rolul instanţelor de judecată în curs de soluţionare.</w:t>
      </w:r>
      <w:r w:rsidR="00E34643" w:rsidRPr="001A4E8B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</w:p>
    <w:p w:rsidR="00CB5460" w:rsidRPr="0046565C" w:rsidRDefault="00F577E8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6565C">
        <w:rPr>
          <w:rFonts w:ascii="Times New Roman" w:hAnsi="Times New Roman" w:cs="Times New Roman"/>
          <w:sz w:val="24"/>
          <w:szCs w:val="24"/>
          <w:lang w:val="ro-RO"/>
        </w:rPr>
        <w:t xml:space="preserve">       Având în vedere  că nu au fost depuse notificări conform prevederilor L10/2001.</w:t>
      </w:r>
      <w:r w:rsidR="00E34643" w:rsidRPr="0046565C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</w:t>
      </w:r>
      <w:r w:rsidR="007B422E" w:rsidRPr="0046565C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</w:p>
    <w:p w:rsidR="0094036F" w:rsidRPr="00D84BB8" w:rsidRDefault="000100BB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Supunem Comisiilor din cadrul Consiliului Local al Municipiului Timişoara analizarea documentaţiei </w:t>
      </w:r>
      <w:r w:rsidR="00211008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182F4D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aprobarea operaţiunii de 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dezlipire a imobilului cu nr. cadastral 431659, înscris în CF nr. 431659 Timişoara, în suprafaţă de 13946 mp., situat în Timişoara Piaţa Badea Carțan  în patru  loturi: Lotul 1 cu  nr. cadastral nou 447985 cu suprafaţa de 5347 mp., Lotul 2 cu nr. cadastral nou 447986 cu suprafaţa de 5403 mp, Lotul 3 cu nr. cadastral nou 447987cu suprafaţa de 3165 mp,  Lotul 4 cu nr. cadastral nou 447988 cu suprafaţa de 31 mp</w:t>
      </w:r>
      <w:r w:rsidR="00FE64CF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29721B" w:rsidRPr="00D84BB8" w:rsidRDefault="000100BB" w:rsidP="00557592">
      <w:pPr>
        <w:spacing w:line="276" w:lineRule="auto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181DFC" w:rsidRPr="00D84BB8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7A3CB5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n urma acestei  operaţiuni </w:t>
      </w:r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se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poate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670928">
        <w:rPr>
          <w:rFonts w:ascii="Times New Roman" w:hAnsi="Times New Roman" w:cs="Times New Roman"/>
          <w:spacing w:val="3"/>
          <w:sz w:val="24"/>
          <w:szCs w:val="24"/>
        </w:rPr>
        <w:t>înscrie</w:t>
      </w:r>
      <w:proofErr w:type="spellEnd"/>
      <w:r w:rsidR="0067092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670928">
        <w:rPr>
          <w:rFonts w:ascii="Times New Roman" w:hAnsi="Times New Roman" w:cs="Times New Roman"/>
          <w:spacing w:val="3"/>
          <w:sz w:val="24"/>
          <w:szCs w:val="24"/>
        </w:rPr>
        <w:t>geometria</w:t>
      </w:r>
      <w:proofErr w:type="spellEnd"/>
      <w:r w:rsidR="0067092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670928">
        <w:rPr>
          <w:rFonts w:ascii="Times New Roman" w:hAnsi="Times New Roman" w:cs="Times New Roman"/>
          <w:spacing w:val="3"/>
          <w:sz w:val="24"/>
          <w:szCs w:val="24"/>
        </w:rPr>
        <w:t>imobilelor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cartea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funciară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acest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fel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asigurându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-se o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mai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bună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gestionare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a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imobil</w:t>
      </w:r>
      <w:r w:rsidR="00670928">
        <w:rPr>
          <w:rFonts w:ascii="Times New Roman" w:hAnsi="Times New Roman" w:cs="Times New Roman"/>
          <w:spacing w:val="3"/>
          <w:sz w:val="24"/>
          <w:szCs w:val="24"/>
        </w:rPr>
        <w:t>elor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rezultat</w:t>
      </w:r>
      <w:r w:rsidR="00670928">
        <w:rPr>
          <w:rFonts w:ascii="Times New Roman" w:hAnsi="Times New Roman" w:cs="Times New Roman"/>
          <w:spacing w:val="3"/>
          <w:sz w:val="24"/>
          <w:szCs w:val="24"/>
        </w:rPr>
        <w:t>e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din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dezlipire</w:t>
      </w:r>
      <w:proofErr w:type="spellEnd"/>
      <w:r w:rsidR="0094036F" w:rsidRPr="00D84BB8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29721B" w:rsidRPr="00D84BB8" w:rsidRDefault="0029721B" w:rsidP="00557592">
      <w:pPr>
        <w:spacing w:line="276" w:lineRule="auto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211008" w:rsidRPr="00D84BB8" w:rsidRDefault="00890290" w:rsidP="00FE73D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84BB8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D84BB8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60A5D" w:rsidRPr="00D84BB8" w:rsidRDefault="00557592" w:rsidP="00BF486D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D84BB8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operaţiunii de 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dezlipirea </w:t>
      </w:r>
      <w:r w:rsidR="00BF486D" w:rsidRPr="00D84BB8">
        <w:rPr>
          <w:rFonts w:ascii="Times New Roman" w:hAnsi="Times New Roman" w:cs="Times New Roman"/>
          <w:sz w:val="24"/>
          <w:szCs w:val="24"/>
          <w:lang w:val="ro-RO"/>
        </w:rPr>
        <w:t>imobilului cu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nr. cadastral 431659, înscris în CF nr. 431659 Timişoara, în suprafaţă de 13946 mp., situat în Timişoara Piaţa Badea Carțan  în patru  loturi: Lotul 1 cu  nr. cadastral nou 447985 cu suprafaţa de 5347 mp., Lotul 2 cu nr. cadastral nou 447986 cu suprafaţa de 5403 mp, Lotul 3 cu nr. cadastral nou 447987cu suprafaţa de 3165 mp,  Lotul 4 cu nr. cadastral nou 447988 cu suprafaţa de 31 mp</w:t>
      </w:r>
      <w:r w:rsidR="00D8456E" w:rsidRPr="00D84BB8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1A2C2C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93E77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documentaţie întocmită </w:t>
      </w:r>
      <w:r w:rsidR="001A2C2C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de SC </w:t>
      </w:r>
      <w:r w:rsidR="00BF486D" w:rsidRPr="00D84BB8">
        <w:rPr>
          <w:rFonts w:ascii="Times New Roman" w:hAnsi="Times New Roman" w:cs="Times New Roman"/>
          <w:sz w:val="24"/>
          <w:szCs w:val="24"/>
          <w:lang w:val="ro-RO"/>
        </w:rPr>
        <w:t>BLACK LIGHT</w:t>
      </w:r>
      <w:r w:rsidR="00FF7D8C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A2C2C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SRL</w:t>
      </w:r>
      <w:r w:rsidR="0077022A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8456E" w:rsidRPr="00D84BB8">
        <w:rPr>
          <w:rFonts w:ascii="Times New Roman" w:hAnsi="Times New Roman" w:cs="Times New Roman"/>
          <w:sz w:val="24"/>
          <w:szCs w:val="24"/>
          <w:lang w:val="ro-RO"/>
        </w:rPr>
        <w:t>şi</w:t>
      </w:r>
      <w:r w:rsidR="0077022A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F1122" w:rsidRPr="00D84BB8">
        <w:rPr>
          <w:rFonts w:ascii="Times New Roman" w:hAnsi="Times New Roman" w:cs="Times New Roman"/>
          <w:sz w:val="24"/>
          <w:szCs w:val="24"/>
          <w:lang w:val="ro-RO"/>
        </w:rPr>
        <w:t>avizat</w:t>
      </w:r>
      <w:r w:rsidR="001A2C2C" w:rsidRPr="00D84BB8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3F1122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la OCPI </w:t>
      </w:r>
      <w:r w:rsidR="001A2C2C" w:rsidRPr="00D84BB8">
        <w:rPr>
          <w:rFonts w:ascii="Times New Roman" w:hAnsi="Times New Roman" w:cs="Times New Roman"/>
          <w:sz w:val="24"/>
          <w:szCs w:val="24"/>
          <w:lang w:val="ro-RO"/>
        </w:rPr>
        <w:t>Timişoara</w:t>
      </w:r>
      <w:r w:rsidR="00D8456E" w:rsidRPr="00D84BB8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1A2C2C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F1122" w:rsidRPr="00D84BB8">
        <w:rPr>
          <w:rFonts w:ascii="Times New Roman" w:hAnsi="Times New Roman" w:cs="Times New Roman"/>
          <w:sz w:val="24"/>
          <w:szCs w:val="24"/>
          <w:lang w:val="ro-RO"/>
        </w:rPr>
        <w:t>conform Referatul</w:t>
      </w:r>
      <w:r w:rsidR="00211008" w:rsidRPr="00D84BB8"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3F1122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de admitere, cu nr. </w:t>
      </w:r>
      <w:r w:rsidR="00BF486D" w:rsidRPr="00D84BB8">
        <w:rPr>
          <w:rFonts w:ascii="Times New Roman" w:hAnsi="Times New Roman" w:cs="Times New Roman"/>
          <w:sz w:val="24"/>
          <w:szCs w:val="24"/>
          <w:lang w:val="ro-RO"/>
        </w:rPr>
        <w:t>96298</w:t>
      </w:r>
      <w:r w:rsidR="007A3CB5" w:rsidRPr="00D84BB8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FF7D8C" w:rsidRPr="00D84BB8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BF486D" w:rsidRPr="00D84BB8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1A2C2C" w:rsidRPr="00D84BB8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BF486D" w:rsidRPr="00D84BB8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1A2C2C" w:rsidRPr="00D84BB8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FF7D8C" w:rsidRPr="00D84BB8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540BD4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3F1122" w:rsidRPr="00D84BB8">
        <w:rPr>
          <w:rFonts w:ascii="Times New Roman" w:hAnsi="Times New Roman" w:cs="Times New Roman"/>
          <w:sz w:val="24"/>
          <w:szCs w:val="24"/>
          <w:lang w:val="ro-RO"/>
        </w:rPr>
        <w:t>care face parte integrantă din prezenta</w:t>
      </w:r>
      <w:r w:rsidR="00C95E64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hotărâre </w:t>
      </w:r>
      <w:r w:rsidR="005E069B" w:rsidRPr="00D84BB8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FF7D8C" w:rsidRPr="00D84BB8" w:rsidRDefault="00FF7D8C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E73DA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E73DA" w:rsidRPr="00FE73DA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</w:rPr>
        <w:t xml:space="preserve">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DIRECTOR,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ŞEF BIROU,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    EC.FLORIN RĂVĂŞILĂ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ÎNTOCMIT,</w:t>
      </w:r>
    </w:p>
    <w:p w:rsidR="002D56E8" w:rsidRPr="00215C0F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IOANA GABRIELA SUCINEANŢ</w:t>
      </w:r>
      <w:r w:rsidR="00215C0F">
        <w:rPr>
          <w:rFonts w:ascii="Times New Roman" w:hAnsi="Times New Roman" w:cs="Times New Roman"/>
          <w:b/>
          <w:sz w:val="24"/>
          <w:szCs w:val="24"/>
        </w:rPr>
        <w:t>U</w:t>
      </w:r>
    </w:p>
    <w:p w:rsidR="0029721B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</w:t>
      </w:r>
    </w:p>
    <w:p w:rsidR="001A4E8B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E64CF" w:rsidRDefault="00FE64CF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E64CF" w:rsidRDefault="00FE64CF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E64CF" w:rsidRDefault="00FE64CF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E64CF" w:rsidRDefault="00FE64CF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E64CF" w:rsidRDefault="00FE64CF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E64CF" w:rsidRDefault="00FE64CF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E64CF" w:rsidRDefault="00FE64CF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E64CF" w:rsidRDefault="00FE64CF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Pr="00F620C0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E73DA" w:rsidRDefault="00E36B66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</w:t>
      </w:r>
    </w:p>
    <w:p w:rsidR="00215C0F" w:rsidRPr="00F620C0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                                                                                          Cod FO53-01, ver 1</w:t>
      </w:r>
    </w:p>
    <w:sectPr w:rsidR="00215C0F" w:rsidRPr="00F620C0" w:rsidSect="00C90E95">
      <w:pgSz w:w="12240" w:h="15840"/>
      <w:pgMar w:top="54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100BB"/>
    <w:rsid w:val="00012F12"/>
    <w:rsid w:val="00014BA6"/>
    <w:rsid w:val="00020269"/>
    <w:rsid w:val="0002201A"/>
    <w:rsid w:val="00023EDA"/>
    <w:rsid w:val="0003120F"/>
    <w:rsid w:val="00040FAB"/>
    <w:rsid w:val="00061DFA"/>
    <w:rsid w:val="0006516C"/>
    <w:rsid w:val="00065E1C"/>
    <w:rsid w:val="000737B6"/>
    <w:rsid w:val="00093E77"/>
    <w:rsid w:val="000B3A9F"/>
    <w:rsid w:val="000C7C6B"/>
    <w:rsid w:val="000E1676"/>
    <w:rsid w:val="000E5222"/>
    <w:rsid w:val="00114625"/>
    <w:rsid w:val="00122EB5"/>
    <w:rsid w:val="00126BE6"/>
    <w:rsid w:val="001408A3"/>
    <w:rsid w:val="00154B02"/>
    <w:rsid w:val="00162D6F"/>
    <w:rsid w:val="00164659"/>
    <w:rsid w:val="0016564F"/>
    <w:rsid w:val="00170F82"/>
    <w:rsid w:val="00176729"/>
    <w:rsid w:val="00181DFC"/>
    <w:rsid w:val="00182F4D"/>
    <w:rsid w:val="001864F3"/>
    <w:rsid w:val="001904AE"/>
    <w:rsid w:val="00196C51"/>
    <w:rsid w:val="001A2C2C"/>
    <w:rsid w:val="001A4E8B"/>
    <w:rsid w:val="001E3843"/>
    <w:rsid w:val="001E4BCA"/>
    <w:rsid w:val="00200103"/>
    <w:rsid w:val="002059E2"/>
    <w:rsid w:val="00211008"/>
    <w:rsid w:val="00215C0F"/>
    <w:rsid w:val="002161DD"/>
    <w:rsid w:val="002344A4"/>
    <w:rsid w:val="002537A1"/>
    <w:rsid w:val="002628AD"/>
    <w:rsid w:val="0026308F"/>
    <w:rsid w:val="00265CB3"/>
    <w:rsid w:val="00271EF2"/>
    <w:rsid w:val="00282EA3"/>
    <w:rsid w:val="002950A6"/>
    <w:rsid w:val="00296021"/>
    <w:rsid w:val="0029721B"/>
    <w:rsid w:val="002A0A02"/>
    <w:rsid w:val="002A263C"/>
    <w:rsid w:val="002B0FBF"/>
    <w:rsid w:val="002C7ED5"/>
    <w:rsid w:val="002D56E8"/>
    <w:rsid w:val="002E51E3"/>
    <w:rsid w:val="002E6338"/>
    <w:rsid w:val="002F483F"/>
    <w:rsid w:val="0030352D"/>
    <w:rsid w:val="003134F0"/>
    <w:rsid w:val="00313A79"/>
    <w:rsid w:val="00322EF2"/>
    <w:rsid w:val="00327012"/>
    <w:rsid w:val="00330D76"/>
    <w:rsid w:val="00333357"/>
    <w:rsid w:val="0033609A"/>
    <w:rsid w:val="00361971"/>
    <w:rsid w:val="0036456E"/>
    <w:rsid w:val="003830D4"/>
    <w:rsid w:val="00386385"/>
    <w:rsid w:val="00390264"/>
    <w:rsid w:val="0039079C"/>
    <w:rsid w:val="003A0AF6"/>
    <w:rsid w:val="003B40E8"/>
    <w:rsid w:val="003B5A0B"/>
    <w:rsid w:val="003D72E9"/>
    <w:rsid w:val="003F1122"/>
    <w:rsid w:val="0040592E"/>
    <w:rsid w:val="00410659"/>
    <w:rsid w:val="004149AF"/>
    <w:rsid w:val="00421BE7"/>
    <w:rsid w:val="00423471"/>
    <w:rsid w:val="004333A2"/>
    <w:rsid w:val="00450D35"/>
    <w:rsid w:val="00461616"/>
    <w:rsid w:val="0046565C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7510"/>
    <w:rsid w:val="005110B5"/>
    <w:rsid w:val="00532E5A"/>
    <w:rsid w:val="0053404A"/>
    <w:rsid w:val="00540BD4"/>
    <w:rsid w:val="0054302B"/>
    <w:rsid w:val="00543FAB"/>
    <w:rsid w:val="0055211B"/>
    <w:rsid w:val="00552ABA"/>
    <w:rsid w:val="00556C92"/>
    <w:rsid w:val="00557592"/>
    <w:rsid w:val="00557F01"/>
    <w:rsid w:val="005661D0"/>
    <w:rsid w:val="005724F3"/>
    <w:rsid w:val="00577F61"/>
    <w:rsid w:val="005806CE"/>
    <w:rsid w:val="005B121C"/>
    <w:rsid w:val="005B36C4"/>
    <w:rsid w:val="005C24A4"/>
    <w:rsid w:val="005D1B7F"/>
    <w:rsid w:val="005E069B"/>
    <w:rsid w:val="006002C4"/>
    <w:rsid w:val="00624501"/>
    <w:rsid w:val="006467F7"/>
    <w:rsid w:val="00646A69"/>
    <w:rsid w:val="00670928"/>
    <w:rsid w:val="0068518B"/>
    <w:rsid w:val="006A2097"/>
    <w:rsid w:val="006A5E4F"/>
    <w:rsid w:val="006B1500"/>
    <w:rsid w:val="006B2965"/>
    <w:rsid w:val="006C453B"/>
    <w:rsid w:val="006C464B"/>
    <w:rsid w:val="006E3E95"/>
    <w:rsid w:val="00720981"/>
    <w:rsid w:val="00732D98"/>
    <w:rsid w:val="007470FA"/>
    <w:rsid w:val="00751211"/>
    <w:rsid w:val="00752F4A"/>
    <w:rsid w:val="00754DA7"/>
    <w:rsid w:val="0077022A"/>
    <w:rsid w:val="00777C44"/>
    <w:rsid w:val="00787EFB"/>
    <w:rsid w:val="00795D1D"/>
    <w:rsid w:val="007A1D3A"/>
    <w:rsid w:val="007A3CB5"/>
    <w:rsid w:val="007A77CB"/>
    <w:rsid w:val="007B422E"/>
    <w:rsid w:val="007C250B"/>
    <w:rsid w:val="007C25C0"/>
    <w:rsid w:val="007C637B"/>
    <w:rsid w:val="007C6448"/>
    <w:rsid w:val="007D6BD9"/>
    <w:rsid w:val="007E6AD6"/>
    <w:rsid w:val="007E6F65"/>
    <w:rsid w:val="007E7800"/>
    <w:rsid w:val="008032B3"/>
    <w:rsid w:val="008040BE"/>
    <w:rsid w:val="00806263"/>
    <w:rsid w:val="0082562C"/>
    <w:rsid w:val="008401BD"/>
    <w:rsid w:val="008474CC"/>
    <w:rsid w:val="00862440"/>
    <w:rsid w:val="008668E9"/>
    <w:rsid w:val="00874EAC"/>
    <w:rsid w:val="00885415"/>
    <w:rsid w:val="00890290"/>
    <w:rsid w:val="0089237D"/>
    <w:rsid w:val="00896D0B"/>
    <w:rsid w:val="008A4EF0"/>
    <w:rsid w:val="008A556A"/>
    <w:rsid w:val="008A6B57"/>
    <w:rsid w:val="008A7ED4"/>
    <w:rsid w:val="008B2EC8"/>
    <w:rsid w:val="008E1829"/>
    <w:rsid w:val="008F4CE6"/>
    <w:rsid w:val="00900453"/>
    <w:rsid w:val="00907405"/>
    <w:rsid w:val="009256B4"/>
    <w:rsid w:val="00933F81"/>
    <w:rsid w:val="0094036F"/>
    <w:rsid w:val="00966DF4"/>
    <w:rsid w:val="00972B25"/>
    <w:rsid w:val="00974078"/>
    <w:rsid w:val="00986672"/>
    <w:rsid w:val="00993E93"/>
    <w:rsid w:val="009B74C1"/>
    <w:rsid w:val="009C5C3E"/>
    <w:rsid w:val="009C7538"/>
    <w:rsid w:val="009E1220"/>
    <w:rsid w:val="009F022E"/>
    <w:rsid w:val="00A013F2"/>
    <w:rsid w:val="00A02113"/>
    <w:rsid w:val="00A33074"/>
    <w:rsid w:val="00A3340C"/>
    <w:rsid w:val="00A3399F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7B2A"/>
    <w:rsid w:val="00AD338C"/>
    <w:rsid w:val="00AE26C1"/>
    <w:rsid w:val="00AE29A7"/>
    <w:rsid w:val="00AF2CDE"/>
    <w:rsid w:val="00AF6E44"/>
    <w:rsid w:val="00B1157E"/>
    <w:rsid w:val="00B14135"/>
    <w:rsid w:val="00B166A9"/>
    <w:rsid w:val="00B16B8B"/>
    <w:rsid w:val="00B24EA6"/>
    <w:rsid w:val="00B3156C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1FD1"/>
    <w:rsid w:val="00BF486D"/>
    <w:rsid w:val="00C002FB"/>
    <w:rsid w:val="00C01C4B"/>
    <w:rsid w:val="00C14849"/>
    <w:rsid w:val="00C22B45"/>
    <w:rsid w:val="00C276A2"/>
    <w:rsid w:val="00C346CD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B7DC8"/>
    <w:rsid w:val="00CC2342"/>
    <w:rsid w:val="00CD47EF"/>
    <w:rsid w:val="00CE7F7B"/>
    <w:rsid w:val="00D0475A"/>
    <w:rsid w:val="00D1241F"/>
    <w:rsid w:val="00D14073"/>
    <w:rsid w:val="00D17D5E"/>
    <w:rsid w:val="00D213F4"/>
    <w:rsid w:val="00D23270"/>
    <w:rsid w:val="00D74BDA"/>
    <w:rsid w:val="00D7797D"/>
    <w:rsid w:val="00D77F7C"/>
    <w:rsid w:val="00D8456E"/>
    <w:rsid w:val="00D84BB8"/>
    <w:rsid w:val="00DB2971"/>
    <w:rsid w:val="00DF4951"/>
    <w:rsid w:val="00E11A19"/>
    <w:rsid w:val="00E34643"/>
    <w:rsid w:val="00E34A84"/>
    <w:rsid w:val="00E36B66"/>
    <w:rsid w:val="00E613BD"/>
    <w:rsid w:val="00E665F9"/>
    <w:rsid w:val="00E87CF2"/>
    <w:rsid w:val="00E95DF1"/>
    <w:rsid w:val="00E97C18"/>
    <w:rsid w:val="00EB55E2"/>
    <w:rsid w:val="00ED17EE"/>
    <w:rsid w:val="00ED4893"/>
    <w:rsid w:val="00EE1F12"/>
    <w:rsid w:val="00EE2B4D"/>
    <w:rsid w:val="00EF3AD2"/>
    <w:rsid w:val="00F103CB"/>
    <w:rsid w:val="00F22879"/>
    <w:rsid w:val="00F31523"/>
    <w:rsid w:val="00F51B70"/>
    <w:rsid w:val="00F53B1B"/>
    <w:rsid w:val="00F577E8"/>
    <w:rsid w:val="00F620C0"/>
    <w:rsid w:val="00F65C38"/>
    <w:rsid w:val="00F752AF"/>
    <w:rsid w:val="00F81148"/>
    <w:rsid w:val="00F82EF1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64CF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2</Pages>
  <Words>988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89</cp:revision>
  <cp:lastPrinted>2019-05-16T06:54:00Z</cp:lastPrinted>
  <dcterms:created xsi:type="dcterms:W3CDTF">2019-05-15T13:08:00Z</dcterms:created>
  <dcterms:modified xsi:type="dcterms:W3CDTF">2020-03-06T06:46:00Z</dcterms:modified>
</cp:coreProperties>
</file>