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B054CD" w:rsidRPr="0098770A" w:rsidRDefault="00321866" w:rsidP="0098770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PRIMAR</w:t>
      </w:r>
    </w:p>
    <w:p w:rsidR="004528AE" w:rsidRPr="00AF30FA" w:rsidRDefault="00AF30FA">
      <w:pPr>
        <w:rPr>
          <w:b/>
          <w:sz w:val="24"/>
          <w:szCs w:val="24"/>
        </w:rPr>
      </w:pPr>
      <w:r w:rsidRPr="00AF30FA">
        <w:rPr>
          <w:b/>
          <w:sz w:val="24"/>
          <w:szCs w:val="24"/>
        </w:rPr>
        <w:t>Nr.</w:t>
      </w:r>
      <w:r>
        <w:rPr>
          <w:b/>
          <w:sz w:val="24"/>
          <w:szCs w:val="24"/>
        </w:rPr>
        <w:t>SC2018-</w:t>
      </w:r>
      <w:r w:rsidR="00AC5B47">
        <w:rPr>
          <w:b/>
          <w:sz w:val="24"/>
          <w:szCs w:val="24"/>
        </w:rPr>
        <w:t>5684/12.03.2018</w:t>
      </w:r>
    </w:p>
    <w:p w:rsidR="003957F6" w:rsidRPr="00AF30FA" w:rsidRDefault="003957F6" w:rsidP="003957F6">
      <w:pPr>
        <w:rPr>
          <w:b/>
          <w:sz w:val="24"/>
          <w:szCs w:val="24"/>
        </w:rPr>
      </w:pPr>
    </w:p>
    <w:p w:rsidR="003957F6" w:rsidRPr="00777DA1" w:rsidRDefault="003957F6" w:rsidP="003957F6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 xml:space="preserve">EXPUNERE DE MOTIVE </w:t>
      </w:r>
    </w:p>
    <w:p w:rsidR="003957F6" w:rsidRPr="0006399C" w:rsidRDefault="003957F6" w:rsidP="003957F6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 xml:space="preserve">PRIVIND OPORTUNITATEA PROIECTULUI DE HOTĂRÂRE </w:t>
      </w:r>
      <w:r w:rsidRPr="0037164E">
        <w:rPr>
          <w:b/>
          <w:sz w:val="24"/>
          <w:szCs w:val="24"/>
        </w:rPr>
        <w:t xml:space="preserve">- </w:t>
      </w:r>
    </w:p>
    <w:p w:rsidR="003957F6" w:rsidRPr="0006399C" w:rsidRDefault="003957F6" w:rsidP="003957F6">
      <w:pPr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06399C">
        <w:rPr>
          <w:b/>
          <w:bCs/>
          <w:color w:val="000000"/>
          <w:sz w:val="24"/>
          <w:szCs w:val="24"/>
        </w:rPr>
        <w:t>privind propunerea de schimbare a destinaţiei  spaţiului</w:t>
      </w:r>
      <w:r w:rsidRPr="0006399C">
        <w:rPr>
          <w:b/>
          <w:sz w:val="24"/>
          <w:szCs w:val="24"/>
        </w:rPr>
        <w:t xml:space="preserve">  cu  suprafaţa de 930,65  mp, situat la  parterul  şi etajul I   al  Căminului</w:t>
      </w:r>
      <w:r w:rsidRPr="0006399C">
        <w:rPr>
          <w:b/>
          <w:bCs/>
          <w:sz w:val="24"/>
          <w:szCs w:val="24"/>
        </w:rPr>
        <w:t xml:space="preserve">  nr. 2 aferent  Colegiului Tehnic „ Henri Coandă”,</w:t>
      </w:r>
      <w:r w:rsidRPr="0006399C">
        <w:rPr>
          <w:b/>
          <w:sz w:val="24"/>
          <w:szCs w:val="24"/>
        </w:rPr>
        <w:t xml:space="preserve">  Timişoara, str. Brediceanu nr. 37</w:t>
      </w:r>
      <w:r w:rsidRPr="0006399C">
        <w:rPr>
          <w:b/>
          <w:bCs/>
          <w:sz w:val="24"/>
          <w:szCs w:val="24"/>
        </w:rPr>
        <w:t>,</w:t>
      </w:r>
      <w:r w:rsidRPr="0006399C">
        <w:rPr>
          <w:b/>
          <w:bCs/>
          <w:color w:val="000000"/>
          <w:sz w:val="24"/>
          <w:szCs w:val="24"/>
        </w:rPr>
        <w:t xml:space="preserve">  în vederea  </w:t>
      </w:r>
      <w:r w:rsidRPr="0006399C">
        <w:rPr>
          <w:rFonts w:eastAsiaTheme="minorHAnsi"/>
          <w:b/>
          <w:bCs/>
          <w:color w:val="000000"/>
          <w:sz w:val="24"/>
          <w:szCs w:val="24"/>
        </w:rPr>
        <w:t>transmiteri</w:t>
      </w:r>
      <w:r>
        <w:rPr>
          <w:rFonts w:eastAsiaTheme="minorHAnsi"/>
          <w:b/>
          <w:bCs/>
          <w:color w:val="000000"/>
          <w:sz w:val="24"/>
          <w:szCs w:val="24"/>
        </w:rPr>
        <w:t>i</w:t>
      </w:r>
      <w:r w:rsidRPr="0006399C">
        <w:rPr>
          <w:rFonts w:eastAsiaTheme="minorHAnsi"/>
          <w:b/>
          <w:bCs/>
          <w:color w:val="000000"/>
          <w:sz w:val="24"/>
          <w:szCs w:val="24"/>
        </w:rPr>
        <w:t xml:space="preserve"> în administrarea</w:t>
      </w:r>
      <w:r w:rsidRPr="0006399C">
        <w:rPr>
          <w:b/>
          <w:bCs/>
          <w:color w:val="000000"/>
          <w:sz w:val="24"/>
          <w:szCs w:val="24"/>
        </w:rPr>
        <w:t xml:space="preserve"> </w:t>
      </w:r>
      <w:r w:rsidRPr="0006399C">
        <w:rPr>
          <w:rFonts w:eastAsiaTheme="minorHAnsi"/>
          <w:b/>
          <w:bCs/>
          <w:color w:val="000000"/>
          <w:sz w:val="24"/>
          <w:szCs w:val="24"/>
        </w:rPr>
        <w:t>Consiliului Judeţean Timiş</w:t>
      </w:r>
      <w:r w:rsidRPr="0006399C">
        <w:rPr>
          <w:b/>
          <w:bCs/>
          <w:color w:val="000000"/>
          <w:sz w:val="24"/>
          <w:szCs w:val="24"/>
        </w:rPr>
        <w:t xml:space="preserve"> </w:t>
      </w:r>
      <w:r w:rsidRPr="0006399C">
        <w:rPr>
          <w:rFonts w:eastAsiaTheme="minorHAnsi"/>
          <w:b/>
          <w:bCs/>
          <w:color w:val="000000"/>
          <w:sz w:val="24"/>
          <w:szCs w:val="24"/>
        </w:rPr>
        <w:t xml:space="preserve">  pentru desfăşurarea activităţii Centrului de Resurse şi As</w:t>
      </w:r>
      <w:r>
        <w:rPr>
          <w:rFonts w:eastAsiaTheme="minorHAnsi"/>
          <w:b/>
          <w:bCs/>
          <w:color w:val="000000"/>
          <w:sz w:val="24"/>
          <w:szCs w:val="24"/>
        </w:rPr>
        <w:t>istenţă Educaţională "Speranţa"</w:t>
      </w:r>
    </w:p>
    <w:p w:rsidR="003957F6" w:rsidRPr="008E188C" w:rsidRDefault="003957F6" w:rsidP="003957F6">
      <w:pPr>
        <w:jc w:val="both"/>
        <w:rPr>
          <w:sz w:val="24"/>
          <w:szCs w:val="24"/>
        </w:rPr>
      </w:pPr>
    </w:p>
    <w:p w:rsidR="003957F6" w:rsidRDefault="003957F6" w:rsidP="003957F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E5C35">
        <w:rPr>
          <w:bCs/>
          <w:sz w:val="24"/>
          <w:szCs w:val="24"/>
        </w:rPr>
        <w:t xml:space="preserve"> </w:t>
      </w:r>
      <w:r w:rsidRPr="007E5C35">
        <w:rPr>
          <w:sz w:val="24"/>
          <w:szCs w:val="24"/>
        </w:rPr>
        <w:t>Având în vedere</w:t>
      </w:r>
      <w:r>
        <w:rPr>
          <w:sz w:val="24"/>
          <w:szCs w:val="24"/>
        </w:rPr>
        <w:t xml:space="preserve"> prevederile</w:t>
      </w:r>
      <w:r w:rsidRPr="007E5C35">
        <w:rPr>
          <w:sz w:val="24"/>
          <w:szCs w:val="24"/>
        </w:rPr>
        <w:t xml:space="preserve"> art. 112, alin. 6 din Legea educaţiei naţionale nr.1/2011 şi  Ordinul nr. 5819/2016 al Ministerului Educaţiei Naţionale, </w:t>
      </w:r>
      <w:r w:rsidRPr="004A4828">
        <w:rPr>
          <w:sz w:val="24"/>
          <w:szCs w:val="24"/>
        </w:rPr>
        <w:t xml:space="preserve">privind </w:t>
      </w:r>
      <w:r w:rsidRPr="004A4828">
        <w:rPr>
          <w:rFonts w:eastAsiaTheme="minorHAnsi"/>
          <w:sz w:val="24"/>
          <w:szCs w:val="24"/>
        </w:rPr>
        <w:t>aprobarea procedurii de elaborare a avizului conform pentru schimbarea destinaţiei bazei materiale a instituţiilor şi unităţilor de învăţământ preuniversitar de stat, precum şi condiţi</w:t>
      </w:r>
      <w:r>
        <w:rPr>
          <w:rFonts w:eastAsiaTheme="minorHAnsi"/>
          <w:sz w:val="24"/>
          <w:szCs w:val="24"/>
        </w:rPr>
        <w:t>ile necesare acordării acestuia;</w:t>
      </w:r>
    </w:p>
    <w:p w:rsidR="003957F6" w:rsidRPr="0006399C" w:rsidRDefault="003957F6" w:rsidP="003957F6">
      <w:pPr>
        <w:jc w:val="both"/>
        <w:rPr>
          <w:rFonts w:eastAsiaTheme="minorHAnsi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Având în vedere Hotărârea Consiliului Local </w:t>
      </w:r>
      <w:r w:rsidRPr="0006399C">
        <w:rPr>
          <w:bCs/>
          <w:color w:val="000000"/>
          <w:sz w:val="24"/>
          <w:szCs w:val="24"/>
        </w:rPr>
        <w:t>nr. 215/23.04.2013</w:t>
      </w:r>
      <w:r w:rsidRPr="0006399C">
        <w:rPr>
          <w:rFonts w:eastAsiaTheme="minorHAnsi"/>
          <w:bCs/>
          <w:color w:val="000000"/>
          <w:sz w:val="24"/>
          <w:szCs w:val="24"/>
        </w:rPr>
        <w:t xml:space="preserve"> privind transmiterea din administrarea Consiliului Local al Munic</w:t>
      </w:r>
      <w:r>
        <w:rPr>
          <w:rFonts w:eastAsiaTheme="minorHAnsi"/>
          <w:bCs/>
          <w:color w:val="000000"/>
          <w:sz w:val="24"/>
          <w:szCs w:val="24"/>
        </w:rPr>
        <w:t xml:space="preserve">ipiului </w:t>
      </w:r>
      <w:r w:rsidRPr="0006399C">
        <w:rPr>
          <w:rFonts w:eastAsiaTheme="minorHAnsi"/>
          <w:bCs/>
          <w:color w:val="000000"/>
          <w:sz w:val="24"/>
          <w:szCs w:val="24"/>
        </w:rPr>
        <w:t>Timişoara în administrarea  Consiliului Judeţean Timiş a  spaţiului în suprafaţă de 930,65 mp situat în Căminul nr. 2 al Colegiului Tehnic "HENRI COANDĂ" situat în Timişoara, str. Brediceanu nr. 37,  în vederea desfăşurării activităţii Centrului de Resurse şi Asistenţă Educaţională "Speranţa"</w:t>
      </w:r>
      <w:r>
        <w:rPr>
          <w:rFonts w:eastAsiaTheme="minorHAnsi"/>
          <w:bCs/>
          <w:color w:val="000000"/>
          <w:sz w:val="24"/>
          <w:szCs w:val="24"/>
        </w:rPr>
        <w:t>;</w:t>
      </w:r>
    </w:p>
    <w:p w:rsidR="003957F6" w:rsidRPr="0006399C" w:rsidRDefault="003957F6" w:rsidP="003957F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Având în vedere Procesul verbal din data de </w:t>
      </w:r>
      <w:r w:rsidRPr="007E5C35">
        <w:rPr>
          <w:bCs/>
          <w:sz w:val="24"/>
          <w:szCs w:val="24"/>
        </w:rPr>
        <w:t>01.11.2017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lang w:val="it-IT"/>
        </w:rPr>
        <w:t>al Comisiei</w:t>
      </w:r>
      <w:r w:rsidRPr="007E5C35">
        <w:rPr>
          <w:sz w:val="24"/>
          <w:szCs w:val="24"/>
          <w:lang w:val="it-IT"/>
        </w:rPr>
        <w:t xml:space="preserve">  de analiză a spaţiilor temporar disponibile, situate în imobilele instituţiilor şcolare şi m</w:t>
      </w:r>
      <w:r>
        <w:rPr>
          <w:sz w:val="24"/>
          <w:szCs w:val="24"/>
          <w:lang w:val="it-IT"/>
        </w:rPr>
        <w:t>edicale aflate în proprietatea M</w:t>
      </w:r>
      <w:r w:rsidRPr="007E5C35">
        <w:rPr>
          <w:sz w:val="24"/>
          <w:szCs w:val="24"/>
          <w:lang w:val="it-IT"/>
        </w:rPr>
        <w:t>unicipiului Timi</w:t>
      </w:r>
      <w:r>
        <w:rPr>
          <w:sz w:val="24"/>
          <w:szCs w:val="24"/>
        </w:rPr>
        <w:t>ş</w:t>
      </w:r>
      <w:r w:rsidRPr="007E5C35">
        <w:rPr>
          <w:sz w:val="24"/>
          <w:szCs w:val="24"/>
          <w:lang w:val="it-IT"/>
        </w:rPr>
        <w:t>oara</w:t>
      </w:r>
      <w:r>
        <w:rPr>
          <w:sz w:val="24"/>
          <w:szCs w:val="24"/>
          <w:lang w:val="it-IT"/>
        </w:rPr>
        <w:t>,</w:t>
      </w:r>
      <w:r>
        <w:rPr>
          <w:bCs/>
          <w:sz w:val="24"/>
          <w:szCs w:val="24"/>
        </w:rPr>
        <w:t xml:space="preserve"> constituită în </w:t>
      </w:r>
      <w:r w:rsidRPr="007E5C35">
        <w:rPr>
          <w:bCs/>
          <w:sz w:val="24"/>
          <w:szCs w:val="24"/>
        </w:rPr>
        <w:t>baza HCLMT nr. 309/28.07.2017</w:t>
      </w:r>
      <w:r>
        <w:rPr>
          <w:bCs/>
          <w:sz w:val="24"/>
          <w:szCs w:val="24"/>
        </w:rPr>
        <w:t>;</w:t>
      </w:r>
    </w:p>
    <w:p w:rsidR="003957F6" w:rsidRPr="00F678B4" w:rsidRDefault="003957F6" w:rsidP="003957F6">
      <w:pPr>
        <w:jc w:val="both"/>
        <w:rPr>
          <w:rFonts w:eastAsiaTheme="minorHAnsi"/>
          <w:bCs/>
          <w:color w:val="000000"/>
          <w:sz w:val="24"/>
          <w:szCs w:val="24"/>
        </w:rPr>
      </w:pPr>
      <w:r w:rsidRPr="00F678B4">
        <w:rPr>
          <w:sz w:val="24"/>
          <w:szCs w:val="24"/>
        </w:rPr>
        <w:t xml:space="preserve">       Având în vedere adresa Consiliului  Judeţean  Timiş   cu nr. 22996/24.11.2017 înregistrată la  Municipiul Timişoara sub nr.31209/12.12.2017, privind  sprijinul  pent</w:t>
      </w:r>
      <w:r>
        <w:rPr>
          <w:sz w:val="24"/>
          <w:szCs w:val="24"/>
        </w:rPr>
        <w:t>ru identificarea  unui  spaţiu</w:t>
      </w:r>
      <w:r w:rsidRPr="00F678B4">
        <w:rPr>
          <w:sz w:val="24"/>
          <w:szCs w:val="24"/>
        </w:rPr>
        <w:t xml:space="preserve"> adecvat  desfăşurării activităţii </w:t>
      </w:r>
      <w:r w:rsidRPr="00F678B4">
        <w:rPr>
          <w:rFonts w:eastAsiaTheme="minorHAnsi"/>
          <w:bCs/>
          <w:color w:val="000000"/>
          <w:sz w:val="24"/>
          <w:szCs w:val="24"/>
        </w:rPr>
        <w:t>Centrului de Resurse şi Asistenţă Educaţională "Speranţa".</w:t>
      </w:r>
    </w:p>
    <w:p w:rsidR="003957F6" w:rsidRDefault="003957F6" w:rsidP="003957F6">
      <w:pPr>
        <w:jc w:val="both"/>
        <w:rPr>
          <w:bCs/>
          <w:sz w:val="24"/>
          <w:szCs w:val="24"/>
        </w:rPr>
      </w:pPr>
      <w:r w:rsidRPr="00F678B4">
        <w:rPr>
          <w:sz w:val="24"/>
          <w:szCs w:val="24"/>
        </w:rPr>
        <w:t xml:space="preserve">       Având în vedere adresa Colegiului  Tehnic Henri Coandă  </w:t>
      </w:r>
      <w:r>
        <w:rPr>
          <w:sz w:val="24"/>
          <w:szCs w:val="24"/>
          <w:lang w:bidi="en-US"/>
        </w:rPr>
        <w:t>cu nr.2824/20.12</w:t>
      </w:r>
      <w:r w:rsidRPr="00F678B4">
        <w:rPr>
          <w:sz w:val="24"/>
          <w:szCs w:val="24"/>
          <w:lang w:bidi="en-US"/>
        </w:rPr>
        <w:t>.2017, înregistrată la Municipiul Timişoara sub nr. SC2017-32208/21.12.2017 referitoare la  acordul favorabil al  Consiliul</w:t>
      </w:r>
      <w:r>
        <w:rPr>
          <w:sz w:val="24"/>
          <w:szCs w:val="24"/>
          <w:lang w:bidi="en-US"/>
        </w:rPr>
        <w:t xml:space="preserve"> de administraţie, cu privire la </w:t>
      </w:r>
      <w:r>
        <w:rPr>
          <w:bCs/>
          <w:color w:val="000000"/>
          <w:sz w:val="24"/>
          <w:szCs w:val="24"/>
        </w:rPr>
        <w:t>schimbare</w:t>
      </w:r>
      <w:r w:rsidRPr="008E188C">
        <w:rPr>
          <w:bCs/>
          <w:color w:val="000000"/>
          <w:sz w:val="24"/>
          <w:szCs w:val="24"/>
        </w:rPr>
        <w:t>a destinaţiei  spaţiului</w:t>
      </w:r>
      <w:r w:rsidRPr="008E188C">
        <w:rPr>
          <w:sz w:val="24"/>
          <w:szCs w:val="24"/>
        </w:rPr>
        <w:t xml:space="preserve">  cu  suprafaţa de 930,65  mp</w:t>
      </w:r>
      <w:r>
        <w:rPr>
          <w:sz w:val="24"/>
          <w:szCs w:val="24"/>
        </w:rPr>
        <w:t>,</w:t>
      </w:r>
      <w:r w:rsidRPr="005420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situat la  parterul </w:t>
      </w:r>
      <w:r w:rsidRPr="008E188C">
        <w:rPr>
          <w:sz w:val="24"/>
          <w:szCs w:val="24"/>
        </w:rPr>
        <w:t>şi etajul I</w:t>
      </w:r>
      <w:r>
        <w:rPr>
          <w:sz w:val="24"/>
          <w:szCs w:val="24"/>
        </w:rPr>
        <w:t xml:space="preserve"> în </w:t>
      </w:r>
      <w:r w:rsidRPr="008E188C">
        <w:rPr>
          <w:sz w:val="24"/>
          <w:szCs w:val="24"/>
        </w:rPr>
        <w:t xml:space="preserve"> Căminului</w:t>
      </w:r>
      <w:r>
        <w:rPr>
          <w:bCs/>
          <w:sz w:val="24"/>
          <w:szCs w:val="24"/>
        </w:rPr>
        <w:t xml:space="preserve">  nr. 2 al </w:t>
      </w:r>
      <w:r w:rsidRPr="008E188C">
        <w:rPr>
          <w:bCs/>
          <w:sz w:val="24"/>
          <w:szCs w:val="24"/>
        </w:rPr>
        <w:t xml:space="preserve"> Co</w:t>
      </w:r>
      <w:r>
        <w:rPr>
          <w:bCs/>
          <w:sz w:val="24"/>
          <w:szCs w:val="24"/>
        </w:rPr>
        <w:t>legiului Tehnic „ Henri Coandă”;</w:t>
      </w:r>
    </w:p>
    <w:p w:rsidR="003957F6" w:rsidRDefault="003957F6" w:rsidP="003957F6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Având în vedere</w:t>
      </w:r>
      <w:r w:rsidRPr="0006399C">
        <w:rPr>
          <w:sz w:val="24"/>
          <w:szCs w:val="24"/>
          <w:lang w:val="it-IT" w:bidi="en-US"/>
        </w:rPr>
        <w:t xml:space="preserve"> </w:t>
      </w:r>
      <w:r w:rsidRPr="007E5C35">
        <w:rPr>
          <w:sz w:val="24"/>
          <w:szCs w:val="24"/>
          <w:lang w:val="it-IT" w:bidi="en-US"/>
        </w:rPr>
        <w:t>Ho</w:t>
      </w:r>
      <w:r>
        <w:rPr>
          <w:sz w:val="24"/>
          <w:szCs w:val="24"/>
          <w:lang w:val="it-IT" w:bidi="en-US"/>
        </w:rPr>
        <w:t xml:space="preserve">tărârea nr. 301/ </w:t>
      </w:r>
      <w:r w:rsidRPr="007E5C35">
        <w:rPr>
          <w:sz w:val="24"/>
          <w:szCs w:val="24"/>
          <w:lang w:val="it-IT" w:bidi="en-US"/>
        </w:rPr>
        <w:t>09.10.20</w:t>
      </w:r>
      <w:r>
        <w:rPr>
          <w:sz w:val="24"/>
          <w:szCs w:val="24"/>
          <w:lang w:val="it-IT" w:bidi="en-US"/>
        </w:rPr>
        <w:t>17</w:t>
      </w:r>
      <w:r w:rsidRPr="0006399C">
        <w:rPr>
          <w:sz w:val="24"/>
          <w:szCs w:val="24"/>
          <w:lang w:bidi="en-US"/>
        </w:rPr>
        <w:t xml:space="preserve"> </w:t>
      </w:r>
      <w:r>
        <w:rPr>
          <w:sz w:val="24"/>
          <w:szCs w:val="24"/>
          <w:lang w:bidi="en-US"/>
        </w:rPr>
        <w:t xml:space="preserve"> a </w:t>
      </w:r>
      <w:r w:rsidRPr="007E5C35">
        <w:rPr>
          <w:sz w:val="24"/>
          <w:szCs w:val="24"/>
          <w:lang w:bidi="en-US"/>
        </w:rPr>
        <w:t>Consiliul</w:t>
      </w:r>
      <w:r>
        <w:rPr>
          <w:sz w:val="24"/>
          <w:szCs w:val="24"/>
          <w:lang w:bidi="en-US"/>
        </w:rPr>
        <w:t xml:space="preserve">ui </w:t>
      </w:r>
      <w:r w:rsidRPr="007E5C35">
        <w:rPr>
          <w:sz w:val="24"/>
          <w:szCs w:val="24"/>
          <w:lang w:bidi="en-US"/>
        </w:rPr>
        <w:t xml:space="preserve"> de  Administraţie al </w:t>
      </w:r>
      <w:r w:rsidRPr="007E5C35">
        <w:rPr>
          <w:sz w:val="24"/>
          <w:szCs w:val="24"/>
          <w:lang w:val="it-IT" w:bidi="en-US"/>
        </w:rPr>
        <w:t>Inspectoratului Şcolar Judeţean</w:t>
      </w:r>
      <w:r>
        <w:rPr>
          <w:sz w:val="24"/>
          <w:szCs w:val="24"/>
          <w:lang w:val="it-IT" w:bidi="en-US"/>
        </w:rPr>
        <w:t xml:space="preserve">, cu </w:t>
      </w:r>
      <w:r w:rsidRPr="0006399C">
        <w:rPr>
          <w:sz w:val="24"/>
          <w:szCs w:val="24"/>
          <w:lang w:bidi="en-US"/>
        </w:rPr>
        <w:t xml:space="preserve"> </w:t>
      </w:r>
      <w:r>
        <w:rPr>
          <w:sz w:val="24"/>
          <w:szCs w:val="24"/>
          <w:lang w:bidi="en-US"/>
        </w:rPr>
        <w:t xml:space="preserve">privire la </w:t>
      </w:r>
      <w:r w:rsidRPr="008E188C">
        <w:rPr>
          <w:bCs/>
          <w:color w:val="000000"/>
          <w:sz w:val="24"/>
          <w:szCs w:val="24"/>
        </w:rPr>
        <w:t>schimbare</w:t>
      </w:r>
      <w:r>
        <w:rPr>
          <w:bCs/>
          <w:color w:val="000000"/>
          <w:sz w:val="24"/>
          <w:szCs w:val="24"/>
        </w:rPr>
        <w:t xml:space="preserve">a destinaţiei </w:t>
      </w:r>
      <w:r w:rsidRPr="008E188C">
        <w:rPr>
          <w:bCs/>
          <w:color w:val="000000"/>
          <w:sz w:val="24"/>
          <w:szCs w:val="24"/>
        </w:rPr>
        <w:t>spaţiului</w:t>
      </w:r>
      <w:r>
        <w:rPr>
          <w:sz w:val="24"/>
          <w:szCs w:val="24"/>
        </w:rPr>
        <w:t xml:space="preserve">  cu </w:t>
      </w:r>
      <w:r w:rsidRPr="008E188C">
        <w:rPr>
          <w:sz w:val="24"/>
          <w:szCs w:val="24"/>
        </w:rPr>
        <w:t>suprafaţa de 930,65  mp</w:t>
      </w:r>
      <w:r>
        <w:rPr>
          <w:sz w:val="24"/>
          <w:szCs w:val="24"/>
        </w:rPr>
        <w:t>,</w:t>
      </w:r>
      <w:r w:rsidRPr="005420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situat la  parterul </w:t>
      </w:r>
      <w:r w:rsidRPr="008E188C">
        <w:rPr>
          <w:sz w:val="24"/>
          <w:szCs w:val="24"/>
        </w:rPr>
        <w:t>şi etajul I</w:t>
      </w:r>
      <w:r>
        <w:rPr>
          <w:sz w:val="24"/>
          <w:szCs w:val="24"/>
        </w:rPr>
        <w:t xml:space="preserve"> al </w:t>
      </w:r>
      <w:r w:rsidRPr="008E188C">
        <w:rPr>
          <w:sz w:val="24"/>
          <w:szCs w:val="24"/>
        </w:rPr>
        <w:t>Căminului</w:t>
      </w:r>
      <w:r>
        <w:rPr>
          <w:bCs/>
          <w:sz w:val="24"/>
          <w:szCs w:val="24"/>
        </w:rPr>
        <w:t xml:space="preserve">  nr. 2 al </w:t>
      </w:r>
      <w:r w:rsidRPr="008E188C">
        <w:rPr>
          <w:bCs/>
          <w:sz w:val="24"/>
          <w:szCs w:val="24"/>
        </w:rPr>
        <w:t xml:space="preserve"> Co</w:t>
      </w:r>
      <w:r>
        <w:rPr>
          <w:bCs/>
          <w:sz w:val="24"/>
          <w:szCs w:val="24"/>
        </w:rPr>
        <w:t>legiului Tehnic „ Henri Coandă”;</w:t>
      </w:r>
    </w:p>
    <w:p w:rsidR="003957F6" w:rsidRDefault="003957F6" w:rsidP="003957F6">
      <w:pPr>
        <w:jc w:val="both"/>
        <w:rPr>
          <w:rFonts w:eastAsiaTheme="minorHAnsi"/>
          <w:bCs/>
          <w:color w:val="000000"/>
          <w:sz w:val="24"/>
          <w:szCs w:val="24"/>
        </w:rPr>
      </w:pPr>
      <w:r w:rsidRPr="006A7211">
        <w:rPr>
          <w:rFonts w:eastAsiaTheme="minorHAnsi"/>
          <w:sz w:val="24"/>
          <w:szCs w:val="24"/>
        </w:rPr>
        <w:t xml:space="preserve">   </w:t>
      </w:r>
      <w:r>
        <w:rPr>
          <w:rFonts w:eastAsiaTheme="minorHAnsi"/>
          <w:sz w:val="24"/>
          <w:szCs w:val="24"/>
        </w:rPr>
        <w:t xml:space="preserve"> </w:t>
      </w:r>
      <w:r w:rsidRPr="006A7211">
        <w:rPr>
          <w:rFonts w:eastAsiaTheme="minorHAnsi"/>
          <w:sz w:val="24"/>
          <w:szCs w:val="24"/>
        </w:rPr>
        <w:t xml:space="preserve"> Considerăm oportună iniţierea unui proiect de hotărâre</w:t>
      </w:r>
      <w:r>
        <w:rPr>
          <w:rFonts w:eastAsiaTheme="minorHAnsi"/>
          <w:sz w:val="24"/>
          <w:szCs w:val="24"/>
        </w:rPr>
        <w:t xml:space="preserve"> </w:t>
      </w:r>
      <w:r w:rsidRPr="008E188C">
        <w:rPr>
          <w:bCs/>
          <w:color w:val="000000"/>
          <w:sz w:val="24"/>
          <w:szCs w:val="24"/>
        </w:rPr>
        <w:t>privind propunerea de schimbare a destinaţiei  spaţiului</w:t>
      </w:r>
      <w:r w:rsidRPr="008E188C">
        <w:rPr>
          <w:sz w:val="24"/>
          <w:szCs w:val="24"/>
        </w:rPr>
        <w:t xml:space="preserve">  cu  suprafaţa de 930,65  mp, sit</w:t>
      </w:r>
      <w:r>
        <w:rPr>
          <w:sz w:val="24"/>
          <w:szCs w:val="24"/>
        </w:rPr>
        <w:t xml:space="preserve">uat la  parterul şi etajul I al </w:t>
      </w:r>
      <w:r w:rsidRPr="008E188C">
        <w:rPr>
          <w:sz w:val="24"/>
          <w:szCs w:val="24"/>
        </w:rPr>
        <w:t>Căminului</w:t>
      </w:r>
      <w:r w:rsidRPr="008E188C">
        <w:rPr>
          <w:bCs/>
          <w:sz w:val="24"/>
          <w:szCs w:val="24"/>
        </w:rPr>
        <w:t xml:space="preserve">  nr. 2 aferent  Colegiului Tehnic „ Henri Coandă”,</w:t>
      </w:r>
      <w:r w:rsidRPr="008E188C">
        <w:rPr>
          <w:sz w:val="24"/>
          <w:szCs w:val="24"/>
        </w:rPr>
        <w:t xml:space="preserve">  Timişoara, str. Brediceanu nr. 37</w:t>
      </w:r>
      <w:r w:rsidRPr="008E188C">
        <w:rPr>
          <w:bCs/>
          <w:sz w:val="24"/>
          <w:szCs w:val="24"/>
        </w:rPr>
        <w:t>,</w:t>
      </w:r>
      <w:r w:rsidRPr="008E188C">
        <w:rPr>
          <w:bCs/>
          <w:color w:val="000000"/>
          <w:sz w:val="24"/>
          <w:szCs w:val="24"/>
        </w:rPr>
        <w:t xml:space="preserve">  în vederea  </w:t>
      </w:r>
      <w:r w:rsidRPr="008E188C">
        <w:rPr>
          <w:rFonts w:eastAsiaTheme="minorHAnsi"/>
          <w:bCs/>
          <w:color w:val="000000"/>
          <w:sz w:val="24"/>
          <w:szCs w:val="24"/>
        </w:rPr>
        <w:t>transmiter</w:t>
      </w:r>
      <w:r>
        <w:rPr>
          <w:rFonts w:eastAsiaTheme="minorHAnsi"/>
          <w:bCs/>
          <w:color w:val="000000"/>
          <w:sz w:val="24"/>
          <w:szCs w:val="24"/>
        </w:rPr>
        <w:t>i</w:t>
      </w:r>
      <w:r w:rsidRPr="008E188C">
        <w:rPr>
          <w:rFonts w:eastAsiaTheme="minorHAnsi"/>
          <w:bCs/>
          <w:color w:val="000000"/>
          <w:sz w:val="24"/>
          <w:szCs w:val="24"/>
        </w:rPr>
        <w:t>i în administrarea</w:t>
      </w:r>
      <w:r w:rsidRPr="008E188C">
        <w:rPr>
          <w:bCs/>
          <w:color w:val="000000"/>
          <w:sz w:val="24"/>
          <w:szCs w:val="24"/>
        </w:rPr>
        <w:t xml:space="preserve"> </w:t>
      </w:r>
      <w:r w:rsidRPr="008E188C">
        <w:rPr>
          <w:rFonts w:eastAsiaTheme="minorHAnsi"/>
          <w:bCs/>
          <w:color w:val="000000"/>
          <w:sz w:val="24"/>
          <w:szCs w:val="24"/>
        </w:rPr>
        <w:t>Consiliului Judeţean Timiş</w:t>
      </w:r>
      <w:r w:rsidRPr="008E188C">
        <w:rPr>
          <w:bCs/>
          <w:color w:val="000000"/>
          <w:sz w:val="24"/>
          <w:szCs w:val="24"/>
        </w:rPr>
        <w:t xml:space="preserve"> </w:t>
      </w:r>
      <w:r>
        <w:rPr>
          <w:rFonts w:eastAsiaTheme="minorHAnsi"/>
          <w:bCs/>
          <w:color w:val="000000"/>
          <w:sz w:val="24"/>
          <w:szCs w:val="24"/>
        </w:rPr>
        <w:t xml:space="preserve">pentru desfăşurarea </w:t>
      </w:r>
      <w:r w:rsidRPr="008E188C">
        <w:rPr>
          <w:rFonts w:eastAsiaTheme="minorHAnsi"/>
          <w:bCs/>
          <w:color w:val="000000"/>
          <w:sz w:val="24"/>
          <w:szCs w:val="24"/>
        </w:rPr>
        <w:t>activităţii Centrului de Resurse şi Asistenţă Educaţională "Speranţa"</w:t>
      </w:r>
      <w:r>
        <w:rPr>
          <w:rFonts w:eastAsiaTheme="minorHAnsi"/>
          <w:bCs/>
          <w:color w:val="000000"/>
          <w:sz w:val="24"/>
          <w:szCs w:val="24"/>
        </w:rPr>
        <w:t>.</w:t>
      </w:r>
    </w:p>
    <w:p w:rsidR="003957F6" w:rsidRPr="0098389F" w:rsidRDefault="003957F6" w:rsidP="003957F6">
      <w:pPr>
        <w:jc w:val="both"/>
        <w:rPr>
          <w:sz w:val="24"/>
          <w:szCs w:val="24"/>
        </w:rPr>
      </w:pPr>
    </w:p>
    <w:p w:rsidR="003957F6" w:rsidRPr="00092F6D" w:rsidRDefault="003957F6" w:rsidP="003957F6">
      <w:pPr>
        <w:rPr>
          <w:b/>
          <w:sz w:val="24"/>
          <w:szCs w:val="24"/>
        </w:rPr>
      </w:pPr>
    </w:p>
    <w:p w:rsidR="003957F6" w:rsidRPr="00092F6D" w:rsidRDefault="003957F6" w:rsidP="003957F6">
      <w:pPr>
        <w:rPr>
          <w:b/>
          <w:sz w:val="24"/>
          <w:szCs w:val="24"/>
        </w:rPr>
      </w:pPr>
      <w:r w:rsidRPr="00092F6D">
        <w:rPr>
          <w:b/>
          <w:sz w:val="24"/>
          <w:szCs w:val="24"/>
        </w:rPr>
        <w:t xml:space="preserve">                   PRIMAR</w:t>
      </w:r>
      <w:r w:rsidRPr="00092F6D">
        <w:rPr>
          <w:b/>
          <w:sz w:val="24"/>
          <w:szCs w:val="24"/>
        </w:rPr>
        <w:tab/>
      </w:r>
      <w:r w:rsidRPr="00092F6D">
        <w:rPr>
          <w:b/>
          <w:sz w:val="24"/>
          <w:szCs w:val="24"/>
        </w:rPr>
        <w:tab/>
      </w:r>
      <w:r w:rsidRPr="00092F6D">
        <w:rPr>
          <w:b/>
          <w:sz w:val="24"/>
          <w:szCs w:val="24"/>
        </w:rPr>
        <w:tab/>
      </w:r>
      <w:r w:rsidRPr="00092F6D">
        <w:rPr>
          <w:b/>
          <w:sz w:val="24"/>
          <w:szCs w:val="24"/>
        </w:rPr>
        <w:tab/>
      </w:r>
      <w:r w:rsidRPr="00092F6D">
        <w:rPr>
          <w:b/>
          <w:sz w:val="24"/>
          <w:szCs w:val="24"/>
        </w:rPr>
        <w:tab/>
      </w:r>
      <w:r w:rsidRPr="00092F6D">
        <w:rPr>
          <w:b/>
          <w:sz w:val="24"/>
          <w:szCs w:val="24"/>
        </w:rPr>
        <w:tab/>
      </w:r>
      <w:r w:rsidRPr="00092F6D">
        <w:rPr>
          <w:b/>
          <w:sz w:val="24"/>
          <w:szCs w:val="24"/>
        </w:rPr>
        <w:tab/>
      </w:r>
      <w:r w:rsidRPr="00092F6D">
        <w:rPr>
          <w:b/>
          <w:sz w:val="24"/>
          <w:szCs w:val="24"/>
        </w:rPr>
        <w:tab/>
        <w:t>VICEPRIMAR</w:t>
      </w:r>
    </w:p>
    <w:p w:rsidR="003957F6" w:rsidRPr="00092F6D" w:rsidRDefault="003957F6" w:rsidP="003957F6">
      <w:pPr>
        <w:rPr>
          <w:b/>
          <w:sz w:val="24"/>
          <w:szCs w:val="24"/>
        </w:rPr>
      </w:pPr>
      <w:r w:rsidRPr="00092F6D">
        <w:rPr>
          <w:b/>
          <w:sz w:val="24"/>
          <w:szCs w:val="24"/>
        </w:rPr>
        <w:t xml:space="preserve">                Nicolae Robu                                                                                      Dan Diaconu</w:t>
      </w:r>
    </w:p>
    <w:p w:rsidR="003957F6" w:rsidRPr="00092F6D" w:rsidRDefault="003957F6" w:rsidP="003957F6">
      <w:pPr>
        <w:rPr>
          <w:b/>
          <w:sz w:val="24"/>
          <w:szCs w:val="24"/>
        </w:rPr>
      </w:pPr>
    </w:p>
    <w:p w:rsidR="003957F6" w:rsidRPr="00092F6D" w:rsidRDefault="003957F6" w:rsidP="003957F6">
      <w:pPr>
        <w:rPr>
          <w:b/>
          <w:sz w:val="24"/>
          <w:szCs w:val="24"/>
        </w:rPr>
      </w:pPr>
    </w:p>
    <w:p w:rsidR="003957F6" w:rsidRPr="00092F6D" w:rsidRDefault="003957F6" w:rsidP="003957F6">
      <w:pPr>
        <w:jc w:val="center"/>
        <w:rPr>
          <w:b/>
          <w:sz w:val="24"/>
          <w:szCs w:val="24"/>
        </w:rPr>
      </w:pPr>
      <w:r w:rsidRPr="00092F6D">
        <w:rPr>
          <w:b/>
          <w:sz w:val="24"/>
          <w:szCs w:val="24"/>
        </w:rPr>
        <w:t>PT. ŞEF SERVICIU ŞCOLI-SPITALE                                                                                                Anca Lăudatu</w:t>
      </w:r>
    </w:p>
    <w:p w:rsidR="003957F6" w:rsidRPr="0098389F" w:rsidRDefault="003957F6" w:rsidP="003957F6">
      <w:pPr>
        <w:rPr>
          <w:sz w:val="24"/>
          <w:szCs w:val="24"/>
        </w:rPr>
      </w:pPr>
    </w:p>
    <w:p w:rsidR="003957F6" w:rsidRPr="0098389F" w:rsidRDefault="003957F6" w:rsidP="003957F6">
      <w:pPr>
        <w:rPr>
          <w:sz w:val="24"/>
          <w:szCs w:val="24"/>
        </w:rPr>
      </w:pPr>
    </w:p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 w:rsidP="00EA7DE3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</w:pPr>
      <w:r w:rsidRPr="00321866">
        <w:rPr>
          <w:b/>
          <w:sz w:val="24"/>
          <w:szCs w:val="24"/>
        </w:rPr>
        <w:t xml:space="preserve">         </w:t>
      </w:r>
    </w:p>
    <w:p w:rsidR="00B054CD" w:rsidRDefault="00B054CD"/>
    <w:sectPr w:rsidR="00B054CD" w:rsidSect="0006399C">
      <w:pgSz w:w="12240" w:h="15840"/>
      <w:pgMar w:top="993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9E0" w:rsidRDefault="003F39E0" w:rsidP="002F703E">
      <w:r>
        <w:separator/>
      </w:r>
    </w:p>
  </w:endnote>
  <w:endnote w:type="continuationSeparator" w:id="1">
    <w:p w:rsidR="003F39E0" w:rsidRDefault="003F39E0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9E0" w:rsidRDefault="003F39E0" w:rsidP="002F703E">
      <w:r>
        <w:separator/>
      </w:r>
    </w:p>
  </w:footnote>
  <w:footnote w:type="continuationSeparator" w:id="1">
    <w:p w:rsidR="003F39E0" w:rsidRDefault="003F39E0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0C96"/>
    <w:rsid w:val="00034B75"/>
    <w:rsid w:val="000428AE"/>
    <w:rsid w:val="0006399C"/>
    <w:rsid w:val="00063F71"/>
    <w:rsid w:val="000647DD"/>
    <w:rsid w:val="00064D81"/>
    <w:rsid w:val="00092F6D"/>
    <w:rsid w:val="000C0C57"/>
    <w:rsid w:val="000E6EE4"/>
    <w:rsid w:val="00114399"/>
    <w:rsid w:val="00114CA0"/>
    <w:rsid w:val="001473A7"/>
    <w:rsid w:val="00152684"/>
    <w:rsid w:val="00153C00"/>
    <w:rsid w:val="00162FE7"/>
    <w:rsid w:val="0017291F"/>
    <w:rsid w:val="00193000"/>
    <w:rsid w:val="001B4224"/>
    <w:rsid w:val="001B6136"/>
    <w:rsid w:val="001E0CE2"/>
    <w:rsid w:val="001E2D54"/>
    <w:rsid w:val="002003BD"/>
    <w:rsid w:val="00232F1D"/>
    <w:rsid w:val="00255919"/>
    <w:rsid w:val="002F5265"/>
    <w:rsid w:val="002F703E"/>
    <w:rsid w:val="002F72AB"/>
    <w:rsid w:val="00301B81"/>
    <w:rsid w:val="00305A53"/>
    <w:rsid w:val="0031519C"/>
    <w:rsid w:val="00320F32"/>
    <w:rsid w:val="00321866"/>
    <w:rsid w:val="0034792F"/>
    <w:rsid w:val="0037164E"/>
    <w:rsid w:val="003847F6"/>
    <w:rsid w:val="003957F6"/>
    <w:rsid w:val="003A14C8"/>
    <w:rsid w:val="003F39E0"/>
    <w:rsid w:val="003F7658"/>
    <w:rsid w:val="00423B6F"/>
    <w:rsid w:val="004254D8"/>
    <w:rsid w:val="004268DF"/>
    <w:rsid w:val="00431774"/>
    <w:rsid w:val="00434FF4"/>
    <w:rsid w:val="004528AE"/>
    <w:rsid w:val="004655DA"/>
    <w:rsid w:val="00485B31"/>
    <w:rsid w:val="0049179A"/>
    <w:rsid w:val="004A4828"/>
    <w:rsid w:val="004B150D"/>
    <w:rsid w:val="004C1C62"/>
    <w:rsid w:val="004D5A22"/>
    <w:rsid w:val="004E2540"/>
    <w:rsid w:val="004F6C2A"/>
    <w:rsid w:val="00530C55"/>
    <w:rsid w:val="00533246"/>
    <w:rsid w:val="0055047A"/>
    <w:rsid w:val="005B1DD6"/>
    <w:rsid w:val="005B4014"/>
    <w:rsid w:val="005C7DA0"/>
    <w:rsid w:val="005D46C5"/>
    <w:rsid w:val="005E2C07"/>
    <w:rsid w:val="00601FCB"/>
    <w:rsid w:val="00620C70"/>
    <w:rsid w:val="006267EC"/>
    <w:rsid w:val="0063035E"/>
    <w:rsid w:val="00630574"/>
    <w:rsid w:val="0063555A"/>
    <w:rsid w:val="00635B41"/>
    <w:rsid w:val="00641A1F"/>
    <w:rsid w:val="00643491"/>
    <w:rsid w:val="00646B01"/>
    <w:rsid w:val="00650980"/>
    <w:rsid w:val="0067324F"/>
    <w:rsid w:val="00673B66"/>
    <w:rsid w:val="00690507"/>
    <w:rsid w:val="006A7211"/>
    <w:rsid w:val="006C2EB5"/>
    <w:rsid w:val="006E419E"/>
    <w:rsid w:val="006E7213"/>
    <w:rsid w:val="006F10E4"/>
    <w:rsid w:val="00712F44"/>
    <w:rsid w:val="0075528E"/>
    <w:rsid w:val="00760248"/>
    <w:rsid w:val="00764F4B"/>
    <w:rsid w:val="00777DA1"/>
    <w:rsid w:val="007972D6"/>
    <w:rsid w:val="007A2D13"/>
    <w:rsid w:val="007A3799"/>
    <w:rsid w:val="008072E4"/>
    <w:rsid w:val="0082539F"/>
    <w:rsid w:val="00856DA3"/>
    <w:rsid w:val="008841D0"/>
    <w:rsid w:val="008B2227"/>
    <w:rsid w:val="008C5684"/>
    <w:rsid w:val="008D4BD9"/>
    <w:rsid w:val="0090736B"/>
    <w:rsid w:val="00934219"/>
    <w:rsid w:val="0095684B"/>
    <w:rsid w:val="00962CBD"/>
    <w:rsid w:val="0098389F"/>
    <w:rsid w:val="0098770A"/>
    <w:rsid w:val="009D7575"/>
    <w:rsid w:val="00A03E22"/>
    <w:rsid w:val="00A125E3"/>
    <w:rsid w:val="00AB1CCE"/>
    <w:rsid w:val="00AC33AE"/>
    <w:rsid w:val="00AC5B47"/>
    <w:rsid w:val="00AE1416"/>
    <w:rsid w:val="00AE3296"/>
    <w:rsid w:val="00AE4BDD"/>
    <w:rsid w:val="00AF30FA"/>
    <w:rsid w:val="00B054CD"/>
    <w:rsid w:val="00B055F0"/>
    <w:rsid w:val="00B24293"/>
    <w:rsid w:val="00B4589A"/>
    <w:rsid w:val="00B67102"/>
    <w:rsid w:val="00B91F01"/>
    <w:rsid w:val="00BB0E38"/>
    <w:rsid w:val="00BB4489"/>
    <w:rsid w:val="00BD5D70"/>
    <w:rsid w:val="00BF1FE9"/>
    <w:rsid w:val="00C4265F"/>
    <w:rsid w:val="00C62E8F"/>
    <w:rsid w:val="00C82A11"/>
    <w:rsid w:val="00CA1E25"/>
    <w:rsid w:val="00CC2B4A"/>
    <w:rsid w:val="00D45476"/>
    <w:rsid w:val="00D91706"/>
    <w:rsid w:val="00DB62A4"/>
    <w:rsid w:val="00DE625A"/>
    <w:rsid w:val="00DE63F1"/>
    <w:rsid w:val="00E07417"/>
    <w:rsid w:val="00E30D36"/>
    <w:rsid w:val="00E921E7"/>
    <w:rsid w:val="00E92B9A"/>
    <w:rsid w:val="00E9533A"/>
    <w:rsid w:val="00EA7DE3"/>
    <w:rsid w:val="00ED5A75"/>
    <w:rsid w:val="00EF0379"/>
    <w:rsid w:val="00EF4B9D"/>
    <w:rsid w:val="00F20AA3"/>
    <w:rsid w:val="00F301AB"/>
    <w:rsid w:val="00F322EA"/>
    <w:rsid w:val="00F568CE"/>
    <w:rsid w:val="00F702E2"/>
    <w:rsid w:val="00FA4F9C"/>
    <w:rsid w:val="00FB3F26"/>
    <w:rsid w:val="00FC24DB"/>
    <w:rsid w:val="00FC7636"/>
    <w:rsid w:val="00FD2CEA"/>
    <w:rsid w:val="00FD5C9C"/>
    <w:rsid w:val="00FE07D0"/>
    <w:rsid w:val="00FF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  <w:style w:type="character" w:customStyle="1" w:styleId="spar">
    <w:name w:val="s_par"/>
    <w:basedOn w:val="DefaultParagraphFont"/>
    <w:rsid w:val="00034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526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18</cp:revision>
  <cp:lastPrinted>2017-09-07T07:06:00Z</cp:lastPrinted>
  <dcterms:created xsi:type="dcterms:W3CDTF">2018-02-08T15:58:00Z</dcterms:created>
  <dcterms:modified xsi:type="dcterms:W3CDTF">2018-03-12T09:20:00Z</dcterms:modified>
</cp:coreProperties>
</file>