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D178F8" w:rsidRDefault="00CD5A2B" w:rsidP="007352F3">
      <w:pPr>
        <w:spacing w:line="240" w:lineRule="auto"/>
        <w:ind w:right="43"/>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UR2019-0</w:t>
      </w:r>
      <w:r w:rsidR="008E1348" w:rsidRPr="00D178F8">
        <w:rPr>
          <w:rFonts w:ascii="Times New Roman" w:hAnsi="Times New Roman" w:cs="Times New Roman"/>
          <w:color w:val="auto"/>
          <w:sz w:val="22"/>
          <w:szCs w:val="22"/>
          <w:lang w:val="ro-RO"/>
        </w:rPr>
        <w:t>19744/14.01.2020</w:t>
      </w:r>
    </w:p>
    <w:p w:rsidR="00A67CC4" w:rsidRPr="00D178F8" w:rsidRDefault="00A67CC4" w:rsidP="007352F3">
      <w:pPr>
        <w:spacing w:line="240" w:lineRule="auto"/>
        <w:ind w:right="43"/>
        <w:jc w:val="both"/>
        <w:rPr>
          <w:rFonts w:ascii="Times New Roman" w:hAnsi="Times New Roman" w:cs="Times New Roman"/>
          <w:color w:val="auto"/>
          <w:sz w:val="22"/>
          <w:szCs w:val="22"/>
          <w:lang w:val="ro-RO"/>
        </w:rPr>
      </w:pPr>
    </w:p>
    <w:p w:rsidR="00C84279" w:rsidRPr="00D178F8" w:rsidRDefault="00C84279" w:rsidP="007352F3">
      <w:pPr>
        <w:spacing w:line="240" w:lineRule="auto"/>
        <w:ind w:right="43"/>
        <w:jc w:val="both"/>
        <w:rPr>
          <w:rFonts w:ascii="Times New Roman" w:hAnsi="Times New Roman" w:cs="Times New Roman"/>
          <w:color w:val="auto"/>
          <w:sz w:val="22"/>
          <w:szCs w:val="22"/>
          <w:lang w:val="ro-RO"/>
        </w:rPr>
      </w:pPr>
    </w:p>
    <w:p w:rsidR="00B920C5" w:rsidRPr="00D178F8" w:rsidRDefault="00B920C5" w:rsidP="007352F3">
      <w:pPr>
        <w:spacing w:line="240" w:lineRule="auto"/>
        <w:jc w:val="center"/>
        <w:rPr>
          <w:rFonts w:ascii="Times New Roman" w:hAnsi="Times New Roman" w:cs="Times New Roman"/>
          <w:b/>
          <w:bCs/>
          <w:color w:val="auto"/>
          <w:sz w:val="22"/>
          <w:szCs w:val="22"/>
          <w:lang w:val="ro-RO"/>
        </w:rPr>
      </w:pPr>
      <w:r w:rsidRPr="00D178F8">
        <w:rPr>
          <w:rFonts w:ascii="Times New Roman" w:hAnsi="Times New Roman" w:cs="Times New Roman"/>
          <w:b/>
          <w:bCs/>
          <w:color w:val="auto"/>
          <w:sz w:val="22"/>
          <w:szCs w:val="22"/>
          <w:lang w:val="ro-RO"/>
        </w:rPr>
        <w:t>RAPORT DE SPECIALITATE</w:t>
      </w:r>
    </w:p>
    <w:p w:rsidR="0065684D" w:rsidRPr="00D178F8" w:rsidRDefault="0065684D" w:rsidP="007352F3">
      <w:pPr>
        <w:spacing w:line="240" w:lineRule="auto"/>
        <w:jc w:val="center"/>
        <w:rPr>
          <w:rFonts w:ascii="Times New Roman" w:hAnsi="Times New Roman" w:cs="Times New Roman"/>
          <w:b/>
          <w:bCs/>
          <w:color w:val="auto"/>
          <w:sz w:val="22"/>
          <w:szCs w:val="22"/>
          <w:lang w:val="ro-RO"/>
        </w:rPr>
      </w:pPr>
    </w:p>
    <w:p w:rsidR="00E158FD" w:rsidRPr="00D178F8" w:rsidRDefault="00E158FD" w:rsidP="007352F3">
      <w:pPr>
        <w:spacing w:line="240" w:lineRule="auto"/>
        <w:jc w:val="center"/>
        <w:rPr>
          <w:rFonts w:ascii="Times New Roman" w:hAnsi="Times New Roman" w:cs="Times New Roman"/>
          <w:b/>
          <w:bCs/>
          <w:color w:val="auto"/>
          <w:sz w:val="22"/>
          <w:szCs w:val="22"/>
          <w:lang w:val="ro-RO"/>
        </w:rPr>
      </w:pPr>
      <w:r w:rsidRPr="00D178F8">
        <w:rPr>
          <w:rFonts w:ascii="Times New Roman" w:hAnsi="Times New Roman" w:cs="Times New Roman"/>
          <w:b/>
          <w:bCs/>
          <w:color w:val="auto"/>
          <w:sz w:val="22"/>
          <w:szCs w:val="22"/>
          <w:lang w:val="ro-RO"/>
        </w:rPr>
        <w:t xml:space="preserve">privind aprobarea Planului Urbanistic Zonal </w:t>
      </w:r>
      <w:r w:rsidRPr="00D178F8">
        <w:rPr>
          <w:rFonts w:ascii="Times New Roman" w:eastAsia="Batang" w:hAnsi="Times New Roman" w:cs="Times New Roman"/>
          <w:color w:val="auto"/>
          <w:sz w:val="22"/>
          <w:szCs w:val="22"/>
          <w:lang w:val="ro-RO"/>
        </w:rPr>
        <w:t xml:space="preserve">– </w:t>
      </w:r>
      <w:r w:rsidRPr="00D178F8">
        <w:rPr>
          <w:rFonts w:ascii="Times New Roman" w:eastAsia="Batang" w:hAnsi="Times New Roman" w:cs="Times New Roman"/>
          <w:b/>
          <w:bCs/>
          <w:color w:val="auto"/>
          <w:sz w:val="22"/>
          <w:szCs w:val="22"/>
          <w:lang w:val="ro-RO"/>
        </w:rPr>
        <w:t>„</w:t>
      </w:r>
      <w:r w:rsidR="008E1348"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Pr="00D178F8">
        <w:rPr>
          <w:rFonts w:ascii="Times New Roman" w:eastAsia="Batang" w:hAnsi="Times New Roman" w:cs="Times New Roman"/>
          <w:b/>
          <w:bCs/>
          <w:color w:val="auto"/>
          <w:sz w:val="22"/>
          <w:szCs w:val="22"/>
          <w:lang w:val="ro-RO"/>
        </w:rPr>
        <w:t>”</w:t>
      </w:r>
      <w:r w:rsidRPr="00D178F8">
        <w:rPr>
          <w:rFonts w:ascii="Times New Roman" w:hAnsi="Times New Roman" w:cs="Times New Roman"/>
          <w:b/>
          <w:color w:val="auto"/>
          <w:sz w:val="22"/>
          <w:szCs w:val="22"/>
          <w:lang w:val="ro-RO"/>
        </w:rPr>
        <w:t xml:space="preserve">, </w:t>
      </w:r>
      <w:r w:rsidR="008E1348" w:rsidRPr="00D178F8">
        <w:rPr>
          <w:rFonts w:ascii="Times New Roman" w:hAnsi="Times New Roman" w:cs="Times New Roman"/>
          <w:b/>
          <w:color w:val="auto"/>
          <w:sz w:val="22"/>
          <w:szCs w:val="22"/>
          <w:lang w:val="ro-RO"/>
        </w:rPr>
        <w:t>CF 428720</w:t>
      </w:r>
      <w:r w:rsidRPr="00D178F8">
        <w:rPr>
          <w:rFonts w:ascii="Times New Roman" w:hAnsi="Times New Roman" w:cs="Times New Roman"/>
          <w:b/>
          <w:color w:val="auto"/>
          <w:sz w:val="22"/>
          <w:szCs w:val="22"/>
          <w:lang w:val="ro-RO"/>
        </w:rPr>
        <w:t>, Timișoara</w:t>
      </w:r>
    </w:p>
    <w:p w:rsidR="00B920C5" w:rsidRPr="00D178F8" w:rsidRDefault="00B920C5" w:rsidP="007352F3">
      <w:pPr>
        <w:spacing w:line="240" w:lineRule="auto"/>
        <w:rPr>
          <w:rFonts w:ascii="Times New Roman" w:hAnsi="Times New Roman" w:cs="Times New Roman"/>
          <w:color w:val="auto"/>
          <w:sz w:val="22"/>
          <w:szCs w:val="22"/>
          <w:lang w:val="ro-RO"/>
        </w:rPr>
      </w:pPr>
    </w:p>
    <w:p w:rsidR="00E158FD" w:rsidRPr="00D178F8" w:rsidRDefault="00B920C5"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Având în vedere </w:t>
      </w:r>
      <w:r w:rsidR="00317885" w:rsidRPr="00D178F8">
        <w:rPr>
          <w:rFonts w:ascii="Times New Roman" w:hAnsi="Times New Roman" w:cs="Times New Roman"/>
          <w:color w:val="auto"/>
          <w:sz w:val="22"/>
          <w:szCs w:val="22"/>
          <w:lang w:val="ro-RO"/>
        </w:rPr>
        <w:t xml:space="preserve">Referatul de aprobare a proiectului de hotărâre </w:t>
      </w:r>
      <w:r w:rsidR="00FA77AD" w:rsidRPr="00D178F8">
        <w:rPr>
          <w:rFonts w:ascii="Times New Roman" w:hAnsi="Times New Roman" w:cs="Times New Roman"/>
          <w:color w:val="auto"/>
          <w:sz w:val="22"/>
          <w:szCs w:val="22"/>
          <w:lang w:val="ro-RO"/>
        </w:rPr>
        <w:t xml:space="preserve">nr. </w:t>
      </w:r>
      <w:r w:rsidR="00317885" w:rsidRPr="00D178F8">
        <w:rPr>
          <w:rFonts w:ascii="Times New Roman" w:hAnsi="Times New Roman" w:cs="Times New Roman"/>
          <w:color w:val="auto"/>
          <w:sz w:val="22"/>
          <w:szCs w:val="22"/>
          <w:lang w:val="ro-RO"/>
        </w:rPr>
        <w:t xml:space="preserve">UR2019-019744/14.01.2020 </w:t>
      </w:r>
      <w:r w:rsidRPr="00D178F8">
        <w:rPr>
          <w:rFonts w:ascii="Times New Roman" w:hAnsi="Times New Roman" w:cs="Times New Roman"/>
          <w:color w:val="auto"/>
          <w:sz w:val="22"/>
          <w:szCs w:val="22"/>
          <w:lang w:val="ro-RO"/>
        </w:rPr>
        <w:t xml:space="preserve">a Primarului Municipiului Timişoara şi Proiectul de hotărâre privind aprobarea </w:t>
      </w:r>
      <w:r w:rsidRPr="00D178F8">
        <w:rPr>
          <w:rFonts w:ascii="Times New Roman" w:hAnsi="Times New Roman" w:cs="Times New Roman"/>
          <w:b/>
          <w:color w:val="auto"/>
          <w:sz w:val="22"/>
          <w:szCs w:val="22"/>
          <w:lang w:val="ro-RO"/>
        </w:rPr>
        <w:t>Planului Urbanistic Zonal</w:t>
      </w:r>
      <w:r w:rsidRPr="00D178F8">
        <w:rPr>
          <w:rFonts w:ascii="Times New Roman" w:hAnsi="Times New Roman" w:cs="Times New Roman"/>
          <w:color w:val="auto"/>
          <w:sz w:val="22"/>
          <w:szCs w:val="22"/>
          <w:lang w:val="ro-RO"/>
        </w:rPr>
        <w:t xml:space="preserve"> </w:t>
      </w:r>
      <w:r w:rsidR="002D0D41"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2D0D41" w:rsidRPr="00D178F8">
        <w:rPr>
          <w:rFonts w:ascii="Times New Roman" w:hAnsi="Times New Roman" w:cs="Times New Roman"/>
          <w:b/>
          <w:color w:val="auto"/>
          <w:sz w:val="22"/>
          <w:szCs w:val="22"/>
          <w:lang w:val="ro-RO"/>
        </w:rPr>
        <w:t>, CF 428720, Timișoara</w:t>
      </w:r>
      <w:r w:rsidR="00E158FD" w:rsidRPr="00D178F8">
        <w:rPr>
          <w:rFonts w:ascii="Times New Roman" w:hAnsi="Times New Roman" w:cs="Times New Roman"/>
          <w:b/>
          <w:color w:val="auto"/>
          <w:sz w:val="22"/>
          <w:szCs w:val="22"/>
          <w:lang w:val="ro-RO"/>
        </w:rPr>
        <w:t>,</w:t>
      </w:r>
      <w:r w:rsidR="00E158FD" w:rsidRPr="00D178F8">
        <w:rPr>
          <w:rFonts w:ascii="Times New Roman" w:hAnsi="Times New Roman" w:cs="Times New Roman"/>
          <w:color w:val="auto"/>
          <w:sz w:val="22"/>
          <w:szCs w:val="22"/>
          <w:shd w:val="clear" w:color="auto" w:fill="FFFFFF"/>
          <w:lang w:val="ro-RO"/>
        </w:rPr>
        <w:t xml:space="preserve"> </w:t>
      </w:r>
      <w:r w:rsidRPr="00D178F8">
        <w:rPr>
          <w:rFonts w:ascii="Times New Roman" w:hAnsi="Times New Roman" w:cs="Times New Roman"/>
          <w:color w:val="auto"/>
          <w:sz w:val="22"/>
          <w:szCs w:val="22"/>
          <w:shd w:val="clear" w:color="auto" w:fill="FFFFFF"/>
          <w:lang w:val="ro-RO"/>
        </w:rPr>
        <w:t>prin care se propune</w:t>
      </w:r>
      <w:r w:rsidRPr="00D178F8">
        <w:rPr>
          <w:rFonts w:ascii="Times New Roman" w:hAnsi="Times New Roman" w:cs="Times New Roman"/>
          <w:bCs/>
          <w:color w:val="auto"/>
          <w:sz w:val="22"/>
          <w:szCs w:val="22"/>
          <w:shd w:val="clear" w:color="auto" w:fill="FFFFFF"/>
          <w:lang w:val="ro-RO"/>
        </w:rPr>
        <w:t xml:space="preserve"> </w:t>
      </w:r>
      <w:r w:rsidR="00E158FD" w:rsidRPr="00D178F8">
        <w:rPr>
          <w:rFonts w:ascii="Times New Roman" w:hAnsi="Times New Roman" w:cs="Times New Roman"/>
          <w:color w:val="auto"/>
          <w:sz w:val="22"/>
          <w:szCs w:val="22"/>
          <w:lang w:val="ro-RO"/>
        </w:rPr>
        <w:t>reglement</w:t>
      </w:r>
      <w:r w:rsidR="00E41BA8" w:rsidRPr="00D178F8">
        <w:rPr>
          <w:rFonts w:ascii="Times New Roman" w:hAnsi="Times New Roman" w:cs="Times New Roman"/>
          <w:color w:val="auto"/>
          <w:sz w:val="22"/>
          <w:szCs w:val="22"/>
          <w:lang w:val="ro-RO"/>
        </w:rPr>
        <w:t xml:space="preserve">area modului de dezvoltare a unei zone pentru construcţii de locuinţe şi funcţiuni complementare locuirii: </w:t>
      </w:r>
      <w:r w:rsidR="00E158FD" w:rsidRPr="00D178F8">
        <w:rPr>
          <w:rFonts w:ascii="Times New Roman" w:hAnsi="Times New Roman" w:cs="Times New Roman"/>
          <w:color w:val="auto"/>
          <w:sz w:val="22"/>
          <w:szCs w:val="22"/>
          <w:lang w:val="ro-RO"/>
        </w:rPr>
        <w:t>drumuri, branșamente la utilități, rețele și lucrări tehnico-edilitare în incintă, spații verzi, amenajare accese.</w:t>
      </w:r>
    </w:p>
    <w:p w:rsidR="008B751A" w:rsidRPr="00D178F8" w:rsidRDefault="008B751A" w:rsidP="007352F3">
      <w:pPr>
        <w:spacing w:line="240" w:lineRule="auto"/>
        <w:ind w:right="43" w:firstLine="720"/>
        <w:jc w:val="both"/>
        <w:rPr>
          <w:rFonts w:ascii="Times New Roman" w:hAnsi="Times New Roman" w:cs="Times New Roman"/>
          <w:color w:val="auto"/>
          <w:sz w:val="22"/>
          <w:szCs w:val="22"/>
          <w:lang w:val="ro-RO"/>
        </w:rPr>
      </w:pPr>
    </w:p>
    <w:p w:rsidR="00B920C5" w:rsidRPr="00D178F8" w:rsidRDefault="00B920C5" w:rsidP="007352F3">
      <w:pPr>
        <w:pStyle w:val="BodyTextIndent21"/>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Facem următoarele precizări:</w:t>
      </w:r>
    </w:p>
    <w:p w:rsidR="00C84279" w:rsidRPr="00D178F8" w:rsidRDefault="00C84279" w:rsidP="007352F3">
      <w:pPr>
        <w:pStyle w:val="BodyTextIndent21"/>
        <w:spacing w:line="240" w:lineRule="auto"/>
        <w:ind w:firstLine="720"/>
        <w:jc w:val="both"/>
        <w:rPr>
          <w:rFonts w:ascii="Times New Roman" w:hAnsi="Times New Roman" w:cs="Times New Roman"/>
          <w:color w:val="auto"/>
          <w:sz w:val="22"/>
          <w:szCs w:val="22"/>
          <w:lang w:val="ro-RO"/>
        </w:rPr>
      </w:pPr>
    </w:p>
    <w:p w:rsidR="00E158FD" w:rsidRPr="00D178F8" w:rsidRDefault="00B920C5" w:rsidP="007352F3">
      <w:pPr>
        <w:spacing w:line="240" w:lineRule="auto"/>
        <w:ind w:firstLine="720"/>
        <w:jc w:val="both"/>
        <w:rPr>
          <w:rFonts w:ascii="Times New Roman" w:hAnsi="Times New Roman" w:cs="Times New Roman"/>
          <w:b/>
          <w:bCs/>
          <w:color w:val="auto"/>
          <w:sz w:val="22"/>
          <w:szCs w:val="22"/>
          <w:lang w:val="ro-RO"/>
        </w:rPr>
      </w:pPr>
      <w:r w:rsidRPr="00D178F8">
        <w:rPr>
          <w:rFonts w:ascii="Times New Roman" w:hAnsi="Times New Roman" w:cs="Times New Roman"/>
          <w:b/>
          <w:color w:val="auto"/>
          <w:sz w:val="22"/>
          <w:szCs w:val="22"/>
          <w:lang w:val="ro-RO"/>
        </w:rPr>
        <w:t xml:space="preserve">Având în vedere solicitarea înregistrată cu nr. </w:t>
      </w:r>
      <w:r w:rsidR="00203133" w:rsidRPr="00D178F8">
        <w:rPr>
          <w:rFonts w:ascii="Times New Roman" w:hAnsi="Times New Roman" w:cs="Times New Roman"/>
          <w:b/>
          <w:color w:val="auto"/>
          <w:sz w:val="22"/>
          <w:szCs w:val="22"/>
          <w:lang w:val="ro-RO"/>
        </w:rPr>
        <w:t>UR2019-019744/12.12.2019</w:t>
      </w:r>
      <w:r w:rsidRPr="00D178F8">
        <w:rPr>
          <w:rFonts w:ascii="Times New Roman" w:hAnsi="Times New Roman" w:cs="Times New Roman"/>
          <w:b/>
          <w:color w:val="auto"/>
          <w:sz w:val="22"/>
          <w:szCs w:val="22"/>
          <w:lang w:val="ro-RO"/>
        </w:rPr>
        <w:t xml:space="preserve">, privind aprobarea Planului Urbanistic </w:t>
      </w:r>
      <w:r w:rsidRPr="00D178F8">
        <w:rPr>
          <w:rFonts w:ascii="Times New Roman" w:hAnsi="Times New Roman" w:cs="Times New Roman"/>
          <w:b/>
          <w:bCs/>
          <w:color w:val="auto"/>
          <w:sz w:val="22"/>
          <w:szCs w:val="22"/>
          <w:lang w:val="ro-RO"/>
        </w:rPr>
        <w:t xml:space="preserve">Zonal </w:t>
      </w:r>
      <w:r w:rsidR="00203133"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203133" w:rsidRPr="00D178F8">
        <w:rPr>
          <w:rFonts w:ascii="Times New Roman" w:hAnsi="Times New Roman" w:cs="Times New Roman"/>
          <w:b/>
          <w:color w:val="auto"/>
          <w:sz w:val="22"/>
          <w:szCs w:val="22"/>
          <w:lang w:val="ro-RO"/>
        </w:rPr>
        <w:t>, CF 428720, Timișoara</w:t>
      </w:r>
      <w:r w:rsidR="00E158FD" w:rsidRPr="00D178F8">
        <w:rPr>
          <w:rFonts w:ascii="Times New Roman" w:hAnsi="Times New Roman" w:cs="Times New Roman"/>
          <w:b/>
          <w:color w:val="auto"/>
          <w:sz w:val="22"/>
          <w:szCs w:val="22"/>
          <w:lang w:val="ro-RO"/>
        </w:rPr>
        <w:t>;</w:t>
      </w:r>
    </w:p>
    <w:p w:rsidR="00E158FD" w:rsidRPr="00D178F8" w:rsidRDefault="00E158FD" w:rsidP="007352F3">
      <w:pPr>
        <w:spacing w:line="240" w:lineRule="auto"/>
        <w:ind w:firstLine="720"/>
        <w:jc w:val="both"/>
        <w:rPr>
          <w:rFonts w:ascii="Times New Roman" w:hAnsi="Times New Roman" w:cs="Times New Roman"/>
          <w:b/>
          <w:bCs/>
          <w:color w:val="auto"/>
          <w:sz w:val="22"/>
          <w:szCs w:val="22"/>
          <w:lang w:val="ro-RO"/>
        </w:rPr>
      </w:pPr>
    </w:p>
    <w:p w:rsidR="00E158FD" w:rsidRPr="00D178F8" w:rsidRDefault="00E158FD" w:rsidP="007352F3">
      <w:pPr>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color w:val="auto"/>
          <w:sz w:val="22"/>
          <w:szCs w:val="22"/>
          <w:lang w:val="ro-RO"/>
        </w:rPr>
        <w:t xml:space="preserve">Ţinând cont de </w:t>
      </w:r>
      <w:r w:rsidRPr="00D178F8">
        <w:rPr>
          <w:rFonts w:ascii="Times New Roman" w:hAnsi="Times New Roman" w:cs="Times New Roman"/>
          <w:b/>
          <w:color w:val="auto"/>
          <w:sz w:val="22"/>
          <w:szCs w:val="22"/>
          <w:lang w:val="ro-RO"/>
        </w:rPr>
        <w:t xml:space="preserve">Avizul de Oportunitate nr. </w:t>
      </w:r>
      <w:r w:rsidR="00203133" w:rsidRPr="00D178F8">
        <w:rPr>
          <w:rFonts w:ascii="Times New Roman" w:hAnsi="Times New Roman" w:cs="Times New Roman"/>
          <w:b/>
          <w:color w:val="auto"/>
          <w:sz w:val="22"/>
          <w:szCs w:val="22"/>
          <w:lang w:val="ro-RO"/>
        </w:rPr>
        <w:t>10/11.05.2017</w:t>
      </w:r>
      <w:r w:rsidRPr="00D178F8">
        <w:rPr>
          <w:rFonts w:ascii="Times New Roman" w:hAnsi="Times New Roman" w:cs="Times New Roman"/>
          <w:b/>
          <w:color w:val="auto"/>
          <w:sz w:val="22"/>
          <w:szCs w:val="22"/>
          <w:lang w:val="ro-RO"/>
        </w:rPr>
        <w:t xml:space="preserve">, Avizul Arhitectului Șef nr. </w:t>
      </w:r>
      <w:r w:rsidR="00203133" w:rsidRPr="00D178F8">
        <w:rPr>
          <w:rFonts w:ascii="Times New Roman" w:hAnsi="Times New Roman" w:cs="Times New Roman"/>
          <w:b/>
          <w:color w:val="auto"/>
          <w:sz w:val="22"/>
          <w:szCs w:val="22"/>
          <w:lang w:val="ro-RO"/>
        </w:rPr>
        <w:t>35/03.10.2019</w:t>
      </w:r>
      <w:r w:rsidRPr="00D178F8">
        <w:rPr>
          <w:rFonts w:ascii="Times New Roman" w:hAnsi="Times New Roman" w:cs="Times New Roman"/>
          <w:b/>
          <w:color w:val="auto"/>
          <w:sz w:val="22"/>
          <w:szCs w:val="22"/>
          <w:lang w:val="ro-RO"/>
        </w:rPr>
        <w:t>;</w:t>
      </w:r>
    </w:p>
    <w:p w:rsidR="001B5CCB" w:rsidRPr="00D178F8" w:rsidRDefault="001B5CCB"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Având în vedere prevederile</w:t>
      </w:r>
      <w:r w:rsidRPr="00D178F8">
        <w:rPr>
          <w:rFonts w:ascii="Times New Roman" w:hAnsi="Times New Roman" w:cs="Times New Roman"/>
          <w:b/>
          <w:color w:val="auto"/>
          <w:sz w:val="22"/>
          <w:szCs w:val="22"/>
          <w:lang w:val="ro-RO"/>
        </w:rPr>
        <w:t xml:space="preserve"> Certificatului de Urbanism nr. </w:t>
      </w:r>
      <w:r w:rsidR="00203133" w:rsidRPr="00D178F8">
        <w:rPr>
          <w:rFonts w:ascii="Times New Roman" w:hAnsi="Times New Roman" w:cs="Times New Roman"/>
          <w:b/>
          <w:color w:val="auto"/>
          <w:sz w:val="22"/>
          <w:szCs w:val="22"/>
          <w:lang w:val="ro-RO"/>
        </w:rPr>
        <w:t>2829/13.07.2018 cu termen de valabilitate prelungit până în data de 12.07.2020</w:t>
      </w:r>
      <w:r w:rsidRPr="00D178F8">
        <w:rPr>
          <w:rFonts w:ascii="Times New Roman" w:hAnsi="Times New Roman" w:cs="Times New Roman"/>
          <w:b/>
          <w:color w:val="auto"/>
          <w:sz w:val="22"/>
          <w:szCs w:val="22"/>
          <w:lang w:val="ro-RO"/>
        </w:rPr>
        <w:t xml:space="preserve">, </w:t>
      </w:r>
      <w:r w:rsidRPr="00D178F8">
        <w:rPr>
          <w:rFonts w:ascii="Times New Roman" w:hAnsi="Times New Roman" w:cs="Times New Roman"/>
          <w:color w:val="auto"/>
          <w:sz w:val="22"/>
          <w:szCs w:val="22"/>
          <w:lang w:val="ro-RO"/>
        </w:rPr>
        <w:t>precum şi</w:t>
      </w:r>
      <w:r w:rsidRPr="00D178F8">
        <w:rPr>
          <w:rFonts w:ascii="Times New Roman" w:hAnsi="Times New Roman" w:cs="Times New Roman"/>
          <w:b/>
          <w:color w:val="auto"/>
          <w:sz w:val="22"/>
          <w:szCs w:val="22"/>
          <w:lang w:val="ro-RO"/>
        </w:rPr>
        <w:t xml:space="preserve"> </w:t>
      </w:r>
      <w:bookmarkStart w:id="0" w:name="_Hlk21953722"/>
      <w:r w:rsidRPr="00D178F8">
        <w:rPr>
          <w:rFonts w:ascii="Times New Roman" w:hAnsi="Times New Roman" w:cs="Times New Roman"/>
          <w:b/>
          <w:color w:val="auto"/>
          <w:sz w:val="22"/>
          <w:szCs w:val="22"/>
          <w:lang w:val="ro-RO"/>
        </w:rPr>
        <w:t xml:space="preserve">Decizia de încadrare nr. </w:t>
      </w:r>
      <w:r w:rsidR="00203133" w:rsidRPr="00D178F8">
        <w:rPr>
          <w:rFonts w:ascii="Times New Roman" w:hAnsi="Times New Roman" w:cs="Times New Roman"/>
          <w:b/>
          <w:color w:val="auto"/>
          <w:sz w:val="22"/>
          <w:szCs w:val="22"/>
          <w:lang w:val="ro-RO"/>
        </w:rPr>
        <w:t>49</w:t>
      </w:r>
      <w:r w:rsidRPr="00D178F8">
        <w:rPr>
          <w:rFonts w:ascii="Times New Roman" w:hAnsi="Times New Roman" w:cs="Times New Roman"/>
          <w:b/>
          <w:color w:val="auto"/>
          <w:sz w:val="22"/>
          <w:szCs w:val="22"/>
          <w:lang w:val="ro-RO"/>
        </w:rPr>
        <w:t xml:space="preserve"> din </w:t>
      </w:r>
      <w:r w:rsidR="00203133" w:rsidRPr="00D178F8">
        <w:rPr>
          <w:rFonts w:ascii="Times New Roman" w:hAnsi="Times New Roman" w:cs="Times New Roman"/>
          <w:b/>
          <w:color w:val="auto"/>
          <w:sz w:val="22"/>
          <w:szCs w:val="22"/>
          <w:lang w:val="ro-RO"/>
        </w:rPr>
        <w:t>20.05.2019</w:t>
      </w:r>
      <w:r w:rsidRPr="00D178F8">
        <w:rPr>
          <w:rFonts w:ascii="Times New Roman" w:hAnsi="Times New Roman" w:cs="Times New Roman"/>
          <w:b/>
          <w:color w:val="auto"/>
          <w:sz w:val="22"/>
          <w:szCs w:val="22"/>
          <w:lang w:val="ro-RO"/>
        </w:rPr>
        <w:t xml:space="preserve"> </w:t>
      </w:r>
      <w:bookmarkEnd w:id="0"/>
      <w:r w:rsidRPr="00D178F8">
        <w:rPr>
          <w:rFonts w:ascii="Times New Roman" w:hAnsi="Times New Roman" w:cs="Times New Roman"/>
          <w:b/>
          <w:color w:val="auto"/>
          <w:sz w:val="22"/>
          <w:szCs w:val="22"/>
          <w:lang w:val="ro-RO"/>
        </w:rPr>
        <w:t xml:space="preserve">a Agenţiei pentru Protecţia Mediului Timiş </w:t>
      </w:r>
      <w:r w:rsidRPr="00D178F8">
        <w:rPr>
          <w:rFonts w:ascii="Times New Roman" w:hAnsi="Times New Roman" w:cs="Times New Roman"/>
          <w:color w:val="auto"/>
          <w:sz w:val="22"/>
          <w:szCs w:val="22"/>
          <w:lang w:val="ro-RO"/>
        </w:rPr>
        <w:t>prin care anunţă ca planul nu necesită evaluare de mediu şi</w:t>
      </w:r>
      <w:r w:rsidRPr="00D178F8">
        <w:rPr>
          <w:rFonts w:ascii="Times New Roman" w:hAnsi="Times New Roman" w:cs="Times New Roman"/>
          <w:b/>
          <w:color w:val="auto"/>
          <w:sz w:val="22"/>
          <w:szCs w:val="22"/>
          <w:lang w:val="ro-RO"/>
        </w:rPr>
        <w:t xml:space="preserve"> se adoptă fără aviz de mediu</w:t>
      </w:r>
      <w:r w:rsidRPr="00D178F8">
        <w:rPr>
          <w:rFonts w:ascii="Times New Roman" w:hAnsi="Times New Roman" w:cs="Times New Roman"/>
          <w:color w:val="auto"/>
          <w:sz w:val="22"/>
          <w:szCs w:val="22"/>
          <w:lang w:val="ro-RO"/>
        </w:rPr>
        <w:t>;</w:t>
      </w:r>
    </w:p>
    <w:p w:rsidR="00C84279" w:rsidRPr="00D178F8" w:rsidRDefault="00C84279" w:rsidP="007352F3">
      <w:pPr>
        <w:spacing w:line="240" w:lineRule="auto"/>
        <w:ind w:firstLine="720"/>
        <w:jc w:val="both"/>
        <w:rPr>
          <w:rFonts w:ascii="Times New Roman" w:hAnsi="Times New Roman" w:cs="Times New Roman"/>
          <w:color w:val="auto"/>
          <w:sz w:val="22"/>
          <w:szCs w:val="22"/>
          <w:lang w:val="ro-RO"/>
        </w:rPr>
      </w:pPr>
    </w:p>
    <w:p w:rsidR="00E81505" w:rsidRPr="00D178F8" w:rsidRDefault="000A6B91" w:rsidP="007352F3">
      <w:pPr>
        <w:spacing w:line="240" w:lineRule="auto"/>
        <w:ind w:firstLine="720"/>
        <w:jc w:val="both"/>
        <w:rPr>
          <w:rFonts w:ascii="Times New Roman" w:hAnsi="Times New Roman" w:cs="Times New Roman"/>
          <w:b/>
          <w:i/>
          <w:color w:val="auto"/>
          <w:sz w:val="22"/>
          <w:szCs w:val="22"/>
          <w:lang w:val="ro-RO"/>
        </w:rPr>
      </w:pPr>
      <w:r w:rsidRPr="00D178F8">
        <w:rPr>
          <w:rFonts w:ascii="Times New Roman" w:hAnsi="Times New Roman" w:cs="Times New Roman"/>
          <w:b/>
          <w:i/>
          <w:color w:val="auto"/>
          <w:sz w:val="22"/>
          <w:szCs w:val="22"/>
          <w:lang w:val="ro-RO"/>
        </w:rPr>
        <w:t xml:space="preserve">Documentaţia PUZ </w:t>
      </w:r>
      <w:r w:rsidR="00203133" w:rsidRPr="00D178F8">
        <w:rPr>
          <w:rFonts w:ascii="Times New Roman" w:eastAsia="Batang" w:hAnsi="Times New Roman" w:cs="Times New Roman"/>
          <w:b/>
          <w:bCs/>
          <w:i/>
          <w:color w:val="auto"/>
          <w:sz w:val="22"/>
          <w:szCs w:val="22"/>
          <w:lang w:val="ro-RO"/>
        </w:rPr>
        <w:t>„Zona de locuinţe individuale mici si locuinte colective mici si funcţiuni complementare”</w:t>
      </w:r>
      <w:r w:rsidR="00203133" w:rsidRPr="00D178F8">
        <w:rPr>
          <w:rFonts w:ascii="Times New Roman" w:hAnsi="Times New Roman" w:cs="Times New Roman"/>
          <w:b/>
          <w:i/>
          <w:color w:val="auto"/>
          <w:sz w:val="22"/>
          <w:szCs w:val="22"/>
          <w:lang w:val="ro-RO"/>
        </w:rPr>
        <w:t>, CF 428720, Timișoara</w:t>
      </w:r>
      <w:r w:rsidRPr="00D178F8">
        <w:rPr>
          <w:rFonts w:ascii="Times New Roman" w:hAnsi="Times New Roman" w:cs="Times New Roman"/>
          <w:b/>
          <w:i/>
          <w:color w:val="auto"/>
          <w:sz w:val="22"/>
          <w:szCs w:val="22"/>
          <w:lang w:val="ro-RO"/>
        </w:rPr>
        <w:t xml:space="preserve">, </w:t>
      </w:r>
      <w:r w:rsidRPr="00D178F8">
        <w:rPr>
          <w:rFonts w:ascii="Times New Roman" w:hAnsi="Times New Roman" w:cs="Times New Roman"/>
          <w:b/>
          <w:bCs/>
          <w:i/>
          <w:color w:val="auto"/>
          <w:sz w:val="22"/>
          <w:szCs w:val="22"/>
          <w:lang w:val="ro-RO"/>
        </w:rPr>
        <w:t>beneficiar</w:t>
      </w:r>
      <w:r w:rsidR="00203133" w:rsidRPr="00D178F8">
        <w:rPr>
          <w:rFonts w:ascii="Times New Roman" w:hAnsi="Times New Roman" w:cs="Times New Roman"/>
          <w:b/>
          <w:bCs/>
          <w:i/>
          <w:color w:val="auto"/>
          <w:sz w:val="22"/>
          <w:szCs w:val="22"/>
          <w:lang w:val="ro-RO"/>
        </w:rPr>
        <w:t>i Sencu Adriana Cosmina şi Iftimiciuc-Sencu Daciana</w:t>
      </w:r>
      <w:r w:rsidRPr="00D178F8">
        <w:rPr>
          <w:rFonts w:ascii="Times New Roman" w:hAnsi="Times New Roman" w:cs="Times New Roman"/>
          <w:b/>
          <w:bCs/>
          <w:i/>
          <w:color w:val="auto"/>
          <w:sz w:val="22"/>
          <w:szCs w:val="22"/>
          <w:lang w:val="ro-RO"/>
        </w:rPr>
        <w:t xml:space="preserve">, proiectant </w:t>
      </w:r>
      <w:r w:rsidR="00E81505" w:rsidRPr="00D178F8">
        <w:rPr>
          <w:rFonts w:ascii="Times New Roman" w:hAnsi="Times New Roman" w:cs="Times New Roman"/>
          <w:b/>
          <w:bCs/>
          <w:i/>
          <w:color w:val="auto"/>
          <w:sz w:val="22"/>
          <w:szCs w:val="22"/>
          <w:lang w:val="ro-RO"/>
        </w:rPr>
        <w:t xml:space="preserve">S.C. TECTONICS House </w:t>
      </w:r>
      <w:r w:rsidRPr="00D178F8">
        <w:rPr>
          <w:rFonts w:ascii="Times New Roman" w:hAnsi="Times New Roman" w:cs="Times New Roman"/>
          <w:b/>
          <w:i/>
          <w:color w:val="auto"/>
          <w:sz w:val="22"/>
          <w:szCs w:val="22"/>
          <w:lang w:val="ro-RO" w:eastAsia="th-TH" w:bidi="th-TH"/>
        </w:rPr>
        <w:t>S.R.L.</w:t>
      </w:r>
      <w:r w:rsidRPr="00D178F8">
        <w:rPr>
          <w:rFonts w:ascii="Times New Roman" w:hAnsi="Times New Roman" w:cs="Times New Roman"/>
          <w:b/>
          <w:bCs/>
          <w:i/>
          <w:color w:val="auto"/>
          <w:sz w:val="22"/>
          <w:szCs w:val="22"/>
          <w:lang w:val="ro-RO"/>
        </w:rPr>
        <w:t>, specialist cu drept de semnătură R.U.R.</w:t>
      </w:r>
      <w:r w:rsidR="00E81505" w:rsidRPr="00D178F8">
        <w:rPr>
          <w:rFonts w:ascii="Times New Roman" w:hAnsi="Times New Roman" w:cs="Times New Roman"/>
          <w:b/>
          <w:bCs/>
          <w:i/>
          <w:color w:val="auto"/>
          <w:sz w:val="22"/>
          <w:szCs w:val="22"/>
          <w:lang w:val="ro-RO"/>
        </w:rPr>
        <w:t xml:space="preserve"> Carmen Nicorici Calance</w:t>
      </w:r>
      <w:r w:rsidRPr="00D178F8">
        <w:rPr>
          <w:rFonts w:ascii="Times New Roman" w:hAnsi="Times New Roman" w:cs="Times New Roman"/>
          <w:b/>
          <w:i/>
          <w:color w:val="auto"/>
          <w:sz w:val="22"/>
          <w:szCs w:val="22"/>
          <w:lang w:val="ro-RO"/>
        </w:rPr>
        <w:t>, a fost afişată pe site-ul oficial al Primăriei Municipiul</w:t>
      </w:r>
      <w:r w:rsidR="00E81505" w:rsidRPr="00D178F8">
        <w:rPr>
          <w:rFonts w:ascii="Times New Roman" w:hAnsi="Times New Roman" w:cs="Times New Roman"/>
          <w:b/>
          <w:i/>
          <w:color w:val="auto"/>
          <w:sz w:val="22"/>
          <w:szCs w:val="22"/>
          <w:lang w:val="ro-RO"/>
        </w:rPr>
        <w:t>ui Timişoara începând cu 10.08.2017</w:t>
      </w:r>
      <w:r w:rsidRPr="00D178F8">
        <w:rPr>
          <w:rFonts w:ascii="Times New Roman" w:hAnsi="Times New Roman" w:cs="Times New Roman"/>
          <w:b/>
          <w:i/>
          <w:color w:val="auto"/>
          <w:sz w:val="22"/>
          <w:szCs w:val="22"/>
          <w:lang w:val="ro-RO"/>
        </w:rPr>
        <w:t xml:space="preserve">, cu ocazia demarării Etapei 2 – etapa elaborării propunerilor PUZ şi RLU aferent, de informare şi consultare a publicului, conform H.C.L. nr. 140/2011, modificat prin H.C.L. nr. 183/2017, perioadă în care </w:t>
      </w:r>
      <w:r w:rsidR="00E81505" w:rsidRPr="00D178F8">
        <w:rPr>
          <w:rFonts w:ascii="Times New Roman" w:hAnsi="Times New Roman" w:cs="Times New Roman"/>
          <w:b/>
          <w:i/>
          <w:color w:val="auto"/>
          <w:sz w:val="22"/>
          <w:szCs w:val="22"/>
          <w:lang w:val="ro-RO"/>
        </w:rPr>
        <w:t xml:space="preserve">nu </w:t>
      </w:r>
      <w:r w:rsidRPr="00D178F8">
        <w:rPr>
          <w:rFonts w:ascii="Times New Roman" w:hAnsi="Times New Roman" w:cs="Times New Roman"/>
          <w:b/>
          <w:i/>
          <w:color w:val="auto"/>
          <w:sz w:val="22"/>
          <w:szCs w:val="22"/>
          <w:lang w:val="ro-RO"/>
        </w:rPr>
        <w:t xml:space="preserve">s-au inregistrat </w:t>
      </w:r>
      <w:r w:rsidR="00E81505" w:rsidRPr="00D178F8">
        <w:rPr>
          <w:rFonts w:ascii="Times New Roman" w:hAnsi="Times New Roman" w:cs="Times New Roman"/>
          <w:b/>
          <w:i/>
          <w:color w:val="auto"/>
          <w:sz w:val="22"/>
          <w:szCs w:val="22"/>
          <w:lang w:val="ro-RO"/>
        </w:rPr>
        <w:t>sesizări</w:t>
      </w:r>
      <w:r w:rsidRPr="00D178F8">
        <w:rPr>
          <w:rFonts w:ascii="Times New Roman" w:hAnsi="Times New Roman" w:cs="Times New Roman"/>
          <w:b/>
          <w:i/>
          <w:color w:val="auto"/>
          <w:sz w:val="22"/>
          <w:szCs w:val="22"/>
          <w:lang w:val="ro-RO"/>
        </w:rPr>
        <w:t xml:space="preserve"> cu privire la aceasta documentaţie</w:t>
      </w:r>
      <w:r w:rsidR="00E81505" w:rsidRPr="00D178F8">
        <w:rPr>
          <w:rFonts w:ascii="Times New Roman" w:hAnsi="Times New Roman" w:cs="Times New Roman"/>
          <w:b/>
          <w:i/>
          <w:color w:val="auto"/>
          <w:sz w:val="22"/>
          <w:szCs w:val="22"/>
          <w:lang w:val="ro-RO"/>
        </w:rPr>
        <w:t>.</w:t>
      </w:r>
    </w:p>
    <w:p w:rsidR="00F36BDC" w:rsidRPr="00D178F8" w:rsidRDefault="00F36BDC" w:rsidP="007352F3">
      <w:pPr>
        <w:spacing w:line="240" w:lineRule="auto"/>
        <w:ind w:firstLine="720"/>
        <w:jc w:val="both"/>
        <w:rPr>
          <w:rFonts w:ascii="Times New Roman" w:hAnsi="Times New Roman" w:cs="Times New Roman"/>
          <w:b/>
          <w:i/>
          <w:color w:val="auto"/>
          <w:sz w:val="22"/>
          <w:szCs w:val="22"/>
          <w:lang w:val="ro-RO"/>
        </w:rPr>
      </w:pPr>
      <w:r w:rsidRPr="00D178F8">
        <w:rPr>
          <w:rFonts w:ascii="Times New Roman" w:hAnsi="Times New Roman" w:cs="Times New Roman"/>
          <w:b/>
          <w:i/>
          <w:color w:val="auto"/>
          <w:sz w:val="22"/>
          <w:szCs w:val="22"/>
          <w:lang w:val="ro-RO"/>
        </w:rPr>
        <w:t>Etapa 2 a fost finalizată prin afişarea pe site-ul Primăriei Municipiului Timişoara a Rezultatelor informării şi cons</w:t>
      </w:r>
      <w:r w:rsidR="00A31207" w:rsidRPr="00D178F8">
        <w:rPr>
          <w:rFonts w:ascii="Times New Roman" w:hAnsi="Times New Roman" w:cs="Times New Roman"/>
          <w:b/>
          <w:i/>
          <w:color w:val="auto"/>
          <w:sz w:val="22"/>
          <w:szCs w:val="22"/>
          <w:lang w:val="ro-RO"/>
        </w:rPr>
        <w:t>ultări</w:t>
      </w:r>
      <w:r w:rsidR="000A7E83" w:rsidRPr="00D178F8">
        <w:rPr>
          <w:rFonts w:ascii="Times New Roman" w:hAnsi="Times New Roman" w:cs="Times New Roman"/>
          <w:b/>
          <w:i/>
          <w:color w:val="auto"/>
          <w:sz w:val="22"/>
          <w:szCs w:val="22"/>
          <w:lang w:val="ro-RO"/>
        </w:rPr>
        <w:t>i publicului nr. UR2017-012808/04.09.2017</w:t>
      </w:r>
      <w:r w:rsidRPr="00D178F8">
        <w:rPr>
          <w:rFonts w:ascii="Times New Roman" w:hAnsi="Times New Roman" w:cs="Times New Roman"/>
          <w:b/>
          <w:i/>
          <w:color w:val="auto"/>
          <w:sz w:val="22"/>
          <w:szCs w:val="22"/>
          <w:lang w:val="ro-RO"/>
        </w:rPr>
        <w:t xml:space="preserve"> şi a Raportului informării şi consultării publicului cu nr. </w:t>
      </w:r>
      <w:r w:rsidR="000A7E83" w:rsidRPr="00D178F8">
        <w:rPr>
          <w:rFonts w:ascii="Times New Roman" w:hAnsi="Times New Roman" w:cs="Times New Roman"/>
          <w:b/>
          <w:i/>
          <w:color w:val="auto"/>
          <w:sz w:val="22"/>
          <w:szCs w:val="22"/>
          <w:lang w:val="ro-RO"/>
        </w:rPr>
        <w:t>UR2017-012808/13.09.2017</w:t>
      </w:r>
      <w:r w:rsidRPr="00D178F8">
        <w:rPr>
          <w:rFonts w:ascii="Times New Roman" w:hAnsi="Times New Roman" w:cs="Times New Roman"/>
          <w:b/>
          <w:i/>
          <w:color w:val="auto"/>
          <w:sz w:val="22"/>
          <w:szCs w:val="22"/>
          <w:lang w:val="ro-RO"/>
        </w:rPr>
        <w:t>;</w:t>
      </w:r>
    </w:p>
    <w:p w:rsidR="00C84279" w:rsidRPr="00D178F8" w:rsidRDefault="00C84279" w:rsidP="007352F3">
      <w:pPr>
        <w:spacing w:line="240" w:lineRule="auto"/>
        <w:ind w:firstLine="720"/>
        <w:jc w:val="both"/>
        <w:rPr>
          <w:rFonts w:ascii="Times New Roman" w:hAnsi="Times New Roman" w:cs="Times New Roman"/>
          <w:b/>
          <w:i/>
          <w:color w:val="auto"/>
          <w:sz w:val="22"/>
          <w:szCs w:val="22"/>
          <w:lang w:val="ro-RO"/>
        </w:rPr>
      </w:pPr>
    </w:p>
    <w:p w:rsidR="006B4A7F" w:rsidRPr="00D178F8" w:rsidRDefault="006B4A7F" w:rsidP="00D178F8">
      <w:pPr>
        <w:spacing w:line="240" w:lineRule="auto"/>
        <w:ind w:firstLine="426"/>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Conform procedurii prevăzută prin H.C.L. nr. 140/19.04.2011, modificat prin H.C.L. nr. 183/2017 privind aprobarea Regulamentului local de implicare a publicului in elaborarea sau revizuirea planurilor de urbanism si amenajare a teritoriului, documentaţia PUZ </w:t>
      </w:r>
      <w:r w:rsidR="000A7E83" w:rsidRPr="00D178F8">
        <w:rPr>
          <w:rFonts w:ascii="Times New Roman" w:hAnsi="Times New Roman" w:cs="Times New Roman"/>
          <w:color w:val="auto"/>
          <w:sz w:val="22"/>
          <w:szCs w:val="22"/>
          <w:lang w:val="ro-RO"/>
        </w:rPr>
        <w:t>„Zona de locuinţe individuale mici si locuinte colective mici si funcţiuni complementare”, CF 428720, Timișoara</w:t>
      </w:r>
      <w:r w:rsidRPr="00D178F8">
        <w:rPr>
          <w:rFonts w:ascii="Times New Roman" w:hAnsi="Times New Roman" w:cs="Times New Roman"/>
          <w:color w:val="auto"/>
          <w:sz w:val="22"/>
          <w:szCs w:val="22"/>
          <w:lang w:val="ro-RO"/>
        </w:rPr>
        <w:t>, se încadrează în Etapa 3 - etapa aprobării PUZ si RLU aferent (cap. 8.2.3., art. 71 din HCL nr. 140/2011, modif. prin HCL nr. 183/2017), în baza Dispoziţiei Primarului nr. 92/ 15.01.2007 privind aprobarea Procedurii pentru aplicarea prevederilor Legii nr. 52/2003 privind transparenţa decizională în administraţia publică;</w:t>
      </w:r>
    </w:p>
    <w:p w:rsidR="00C84279" w:rsidRPr="00D178F8" w:rsidRDefault="00C84279" w:rsidP="007352F3">
      <w:pPr>
        <w:spacing w:line="240" w:lineRule="auto"/>
        <w:ind w:firstLine="720"/>
        <w:jc w:val="both"/>
        <w:rPr>
          <w:rFonts w:ascii="Times New Roman" w:hAnsi="Times New Roman" w:cs="Times New Roman"/>
          <w:color w:val="auto"/>
          <w:sz w:val="22"/>
          <w:szCs w:val="22"/>
          <w:lang w:val="ro-RO"/>
        </w:rPr>
      </w:pPr>
    </w:p>
    <w:p w:rsidR="006B4A7F" w:rsidRPr="00D178F8" w:rsidRDefault="006B4A7F" w:rsidP="007352F3">
      <w:pPr>
        <w:spacing w:line="240" w:lineRule="auto"/>
        <w:ind w:firstLine="720"/>
        <w:jc w:val="both"/>
        <w:rPr>
          <w:rFonts w:ascii="Times New Roman" w:hAnsi="Times New Roman" w:cs="Times New Roman"/>
          <w:b/>
          <w:bCs/>
          <w:color w:val="auto"/>
          <w:sz w:val="22"/>
          <w:szCs w:val="22"/>
          <w:lang w:val="ro-RO" w:eastAsia="th-TH" w:bidi="th-TH"/>
        </w:rPr>
      </w:pPr>
      <w:r w:rsidRPr="00D178F8">
        <w:rPr>
          <w:rFonts w:ascii="Times New Roman" w:hAnsi="Times New Roman" w:cs="Times New Roman"/>
          <w:b/>
          <w:color w:val="auto"/>
          <w:sz w:val="22"/>
          <w:szCs w:val="22"/>
          <w:lang w:val="ro-RO"/>
        </w:rPr>
        <w:t xml:space="preserve">Planul Urbanistic </w:t>
      </w:r>
      <w:r w:rsidRPr="00D178F8">
        <w:rPr>
          <w:rFonts w:ascii="Times New Roman" w:hAnsi="Times New Roman" w:cs="Times New Roman"/>
          <w:b/>
          <w:bCs/>
          <w:color w:val="auto"/>
          <w:sz w:val="22"/>
          <w:szCs w:val="22"/>
          <w:lang w:val="ro-RO"/>
        </w:rPr>
        <w:t xml:space="preserve">Zonal </w:t>
      </w:r>
      <w:r w:rsidR="000A7E83"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0A7E83" w:rsidRPr="00D178F8">
        <w:rPr>
          <w:rFonts w:ascii="Times New Roman" w:hAnsi="Times New Roman" w:cs="Times New Roman"/>
          <w:b/>
          <w:color w:val="auto"/>
          <w:sz w:val="22"/>
          <w:szCs w:val="22"/>
          <w:lang w:val="ro-RO"/>
        </w:rPr>
        <w:t>, CF 428720, Timișoara</w:t>
      </w:r>
      <w:r w:rsidRPr="00D178F8">
        <w:rPr>
          <w:rFonts w:ascii="Times New Roman" w:hAnsi="Times New Roman" w:cs="Times New Roman"/>
          <w:b/>
          <w:color w:val="auto"/>
          <w:sz w:val="22"/>
          <w:szCs w:val="22"/>
          <w:lang w:val="ro-RO"/>
        </w:rPr>
        <w:t>, este elaborat de proiectantul</w:t>
      </w:r>
      <w:r w:rsidRPr="00D178F8">
        <w:rPr>
          <w:rFonts w:ascii="Times New Roman" w:hAnsi="Times New Roman" w:cs="Times New Roman"/>
          <w:b/>
          <w:bCs/>
          <w:color w:val="auto"/>
          <w:sz w:val="22"/>
          <w:szCs w:val="22"/>
          <w:lang w:val="ro-RO"/>
        </w:rPr>
        <w:t xml:space="preserve"> </w:t>
      </w:r>
      <w:r w:rsidR="000A7E83" w:rsidRPr="00D178F8">
        <w:rPr>
          <w:rFonts w:ascii="Times New Roman" w:hAnsi="Times New Roman" w:cs="Times New Roman"/>
          <w:b/>
          <w:bCs/>
          <w:color w:val="auto"/>
          <w:sz w:val="22"/>
          <w:szCs w:val="22"/>
          <w:lang w:val="ro-RO"/>
        </w:rPr>
        <w:t xml:space="preserve">S.C. TECTONICS House </w:t>
      </w:r>
      <w:r w:rsidR="000A7E83" w:rsidRPr="00D178F8">
        <w:rPr>
          <w:rFonts w:ascii="Times New Roman" w:hAnsi="Times New Roman" w:cs="Times New Roman"/>
          <w:b/>
          <w:color w:val="auto"/>
          <w:sz w:val="22"/>
          <w:szCs w:val="22"/>
          <w:lang w:val="ro-RO" w:eastAsia="th-TH" w:bidi="th-TH"/>
        </w:rPr>
        <w:t>S.R.L.</w:t>
      </w:r>
      <w:r w:rsidR="000A7E83" w:rsidRPr="00D178F8">
        <w:rPr>
          <w:rFonts w:ascii="Times New Roman" w:hAnsi="Times New Roman" w:cs="Times New Roman"/>
          <w:b/>
          <w:bCs/>
          <w:color w:val="auto"/>
          <w:sz w:val="22"/>
          <w:szCs w:val="22"/>
          <w:lang w:val="ro-RO"/>
        </w:rPr>
        <w:t>,</w:t>
      </w:r>
      <w:r w:rsidRPr="00D178F8">
        <w:rPr>
          <w:rFonts w:ascii="Times New Roman" w:hAnsi="Times New Roman" w:cs="Times New Roman"/>
          <w:b/>
          <w:color w:val="auto"/>
          <w:sz w:val="22"/>
          <w:szCs w:val="22"/>
          <w:lang w:val="ro-RO"/>
        </w:rPr>
        <w:t xml:space="preserve"> proiect nr. </w:t>
      </w:r>
      <w:r w:rsidR="000A7E83" w:rsidRPr="00D178F8">
        <w:rPr>
          <w:rFonts w:ascii="Times New Roman" w:hAnsi="Times New Roman" w:cs="Times New Roman"/>
          <w:b/>
          <w:color w:val="auto"/>
          <w:sz w:val="22"/>
          <w:szCs w:val="22"/>
          <w:lang w:val="ro-RO"/>
        </w:rPr>
        <w:t>278/2016</w:t>
      </w:r>
      <w:r w:rsidRPr="00D178F8">
        <w:rPr>
          <w:rFonts w:ascii="Times New Roman" w:hAnsi="Times New Roman" w:cs="Times New Roman"/>
          <w:b/>
          <w:color w:val="auto"/>
          <w:sz w:val="22"/>
          <w:szCs w:val="22"/>
          <w:lang w:val="ro-RO"/>
        </w:rPr>
        <w:t xml:space="preserve"> la cererea </w:t>
      </w:r>
      <w:r w:rsidR="000A7E83" w:rsidRPr="00D178F8">
        <w:rPr>
          <w:rFonts w:ascii="Times New Roman" w:hAnsi="Times New Roman" w:cs="Times New Roman"/>
          <w:b/>
          <w:bCs/>
          <w:color w:val="auto"/>
          <w:sz w:val="22"/>
          <w:szCs w:val="22"/>
          <w:lang w:val="ro-RO"/>
        </w:rPr>
        <w:t>beneficiarilor Sencu Adriana Cosmina şi Iftimiciuc-Sencu Daciana,</w:t>
      </w:r>
    </w:p>
    <w:p w:rsidR="00C84279" w:rsidRPr="00D178F8" w:rsidRDefault="00C84279" w:rsidP="00F335C0">
      <w:pPr>
        <w:tabs>
          <w:tab w:val="left" w:pos="2504"/>
        </w:tabs>
        <w:spacing w:line="240" w:lineRule="auto"/>
        <w:jc w:val="both"/>
        <w:rPr>
          <w:rFonts w:ascii="Times New Roman" w:hAnsi="Times New Roman" w:cs="Times New Roman"/>
          <w:color w:val="auto"/>
          <w:sz w:val="22"/>
          <w:szCs w:val="22"/>
          <w:lang w:val="ro-RO"/>
        </w:rPr>
      </w:pPr>
    </w:p>
    <w:p w:rsidR="006B4A7F" w:rsidRPr="00D178F8" w:rsidRDefault="006B4A7F" w:rsidP="00F335C0">
      <w:pPr>
        <w:spacing w:line="240" w:lineRule="auto"/>
        <w:ind w:firstLine="357"/>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Terenul reglementat în cadrul documentaţiei PUZ </w:t>
      </w:r>
      <w:r w:rsidR="00E52AEC" w:rsidRPr="00D178F8">
        <w:rPr>
          <w:rFonts w:ascii="Times New Roman" w:eastAsia="Batang" w:hAnsi="Times New Roman" w:cs="Times New Roman"/>
          <w:bCs/>
          <w:color w:val="auto"/>
          <w:sz w:val="22"/>
          <w:szCs w:val="22"/>
          <w:lang w:val="ro-RO"/>
        </w:rPr>
        <w:t>„Zona de locuinţe individuale mici si locuinte colective mici si funcţiuni complementare”</w:t>
      </w:r>
      <w:r w:rsidR="00E52AEC" w:rsidRPr="00D178F8">
        <w:rPr>
          <w:rFonts w:ascii="Times New Roman" w:hAnsi="Times New Roman" w:cs="Times New Roman"/>
          <w:color w:val="auto"/>
          <w:sz w:val="22"/>
          <w:szCs w:val="22"/>
          <w:lang w:val="ro-RO"/>
        </w:rPr>
        <w:t>, CF 428720, Timișoara în suprafaţă totală 49.723</w:t>
      </w:r>
      <w:r w:rsidR="00064646">
        <w:rPr>
          <w:rFonts w:ascii="Times New Roman" w:hAnsi="Times New Roman" w:cs="Times New Roman"/>
          <w:color w:val="auto"/>
          <w:sz w:val="22"/>
          <w:szCs w:val="22"/>
          <w:lang w:val="ro-RO"/>
        </w:rPr>
        <w:t xml:space="preserve"> mp este amplasat </w:t>
      </w:r>
      <w:r w:rsidR="00E52AEC" w:rsidRPr="00D178F8">
        <w:rPr>
          <w:rFonts w:ascii="Times New Roman" w:hAnsi="Times New Roman" w:cs="Times New Roman"/>
          <w:color w:val="auto"/>
          <w:sz w:val="22"/>
          <w:szCs w:val="22"/>
          <w:lang w:val="ro-RO" w:eastAsia="th-TH" w:bidi="th-TH"/>
        </w:rPr>
        <w:t>în partea de sud - est a Municipiului Timişoara, în intravilan, în apropierea Căii Buziaşului – străzii Olarilor, delimitat de terenuri private la est şi vest, la nord de De 1549/6, iar la sud de De 1553</w:t>
      </w:r>
      <w:r w:rsidRPr="00D178F8">
        <w:rPr>
          <w:rFonts w:ascii="Times New Roman" w:hAnsi="Times New Roman" w:cs="Times New Roman"/>
          <w:color w:val="auto"/>
          <w:sz w:val="22"/>
          <w:szCs w:val="22"/>
          <w:lang w:val="ro-RO"/>
        </w:rPr>
        <w:t>.</w:t>
      </w:r>
    </w:p>
    <w:p w:rsidR="00C8343C" w:rsidRPr="00D178F8" w:rsidRDefault="00E52AEC" w:rsidP="00F335C0">
      <w:pPr>
        <w:spacing w:line="240" w:lineRule="auto"/>
        <w:ind w:firstLine="357"/>
        <w:contextualSpacing/>
        <w:jc w:val="both"/>
        <w:outlineLvl w:val="0"/>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Conform PUG aprobat cu HCL 157/2002 prelungit cu HCL 619/2018: zona  industrială propusă cu interdicţie de construire până la elaborarea unei documentaţii de urbanism, afectată de sistematizarea zonei - modernizare de trasee/deschideri de străzi. </w:t>
      </w:r>
      <w:r w:rsidR="001F13BC" w:rsidRPr="00D178F8">
        <w:rPr>
          <w:rFonts w:ascii="Times New Roman" w:hAnsi="Times New Roman" w:cs="Times New Roman"/>
          <w:color w:val="auto"/>
          <w:sz w:val="22"/>
          <w:szCs w:val="22"/>
          <w:lang w:val="ro-RO"/>
        </w:rPr>
        <w:t>Spaţii verzi conform HCL nr. 62/2012.</w:t>
      </w:r>
    </w:p>
    <w:p w:rsidR="00C84279" w:rsidRPr="00D178F8" w:rsidRDefault="00C84279" w:rsidP="00064646">
      <w:pPr>
        <w:spacing w:line="240" w:lineRule="auto"/>
        <w:contextualSpacing/>
        <w:jc w:val="both"/>
        <w:outlineLvl w:val="0"/>
        <w:rPr>
          <w:rFonts w:ascii="Times New Roman" w:hAnsi="Times New Roman" w:cs="Times New Roman"/>
          <w:color w:val="auto"/>
          <w:sz w:val="22"/>
          <w:szCs w:val="22"/>
          <w:lang w:val="ro-RO"/>
        </w:rPr>
      </w:pPr>
    </w:p>
    <w:p w:rsidR="000A6B91" w:rsidRPr="00D178F8" w:rsidRDefault="00830595" w:rsidP="007352F3">
      <w:pPr>
        <w:spacing w:line="240" w:lineRule="auto"/>
        <w:ind w:firstLine="357"/>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Deoarece t</w:t>
      </w:r>
      <w:r w:rsidR="001F13BC" w:rsidRPr="00D178F8">
        <w:rPr>
          <w:rFonts w:ascii="Times New Roman" w:hAnsi="Times New Roman" w:cs="Times New Roman"/>
          <w:color w:val="auto"/>
          <w:sz w:val="22"/>
          <w:szCs w:val="22"/>
          <w:lang w:val="ro-RO"/>
        </w:rPr>
        <w:t>erenul reglementat, care face obiectul acestei documentaţii, se află în zonă</w:t>
      </w:r>
      <w:r w:rsidRPr="00D178F8">
        <w:rPr>
          <w:rFonts w:ascii="Times New Roman" w:hAnsi="Times New Roman" w:cs="Times New Roman"/>
          <w:color w:val="auto"/>
          <w:sz w:val="22"/>
          <w:szCs w:val="22"/>
          <w:lang w:val="ro-RO"/>
        </w:rPr>
        <w:t xml:space="preserve"> cu interdicţie de construire</w:t>
      </w:r>
      <w:r w:rsidR="001F13BC" w:rsidRPr="00D178F8">
        <w:rPr>
          <w:rFonts w:ascii="Times New Roman" w:hAnsi="Times New Roman" w:cs="Times New Roman"/>
          <w:color w:val="auto"/>
          <w:sz w:val="22"/>
          <w:szCs w:val="22"/>
          <w:lang w:val="ro-RO"/>
        </w:rPr>
        <w:t xml:space="preserve">, </w:t>
      </w:r>
      <w:r w:rsidRPr="00D178F8">
        <w:rPr>
          <w:rFonts w:ascii="Times New Roman" w:hAnsi="Times New Roman" w:cs="Times New Roman"/>
          <w:color w:val="auto"/>
          <w:sz w:val="22"/>
          <w:szCs w:val="22"/>
          <w:lang w:val="ro-RO"/>
        </w:rPr>
        <w:t>s-a obţinut A</w:t>
      </w:r>
      <w:r w:rsidR="001F13BC" w:rsidRPr="00D178F8">
        <w:rPr>
          <w:rFonts w:ascii="Times New Roman" w:hAnsi="Times New Roman" w:cs="Times New Roman"/>
          <w:color w:val="auto"/>
          <w:sz w:val="22"/>
          <w:szCs w:val="22"/>
          <w:lang w:val="ro-RO"/>
        </w:rPr>
        <w:t>vizul</w:t>
      </w:r>
      <w:r w:rsidRPr="00D178F8">
        <w:rPr>
          <w:rFonts w:ascii="Times New Roman" w:hAnsi="Times New Roman" w:cs="Times New Roman"/>
          <w:color w:val="auto"/>
          <w:sz w:val="22"/>
          <w:szCs w:val="22"/>
          <w:lang w:val="ro-RO"/>
        </w:rPr>
        <w:t xml:space="preserve"> nr. 50/02.08.2019</w:t>
      </w:r>
      <w:r w:rsidR="001F13BC" w:rsidRPr="00D178F8">
        <w:rPr>
          <w:rFonts w:ascii="Times New Roman" w:hAnsi="Times New Roman" w:cs="Times New Roman"/>
          <w:color w:val="auto"/>
          <w:sz w:val="22"/>
          <w:szCs w:val="22"/>
          <w:lang w:val="ro-RO"/>
        </w:rPr>
        <w:t xml:space="preserve"> </w:t>
      </w:r>
      <w:r w:rsidRPr="00D178F8">
        <w:rPr>
          <w:rFonts w:ascii="Times New Roman" w:hAnsi="Times New Roman" w:cs="Times New Roman"/>
          <w:color w:val="auto"/>
          <w:sz w:val="22"/>
          <w:szCs w:val="22"/>
          <w:lang w:val="ro-RO"/>
        </w:rPr>
        <w:t xml:space="preserve">al </w:t>
      </w:r>
      <w:r w:rsidR="001F13BC" w:rsidRPr="00D178F8">
        <w:rPr>
          <w:rFonts w:ascii="Times New Roman" w:hAnsi="Times New Roman" w:cs="Times New Roman"/>
          <w:color w:val="auto"/>
          <w:sz w:val="22"/>
          <w:szCs w:val="22"/>
          <w:lang w:val="ro-RO"/>
        </w:rPr>
        <w:t xml:space="preserve">Consiliului Judeţean Timiş, respectiv Avizul </w:t>
      </w:r>
      <w:r w:rsidRPr="00D178F8">
        <w:rPr>
          <w:rFonts w:ascii="Times New Roman" w:hAnsi="Times New Roman" w:cs="Times New Roman"/>
          <w:color w:val="auto"/>
          <w:sz w:val="22"/>
          <w:szCs w:val="22"/>
          <w:lang w:val="ro-RO"/>
        </w:rPr>
        <w:t xml:space="preserve">nr. 370/15.03.2018 al </w:t>
      </w:r>
      <w:r w:rsidR="001F13BC" w:rsidRPr="00D178F8">
        <w:rPr>
          <w:rFonts w:ascii="Times New Roman" w:hAnsi="Times New Roman" w:cs="Times New Roman"/>
          <w:color w:val="auto"/>
          <w:sz w:val="22"/>
          <w:szCs w:val="22"/>
          <w:lang w:val="ro-RO"/>
        </w:rPr>
        <w:t xml:space="preserve">Direcţiei </w:t>
      </w:r>
      <w:r w:rsidRPr="00D178F8">
        <w:rPr>
          <w:rFonts w:ascii="Times New Roman" w:hAnsi="Times New Roman" w:cs="Times New Roman"/>
          <w:color w:val="auto"/>
          <w:sz w:val="22"/>
          <w:szCs w:val="22"/>
          <w:lang w:val="ro-RO"/>
        </w:rPr>
        <w:t xml:space="preserve">Judeţene </w:t>
      </w:r>
      <w:r w:rsidR="001F13BC" w:rsidRPr="00D178F8">
        <w:rPr>
          <w:rFonts w:ascii="Times New Roman" w:hAnsi="Times New Roman" w:cs="Times New Roman"/>
          <w:color w:val="auto"/>
          <w:sz w:val="22"/>
          <w:szCs w:val="22"/>
          <w:lang w:val="ro-RO"/>
        </w:rPr>
        <w:t>pentru Cultură Timiş;</w:t>
      </w:r>
    </w:p>
    <w:p w:rsidR="00C84279" w:rsidRPr="00D178F8" w:rsidRDefault="00C84279" w:rsidP="007352F3">
      <w:pPr>
        <w:spacing w:line="240" w:lineRule="auto"/>
        <w:ind w:firstLine="357"/>
        <w:jc w:val="both"/>
        <w:rPr>
          <w:rFonts w:ascii="Times New Roman" w:hAnsi="Times New Roman" w:cs="Times New Roman"/>
          <w:color w:val="auto"/>
          <w:sz w:val="22"/>
          <w:szCs w:val="22"/>
          <w:lang w:val="ro-RO"/>
        </w:rPr>
      </w:pPr>
    </w:p>
    <w:p w:rsidR="001F13BC" w:rsidRPr="00D178F8" w:rsidRDefault="001F13BC" w:rsidP="00F335C0">
      <w:pPr>
        <w:spacing w:line="240" w:lineRule="auto"/>
        <w:ind w:firstLine="357"/>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Prin prezentul Plan Urbanistic </w:t>
      </w:r>
      <w:r w:rsidRPr="00D178F8">
        <w:rPr>
          <w:rFonts w:ascii="Times New Roman" w:hAnsi="Times New Roman" w:cs="Times New Roman"/>
          <w:bCs/>
          <w:color w:val="auto"/>
          <w:sz w:val="22"/>
          <w:szCs w:val="22"/>
          <w:lang w:val="ro-RO"/>
        </w:rPr>
        <w:t xml:space="preserve">Zonal </w:t>
      </w:r>
      <w:r w:rsidR="00830595" w:rsidRPr="00D178F8">
        <w:rPr>
          <w:rFonts w:ascii="Times New Roman" w:eastAsia="Batang" w:hAnsi="Times New Roman" w:cs="Times New Roman"/>
          <w:bCs/>
          <w:color w:val="auto"/>
          <w:sz w:val="22"/>
          <w:szCs w:val="22"/>
          <w:lang w:val="ro-RO"/>
        </w:rPr>
        <w:t>„Zona de locuinţe individuale mici si locuinte colective mici si funcţiuni complementare”</w:t>
      </w:r>
      <w:r w:rsidR="00830595" w:rsidRPr="00D178F8">
        <w:rPr>
          <w:rFonts w:ascii="Times New Roman" w:hAnsi="Times New Roman" w:cs="Times New Roman"/>
          <w:color w:val="auto"/>
          <w:sz w:val="22"/>
          <w:szCs w:val="22"/>
          <w:lang w:val="ro-RO"/>
        </w:rPr>
        <w:t>, CF 428720, Timișoara</w:t>
      </w:r>
      <w:r w:rsidRPr="00D178F8">
        <w:rPr>
          <w:rFonts w:ascii="Times New Roman" w:hAnsi="Times New Roman" w:cs="Times New Roman"/>
          <w:color w:val="auto"/>
          <w:sz w:val="22"/>
          <w:szCs w:val="22"/>
          <w:lang w:val="ro-RO"/>
        </w:rPr>
        <w:t>, nu se încalcă prevederile OUG nr. 114/2007 privind modificarea si completarea OUG nr. 195/2005, privind protecţia mediului.</w:t>
      </w:r>
    </w:p>
    <w:p w:rsidR="00C84279" w:rsidRPr="00D178F8" w:rsidRDefault="00C84279" w:rsidP="007352F3">
      <w:pPr>
        <w:spacing w:line="240" w:lineRule="auto"/>
        <w:ind w:firstLine="720"/>
        <w:jc w:val="both"/>
        <w:rPr>
          <w:rFonts w:ascii="Times New Roman" w:hAnsi="Times New Roman" w:cs="Times New Roman"/>
          <w:color w:val="auto"/>
          <w:sz w:val="22"/>
          <w:szCs w:val="22"/>
          <w:lang w:val="ro-RO"/>
        </w:rPr>
      </w:pPr>
    </w:p>
    <w:p w:rsidR="001F13BC" w:rsidRPr="00D178F8" w:rsidRDefault="001F13BC" w:rsidP="00F335C0">
      <w:pPr>
        <w:spacing w:line="240" w:lineRule="auto"/>
        <w:ind w:firstLine="336"/>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Terenul reglementat este în suprafaţă totală de </w:t>
      </w:r>
      <w:r w:rsidR="00193654" w:rsidRPr="00D178F8">
        <w:rPr>
          <w:rFonts w:ascii="Times New Roman" w:hAnsi="Times New Roman" w:cs="Times New Roman"/>
          <w:color w:val="auto"/>
          <w:sz w:val="22"/>
          <w:szCs w:val="22"/>
          <w:lang w:val="ro-RO"/>
        </w:rPr>
        <w:t>49.723</w:t>
      </w:r>
      <w:r w:rsidRPr="00D178F8">
        <w:rPr>
          <w:rFonts w:ascii="Times New Roman" w:hAnsi="Times New Roman" w:cs="Times New Roman"/>
          <w:color w:val="auto"/>
          <w:sz w:val="22"/>
          <w:szCs w:val="22"/>
          <w:lang w:val="ro-RO"/>
        </w:rPr>
        <w:t xml:space="preserve"> mp  – </w:t>
      </w:r>
      <w:r w:rsidRPr="00D178F8">
        <w:rPr>
          <w:rFonts w:ascii="Times New Roman" w:hAnsi="Times New Roman" w:cs="Times New Roman"/>
          <w:color w:val="auto"/>
          <w:sz w:val="22"/>
          <w:szCs w:val="22"/>
          <w:lang w:val="ro-RO" w:eastAsia="th-TH" w:bidi="th-TH"/>
        </w:rPr>
        <w:t xml:space="preserve">teren înscris în </w:t>
      </w:r>
      <w:r w:rsidRPr="00D178F8">
        <w:rPr>
          <w:rFonts w:ascii="Times New Roman" w:hAnsi="Times New Roman" w:cs="Times New Roman"/>
          <w:color w:val="auto"/>
          <w:sz w:val="22"/>
          <w:szCs w:val="22"/>
          <w:lang w:val="ro-RO"/>
        </w:rPr>
        <w:t xml:space="preserve">CF </w:t>
      </w:r>
      <w:r w:rsidR="00193654" w:rsidRPr="00D178F8">
        <w:rPr>
          <w:rFonts w:ascii="Times New Roman" w:hAnsi="Times New Roman" w:cs="Times New Roman"/>
          <w:color w:val="auto"/>
          <w:sz w:val="22"/>
          <w:szCs w:val="22"/>
          <w:lang w:val="ro-RO"/>
        </w:rPr>
        <w:t>nr. 428720, nr. cad. 428720 (nr. CF vechi 150972, nr. cad. vechi A1554/1/4)</w:t>
      </w:r>
      <w:r w:rsidRPr="00D178F8">
        <w:rPr>
          <w:rFonts w:ascii="Times New Roman" w:hAnsi="Times New Roman" w:cs="Times New Roman"/>
          <w:color w:val="auto"/>
          <w:sz w:val="22"/>
          <w:szCs w:val="22"/>
          <w:lang w:val="ro-RO"/>
        </w:rPr>
        <w:t xml:space="preserve"> – teren </w:t>
      </w:r>
      <w:r w:rsidR="00EE3745" w:rsidRPr="00D178F8">
        <w:rPr>
          <w:rFonts w:ascii="Times New Roman" w:hAnsi="Times New Roman" w:cs="Times New Roman"/>
          <w:color w:val="auto"/>
          <w:sz w:val="22"/>
          <w:szCs w:val="22"/>
          <w:lang w:val="ro-RO"/>
        </w:rPr>
        <w:t xml:space="preserve">intravilan </w:t>
      </w:r>
      <w:r w:rsidR="00193654" w:rsidRPr="00D178F8">
        <w:rPr>
          <w:rFonts w:ascii="Times New Roman" w:hAnsi="Times New Roman" w:cs="Times New Roman"/>
          <w:color w:val="auto"/>
          <w:sz w:val="22"/>
          <w:szCs w:val="22"/>
          <w:lang w:val="ro-RO"/>
        </w:rPr>
        <w:t>neîmprejmuit</w:t>
      </w:r>
      <w:r w:rsidR="00EE3745" w:rsidRPr="00D178F8">
        <w:rPr>
          <w:rFonts w:ascii="Times New Roman" w:hAnsi="Times New Roman" w:cs="Times New Roman"/>
          <w:color w:val="auto"/>
          <w:sz w:val="22"/>
          <w:szCs w:val="22"/>
          <w:lang w:val="ro-RO"/>
        </w:rPr>
        <w:t>, folosin</w:t>
      </w:r>
      <w:r w:rsidR="00193654" w:rsidRPr="00D178F8">
        <w:rPr>
          <w:rFonts w:ascii="Times New Roman" w:hAnsi="Times New Roman" w:cs="Times New Roman"/>
          <w:color w:val="auto"/>
          <w:sz w:val="22"/>
          <w:szCs w:val="22"/>
          <w:lang w:val="ro-RO"/>
        </w:rPr>
        <w:t>ţă</w:t>
      </w:r>
      <w:r w:rsidR="00EE3745" w:rsidRPr="00D178F8">
        <w:rPr>
          <w:rFonts w:ascii="Times New Roman" w:hAnsi="Times New Roman" w:cs="Times New Roman"/>
          <w:color w:val="auto"/>
          <w:sz w:val="22"/>
          <w:szCs w:val="22"/>
          <w:lang w:val="ro-RO"/>
        </w:rPr>
        <w:t xml:space="preserve"> actual</w:t>
      </w:r>
      <w:r w:rsidR="00193654" w:rsidRPr="00D178F8">
        <w:rPr>
          <w:rFonts w:ascii="Times New Roman" w:hAnsi="Times New Roman" w:cs="Times New Roman"/>
          <w:color w:val="auto"/>
          <w:sz w:val="22"/>
          <w:szCs w:val="22"/>
          <w:lang w:val="ro-RO"/>
        </w:rPr>
        <w:t>ă</w:t>
      </w:r>
      <w:r w:rsidR="00EE3745" w:rsidRPr="00D178F8">
        <w:rPr>
          <w:rFonts w:ascii="Times New Roman" w:hAnsi="Times New Roman" w:cs="Times New Roman"/>
          <w:color w:val="auto"/>
          <w:sz w:val="22"/>
          <w:szCs w:val="22"/>
          <w:lang w:val="ro-RO"/>
        </w:rPr>
        <w:t xml:space="preserve"> </w:t>
      </w:r>
      <w:r w:rsidR="00193654" w:rsidRPr="00D178F8">
        <w:rPr>
          <w:rFonts w:ascii="Times New Roman" w:hAnsi="Times New Roman" w:cs="Times New Roman"/>
          <w:color w:val="auto"/>
          <w:sz w:val="22"/>
          <w:szCs w:val="22"/>
          <w:lang w:val="ro-RO"/>
        </w:rPr>
        <w:t>arabil</w:t>
      </w:r>
      <w:r w:rsidRPr="00D178F8">
        <w:rPr>
          <w:rFonts w:ascii="Times New Roman" w:hAnsi="Times New Roman" w:cs="Times New Roman"/>
          <w:color w:val="auto"/>
          <w:sz w:val="22"/>
          <w:szCs w:val="22"/>
          <w:lang w:val="ro-RO"/>
        </w:rPr>
        <w:t>, proprietar</w:t>
      </w:r>
      <w:r w:rsidR="00193654" w:rsidRPr="00D178F8">
        <w:rPr>
          <w:rFonts w:ascii="Times New Roman" w:hAnsi="Times New Roman" w:cs="Times New Roman"/>
          <w:color w:val="auto"/>
          <w:sz w:val="22"/>
          <w:szCs w:val="22"/>
          <w:lang w:val="ro-RO"/>
        </w:rPr>
        <w:t>i</w:t>
      </w:r>
      <w:r w:rsidRPr="00D178F8">
        <w:rPr>
          <w:rFonts w:ascii="Times New Roman" w:hAnsi="Times New Roman" w:cs="Times New Roman"/>
          <w:color w:val="auto"/>
          <w:sz w:val="22"/>
          <w:szCs w:val="22"/>
          <w:lang w:val="ro-RO"/>
        </w:rPr>
        <w:t xml:space="preserve"> </w:t>
      </w:r>
      <w:r w:rsidR="00193654" w:rsidRPr="00D178F8">
        <w:rPr>
          <w:rFonts w:ascii="Times New Roman" w:hAnsi="Times New Roman" w:cs="Times New Roman"/>
          <w:bCs/>
          <w:color w:val="auto"/>
          <w:sz w:val="22"/>
          <w:szCs w:val="22"/>
          <w:lang w:val="ro-RO"/>
        </w:rPr>
        <w:t>Sencu Adriana Cosmina şi Iftimiciuc-Sencu Daciana</w:t>
      </w:r>
      <w:r w:rsidRPr="00D178F8">
        <w:rPr>
          <w:rFonts w:ascii="Times New Roman" w:hAnsi="Times New Roman" w:cs="Times New Roman"/>
          <w:color w:val="auto"/>
          <w:sz w:val="22"/>
          <w:szCs w:val="22"/>
          <w:lang w:val="ro-RO"/>
        </w:rPr>
        <w:t>, nu sunt înscrieri cu privire la sarcini.</w:t>
      </w:r>
    </w:p>
    <w:p w:rsidR="00C84279" w:rsidRPr="00D178F8" w:rsidRDefault="00C84279" w:rsidP="007352F3">
      <w:pPr>
        <w:spacing w:line="240" w:lineRule="auto"/>
        <w:ind w:firstLine="720"/>
        <w:jc w:val="both"/>
        <w:rPr>
          <w:rFonts w:ascii="Times New Roman" w:hAnsi="Times New Roman" w:cs="Times New Roman"/>
          <w:color w:val="auto"/>
          <w:sz w:val="22"/>
          <w:szCs w:val="22"/>
          <w:lang w:val="ro-RO"/>
        </w:rPr>
      </w:pPr>
    </w:p>
    <w:p w:rsidR="00017710" w:rsidRPr="00D178F8" w:rsidRDefault="001F13BC" w:rsidP="00017710">
      <w:pPr>
        <w:spacing w:line="240" w:lineRule="auto"/>
        <w:ind w:firstLine="36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 xml:space="preserve">Planul Urbanistic </w:t>
      </w:r>
      <w:r w:rsidRPr="00D178F8">
        <w:rPr>
          <w:rFonts w:ascii="Times New Roman" w:hAnsi="Times New Roman" w:cs="Times New Roman"/>
          <w:b/>
          <w:bCs/>
          <w:color w:val="auto"/>
          <w:sz w:val="22"/>
          <w:szCs w:val="22"/>
          <w:lang w:val="ro-RO"/>
        </w:rPr>
        <w:t xml:space="preserve">Zonal </w:t>
      </w:r>
      <w:r w:rsidR="00017710"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017710" w:rsidRPr="00D178F8">
        <w:rPr>
          <w:rFonts w:ascii="Times New Roman" w:hAnsi="Times New Roman" w:cs="Times New Roman"/>
          <w:b/>
          <w:color w:val="auto"/>
          <w:sz w:val="22"/>
          <w:szCs w:val="22"/>
          <w:lang w:val="ro-RO"/>
        </w:rPr>
        <w:t>, CF 428720, Timișoara</w:t>
      </w:r>
      <w:r w:rsidRPr="00D178F8">
        <w:rPr>
          <w:rFonts w:ascii="Times New Roman" w:hAnsi="Times New Roman" w:cs="Times New Roman"/>
          <w:b/>
          <w:color w:val="auto"/>
          <w:sz w:val="22"/>
          <w:szCs w:val="22"/>
          <w:lang w:val="ro-RO"/>
        </w:rPr>
        <w:t xml:space="preserve"> propune </w:t>
      </w:r>
      <w:r w:rsidR="00017710" w:rsidRPr="00D178F8">
        <w:rPr>
          <w:rFonts w:ascii="Times New Roman" w:hAnsi="Times New Roman" w:cs="Times New Roman"/>
          <w:b/>
          <w:color w:val="auto"/>
          <w:sz w:val="22"/>
          <w:szCs w:val="22"/>
          <w:lang w:val="ro-RO"/>
        </w:rPr>
        <w:t>dezvoltarea unei zone pentru construcţii de locuinţe individuale şi colective mici şi funcţiuni complementare locuirii,</w:t>
      </w:r>
      <w:r w:rsidR="00017710" w:rsidRPr="00D178F8">
        <w:rPr>
          <w:rFonts w:ascii="Times New Roman" w:eastAsia="Cambria" w:hAnsi="Times New Roman" w:cs="Times New Roman"/>
          <w:b/>
          <w:color w:val="auto"/>
          <w:sz w:val="22"/>
          <w:szCs w:val="22"/>
          <w:lang w:val="ro-RO"/>
        </w:rPr>
        <w:t xml:space="preserve"> rezolvarea circulaţiei carosabile şi pietonale, asigurarea şi amenajarea acceselor la parcelă, asigurarea locurilor de parcare pe terenurile deţinute de proprietari conform legislaţiei în vigoare pentru funcţiunea propusă, echiparea cu utilităţi,</w:t>
      </w:r>
      <w:r w:rsidR="00017710" w:rsidRPr="00D178F8">
        <w:rPr>
          <w:rFonts w:ascii="Times New Roman" w:hAnsi="Times New Roman" w:cs="Times New Roman"/>
          <w:b/>
          <w:color w:val="auto"/>
          <w:sz w:val="22"/>
          <w:szCs w:val="22"/>
          <w:lang w:val="ro-RO"/>
        </w:rPr>
        <w:t xml:space="preserve"> reţele tehnico-edilitare în incintă, spaţii verzi.</w:t>
      </w:r>
    </w:p>
    <w:p w:rsidR="00C84279" w:rsidRPr="00D178F8" w:rsidRDefault="00C84279" w:rsidP="007352F3">
      <w:pPr>
        <w:spacing w:line="240" w:lineRule="auto"/>
        <w:ind w:firstLine="720"/>
        <w:jc w:val="both"/>
        <w:rPr>
          <w:rFonts w:ascii="Times New Roman" w:hAnsi="Times New Roman" w:cs="Times New Roman"/>
          <w:b/>
          <w:color w:val="auto"/>
          <w:sz w:val="22"/>
          <w:szCs w:val="22"/>
          <w:lang w:val="ro-RO"/>
        </w:rPr>
      </w:pPr>
    </w:p>
    <w:p w:rsidR="00EE3745" w:rsidRPr="00D178F8" w:rsidRDefault="00EE3745" w:rsidP="00D178F8">
      <w:pPr>
        <w:widowControl w:val="0"/>
        <w:spacing w:line="240" w:lineRule="auto"/>
        <w:ind w:firstLine="357"/>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Obţinerea Autorizaţiei de Construire este condiţionată de realizarea locurilor de parcare necesare funcţiunii propuse exclusiv pe parcelele deţinute de beneficiari, în conformitate cu avizul Comisiei de Circulaţie </w:t>
      </w:r>
      <w:r w:rsidRPr="00D178F8">
        <w:rPr>
          <w:rFonts w:ascii="Times New Roman" w:hAnsi="Times New Roman" w:cs="Times New Roman"/>
          <w:color w:val="auto"/>
          <w:sz w:val="22"/>
          <w:szCs w:val="22"/>
          <w:lang w:val="ro-RO" w:eastAsia="th-TH" w:bidi="th-TH"/>
        </w:rPr>
        <w:t>nr. DT201</w:t>
      </w:r>
      <w:r w:rsidR="00F91C0B" w:rsidRPr="00D178F8">
        <w:rPr>
          <w:rFonts w:ascii="Times New Roman" w:hAnsi="Times New Roman" w:cs="Times New Roman"/>
          <w:color w:val="auto"/>
          <w:sz w:val="22"/>
          <w:szCs w:val="22"/>
          <w:lang w:val="ro-RO" w:eastAsia="th-TH" w:bidi="th-TH"/>
        </w:rPr>
        <w:t>9-005664/21.11.2019</w:t>
      </w:r>
      <w:r w:rsidR="00874F02" w:rsidRPr="00D178F8">
        <w:rPr>
          <w:rFonts w:ascii="Times New Roman" w:hAnsi="Times New Roman" w:cs="Times New Roman"/>
          <w:color w:val="auto"/>
          <w:sz w:val="22"/>
          <w:szCs w:val="22"/>
          <w:lang w:val="ro-RO" w:eastAsia="th-TH" w:bidi="th-TH"/>
        </w:rPr>
        <w:t>,</w:t>
      </w:r>
      <w:r w:rsidR="003E148D" w:rsidRPr="00D178F8">
        <w:rPr>
          <w:rFonts w:ascii="Times New Roman" w:hAnsi="Times New Roman" w:cs="Times New Roman"/>
          <w:color w:val="auto"/>
          <w:sz w:val="22"/>
          <w:szCs w:val="22"/>
          <w:lang w:val="ro-RO" w:eastAsia="th-TH" w:bidi="th-TH"/>
        </w:rPr>
        <w:t xml:space="preserve"> cu respectarea legislaţiei în vigoare.</w:t>
      </w:r>
    </w:p>
    <w:p w:rsidR="000A6B91" w:rsidRPr="00D178F8" w:rsidRDefault="00EE3745" w:rsidP="007352F3">
      <w:pPr>
        <w:spacing w:line="240" w:lineRule="auto"/>
        <w:ind w:firstLine="357"/>
        <w:jc w:val="both"/>
        <w:rPr>
          <w:rFonts w:ascii="Times New Roman" w:hAnsi="Times New Roman" w:cs="Times New Roman"/>
          <w:b/>
          <w:color w:val="auto"/>
          <w:sz w:val="22"/>
          <w:szCs w:val="22"/>
          <w:lang w:val="ro-RO"/>
        </w:rPr>
      </w:pPr>
      <w:r w:rsidRPr="00D178F8">
        <w:rPr>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Avizul pentru reţele existente nr. </w:t>
      </w:r>
      <w:r w:rsidR="00F91C0B" w:rsidRPr="00D178F8">
        <w:rPr>
          <w:rFonts w:ascii="Times New Roman" w:hAnsi="Times New Roman" w:cs="Times New Roman"/>
          <w:color w:val="auto"/>
          <w:sz w:val="22"/>
          <w:szCs w:val="22"/>
          <w:lang w:val="ro-RO"/>
        </w:rPr>
        <w:t xml:space="preserve">666/05.08.2019 </w:t>
      </w:r>
      <w:r w:rsidRPr="00D178F8">
        <w:rPr>
          <w:rFonts w:ascii="Times New Roman" w:hAnsi="Times New Roman" w:cs="Times New Roman"/>
          <w:color w:val="auto"/>
          <w:sz w:val="22"/>
          <w:szCs w:val="22"/>
          <w:lang w:val="ro-RO"/>
        </w:rPr>
        <w:t>şi conform Planului de Acţiune asumat</w:t>
      </w:r>
      <w:r w:rsidR="00F91C0B" w:rsidRPr="00D178F8">
        <w:rPr>
          <w:rFonts w:ascii="Times New Roman" w:hAnsi="Times New Roman" w:cs="Times New Roman"/>
          <w:color w:val="auto"/>
          <w:sz w:val="22"/>
          <w:szCs w:val="22"/>
          <w:lang w:val="ro-RO"/>
        </w:rPr>
        <w:t xml:space="preserve"> nr. UR2019-010494/12.07.2019</w:t>
      </w:r>
      <w:r w:rsidRPr="00D178F8">
        <w:rPr>
          <w:rFonts w:ascii="Times New Roman" w:hAnsi="Times New Roman" w:cs="Times New Roman"/>
          <w:color w:val="auto"/>
          <w:sz w:val="22"/>
          <w:szCs w:val="22"/>
          <w:lang w:val="ro-RO"/>
        </w:rPr>
        <w:t>.</w:t>
      </w:r>
    </w:p>
    <w:p w:rsidR="00AA73F6" w:rsidRPr="00D178F8" w:rsidRDefault="00AA73F6" w:rsidP="007352F3">
      <w:pPr>
        <w:shd w:val="clear" w:color="auto" w:fill="FFFFFF"/>
        <w:spacing w:line="240" w:lineRule="auto"/>
        <w:jc w:val="both"/>
        <w:rPr>
          <w:rFonts w:ascii="Times New Roman" w:hAnsi="Times New Roman" w:cs="Times New Roman"/>
          <w:b/>
          <w:color w:val="auto"/>
          <w:sz w:val="22"/>
          <w:szCs w:val="22"/>
          <w:lang w:val="ro-RO"/>
        </w:rPr>
      </w:pPr>
    </w:p>
    <w:p w:rsidR="007671DF" w:rsidRPr="00D178F8" w:rsidRDefault="007671DF" w:rsidP="007352F3">
      <w:pPr>
        <w:tabs>
          <w:tab w:val="left" w:pos="6825"/>
        </w:tabs>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rPr>
        <w:t xml:space="preserve">Indicii propuşi prin documentaţie şi conform Avizului Arhitectului Şef nr. </w:t>
      </w:r>
      <w:r w:rsidR="00C261B3" w:rsidRPr="00D178F8">
        <w:rPr>
          <w:rFonts w:ascii="Times New Roman" w:hAnsi="Times New Roman" w:cs="Times New Roman"/>
          <w:b/>
          <w:color w:val="auto"/>
          <w:sz w:val="22"/>
          <w:szCs w:val="22"/>
          <w:lang w:val="ro-RO"/>
        </w:rPr>
        <w:t>35/03.10.2019</w:t>
      </w:r>
      <w:r w:rsidRPr="00D178F8">
        <w:rPr>
          <w:rFonts w:ascii="Times New Roman" w:hAnsi="Times New Roman" w:cs="Times New Roman"/>
          <w:b/>
          <w:color w:val="auto"/>
          <w:sz w:val="22"/>
          <w:szCs w:val="22"/>
          <w:lang w:val="ro-RO"/>
        </w:rPr>
        <w:t xml:space="preserve"> sunt următorii:</w:t>
      </w:r>
    </w:p>
    <w:p w:rsidR="00C261B3" w:rsidRPr="00D178F8" w:rsidRDefault="00C261B3" w:rsidP="00C261B3">
      <w:pPr>
        <w:spacing w:line="240" w:lineRule="auto"/>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 Funcţiuni propuse: locuinţe individuale şi colective mici cu funcţiuni complementare locuirii, servicii;</w:t>
      </w:r>
    </w:p>
    <w:p w:rsidR="00C261B3" w:rsidRPr="00D178F8" w:rsidRDefault="00C261B3" w:rsidP="00C261B3">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SzLi – subzonă locuinţe individuale maxim 2 unităţi locative/parcelă</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Funcţiuni predominante: clădiri de locuit în sistem individual (maxim 2 unităţi locative/parcelă)</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POT maxim = 35%;</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CUT maxim = 0,9;</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Regim de înălţime maxim: P+1E+M;</w:t>
      </w:r>
    </w:p>
    <w:p w:rsidR="00C261B3" w:rsidRPr="00D178F8" w:rsidRDefault="00C261B3" w:rsidP="00C261B3">
      <w:pPr>
        <w:spacing w:line="240" w:lineRule="auto"/>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ab/>
        <w:t>H max. cornișă = 8 m;</w:t>
      </w:r>
      <w:r w:rsidR="00F773ED">
        <w:rPr>
          <w:rFonts w:ascii="Times New Roman" w:hAnsi="Times New Roman" w:cs="Times New Roman"/>
          <w:b/>
          <w:color w:val="auto"/>
          <w:sz w:val="22"/>
          <w:szCs w:val="22"/>
          <w:lang w:val="ro-RO" w:eastAsia="th-TH" w:bidi="th-TH"/>
        </w:rPr>
        <w:t xml:space="preserve"> Hmax = 12 m.</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b/>
          <w:color w:val="auto"/>
          <w:sz w:val="22"/>
          <w:szCs w:val="22"/>
          <w:lang w:val="ro-RO"/>
        </w:rPr>
        <w:t>Retrageri faţă de aliniament, limitele laterale şi limita posterioară conform planşei „Reglementări urbanistice – zonificare” nr. 03/278;</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p>
    <w:p w:rsidR="00C261B3" w:rsidRPr="00D178F8" w:rsidRDefault="00C261B3" w:rsidP="00C261B3">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SzLc – subzonă locuinţe colective mici, maxim 1 unitate locativă/100 mp teren</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b/>
          <w:color w:val="auto"/>
          <w:sz w:val="22"/>
          <w:szCs w:val="22"/>
          <w:lang w:val="ro-RO" w:eastAsia="th-TH" w:bidi="th-TH"/>
        </w:rPr>
        <w:lastRenderedPageBreak/>
        <w:t>Funcţiuni predominante: locuinţe colective cu dotări şi servicii compatib</w:t>
      </w:r>
      <w:r w:rsidR="00B86AC3">
        <w:rPr>
          <w:rFonts w:ascii="Times New Roman" w:hAnsi="Times New Roman" w:cs="Times New Roman"/>
          <w:b/>
          <w:color w:val="auto"/>
          <w:sz w:val="22"/>
          <w:szCs w:val="22"/>
          <w:lang w:val="ro-RO" w:eastAsia="th-TH" w:bidi="th-TH"/>
        </w:rPr>
        <w:t>i</w:t>
      </w:r>
      <w:r w:rsidRPr="00D178F8">
        <w:rPr>
          <w:rFonts w:ascii="Times New Roman" w:hAnsi="Times New Roman" w:cs="Times New Roman"/>
          <w:b/>
          <w:color w:val="auto"/>
          <w:sz w:val="22"/>
          <w:szCs w:val="22"/>
          <w:lang w:val="ro-RO" w:eastAsia="th-TH" w:bidi="th-TH"/>
        </w:rPr>
        <w:t>le (maxim 1 unitate locativă/100 mp teren)</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POT maxim = 40%;</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CUT maxim = 1,2;</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Regim de înălţime maxim: D+P+2E;</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H max. cornișă = 12 m;</w:t>
      </w:r>
      <w:r w:rsidR="00F773ED">
        <w:rPr>
          <w:rFonts w:ascii="Times New Roman" w:hAnsi="Times New Roman" w:cs="Times New Roman"/>
          <w:b/>
          <w:color w:val="auto"/>
          <w:sz w:val="22"/>
          <w:szCs w:val="22"/>
          <w:lang w:val="ro-RO" w:eastAsia="th-TH" w:bidi="th-TH"/>
        </w:rPr>
        <w:t xml:space="preserve"> Hmax = 16 m.</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b/>
          <w:color w:val="auto"/>
          <w:sz w:val="22"/>
          <w:szCs w:val="22"/>
          <w:lang w:val="ro-RO"/>
        </w:rPr>
        <w:t>Retrageri faţă de aliniament, limitele laterale şi limita posterioară conform planşei „Reglementări urbanistice – zonificare” nr. 03/278;</w:t>
      </w:r>
    </w:p>
    <w:p w:rsidR="00C261B3" w:rsidRPr="00D178F8" w:rsidRDefault="00C261B3" w:rsidP="00C261B3">
      <w:pPr>
        <w:spacing w:line="240" w:lineRule="auto"/>
        <w:jc w:val="both"/>
        <w:rPr>
          <w:rFonts w:ascii="Times New Roman" w:hAnsi="Times New Roman" w:cs="Times New Roman"/>
          <w:color w:val="auto"/>
          <w:sz w:val="22"/>
          <w:szCs w:val="22"/>
          <w:lang w:val="ro-RO" w:eastAsia="th-TH" w:bidi="th-TH"/>
        </w:rPr>
      </w:pPr>
    </w:p>
    <w:p w:rsidR="00C261B3" w:rsidRPr="00D178F8" w:rsidRDefault="00C261B3" w:rsidP="00C261B3">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SzS – subzona servicii</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b/>
          <w:color w:val="auto"/>
          <w:sz w:val="22"/>
          <w:szCs w:val="22"/>
          <w:lang w:val="ro-RO" w:eastAsia="th-TH" w:bidi="th-TH"/>
        </w:rPr>
        <w:t>Funcţiuni predominante: servicii compatibile cu locuirea</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POT maxim = 40%;</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CUT maxim = 1,2;</w:t>
      </w:r>
    </w:p>
    <w:p w:rsidR="00C261B3" w:rsidRPr="00D178F8" w:rsidRDefault="00C261B3" w:rsidP="00C261B3">
      <w:pPr>
        <w:spacing w:line="240" w:lineRule="auto"/>
        <w:ind w:firstLine="720"/>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Regim de înălţime maxim: D+P+2E;</w:t>
      </w:r>
    </w:p>
    <w:p w:rsidR="00C261B3" w:rsidRPr="00D178F8" w:rsidRDefault="00C261B3" w:rsidP="00C261B3">
      <w:pPr>
        <w:spacing w:line="240" w:lineRule="auto"/>
        <w:jc w:val="both"/>
        <w:rPr>
          <w:rFonts w:ascii="Times New Roman" w:hAnsi="Times New Roman" w:cs="Times New Roman"/>
          <w:b/>
          <w:color w:val="auto"/>
          <w:sz w:val="22"/>
          <w:szCs w:val="22"/>
          <w:lang w:val="ro-RO" w:eastAsia="th-TH" w:bidi="th-TH"/>
        </w:rPr>
      </w:pPr>
      <w:r w:rsidRPr="00D178F8">
        <w:rPr>
          <w:rFonts w:ascii="Times New Roman" w:hAnsi="Times New Roman" w:cs="Times New Roman"/>
          <w:b/>
          <w:color w:val="auto"/>
          <w:sz w:val="22"/>
          <w:szCs w:val="22"/>
          <w:lang w:val="ro-RO" w:eastAsia="th-TH" w:bidi="th-TH"/>
        </w:rPr>
        <w:tab/>
        <w:t>H max. cornișă = 12 m;</w:t>
      </w:r>
      <w:r w:rsidR="00F773ED">
        <w:rPr>
          <w:rFonts w:ascii="Times New Roman" w:hAnsi="Times New Roman" w:cs="Times New Roman"/>
          <w:b/>
          <w:color w:val="auto"/>
          <w:sz w:val="22"/>
          <w:szCs w:val="22"/>
          <w:lang w:val="ro-RO" w:eastAsia="th-TH" w:bidi="th-TH"/>
        </w:rPr>
        <w:t xml:space="preserve"> Hmax = 16 m.</w:t>
      </w:r>
    </w:p>
    <w:p w:rsidR="00C261B3" w:rsidRPr="00D178F8" w:rsidRDefault="00C261B3" w:rsidP="00C261B3">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b/>
          <w:color w:val="auto"/>
          <w:sz w:val="22"/>
          <w:szCs w:val="22"/>
          <w:lang w:val="ro-RO"/>
        </w:rPr>
        <w:t>Retrageri faţă de aliniament, limitele laterale şi limita posterioară conform planşei „Reglementări urbanistice – zonificare” nr. 03/278;</w:t>
      </w:r>
    </w:p>
    <w:p w:rsidR="00C261B3" w:rsidRPr="00D178F8" w:rsidRDefault="00C261B3" w:rsidP="00C261B3">
      <w:pPr>
        <w:spacing w:line="240" w:lineRule="auto"/>
        <w:ind w:firstLine="720"/>
        <w:jc w:val="both"/>
        <w:rPr>
          <w:rFonts w:ascii="Times New Roman" w:eastAsia="Cambria" w:hAnsi="Times New Roman" w:cs="Times New Roman"/>
          <w:b/>
          <w:color w:val="auto"/>
          <w:sz w:val="22"/>
          <w:szCs w:val="22"/>
          <w:lang w:val="ro-RO"/>
        </w:rPr>
      </w:pPr>
      <w:r w:rsidRPr="00D178F8">
        <w:rPr>
          <w:rFonts w:ascii="Times New Roman" w:eastAsia="Cambria" w:hAnsi="Times New Roman" w:cs="Times New Roman"/>
          <w:b/>
          <w:color w:val="auto"/>
          <w:sz w:val="22"/>
          <w:szCs w:val="22"/>
          <w:lang w:val="ro-RO"/>
        </w:rPr>
        <w:t xml:space="preserve">Suprafaţa de spaţii verzi: minim 5% din suprafaţa totală spaţii verzi publice şi minim 20% spaţii verzi amenajate pe fiecare parcelă. Se vor respecta minim suprafeţele de spaţii verzi impuse prin </w:t>
      </w:r>
      <w:r w:rsidRPr="00D178F8">
        <w:rPr>
          <w:rFonts w:ascii="Times New Roman" w:hAnsi="Times New Roman" w:cs="Times New Roman"/>
          <w:b/>
          <w:color w:val="auto"/>
          <w:sz w:val="22"/>
          <w:szCs w:val="22"/>
          <w:lang w:val="ro-RO" w:eastAsia="th-TH" w:bidi="th-TH"/>
        </w:rPr>
        <w:t>Decizia Etapei de incadrare nr. 49/20.05.2019 a Agenţiei pentru Protecţia Mediului Timiş. S</w:t>
      </w:r>
      <w:r w:rsidRPr="00D178F8">
        <w:rPr>
          <w:rFonts w:ascii="Times New Roman" w:eastAsia="Cambria" w:hAnsi="Times New Roman" w:cs="Times New Roman"/>
          <w:b/>
          <w:color w:val="auto"/>
          <w:sz w:val="22"/>
          <w:szCs w:val="22"/>
          <w:lang w:val="ro-RO"/>
        </w:rPr>
        <w:t>uprafaţa de spaţii verzi va fi amenajată şi întreţinută.</w:t>
      </w:r>
    </w:p>
    <w:p w:rsidR="00C84279" w:rsidRPr="00D178F8" w:rsidRDefault="00C84279" w:rsidP="007352F3">
      <w:pPr>
        <w:widowControl w:val="0"/>
        <w:spacing w:line="240" w:lineRule="auto"/>
        <w:ind w:firstLine="720"/>
        <w:jc w:val="both"/>
        <w:rPr>
          <w:rFonts w:ascii="Times New Roman" w:hAnsi="Times New Roman" w:cs="Times New Roman"/>
          <w:b/>
          <w:color w:val="auto"/>
          <w:sz w:val="22"/>
          <w:szCs w:val="22"/>
          <w:lang w:val="ro-RO"/>
        </w:rPr>
      </w:pPr>
    </w:p>
    <w:p w:rsidR="001E2AE9" w:rsidRPr="00D178F8" w:rsidRDefault="001E2AE9" w:rsidP="007352F3">
      <w:pPr>
        <w:widowControl w:val="0"/>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PUZ-ul permite operaţiuni t</w:t>
      </w:r>
      <w:r w:rsidR="000F5D5E" w:rsidRPr="00D178F8">
        <w:rPr>
          <w:rFonts w:ascii="Times New Roman" w:hAnsi="Times New Roman" w:cs="Times New Roman"/>
          <w:b/>
          <w:color w:val="auto"/>
          <w:sz w:val="22"/>
          <w:szCs w:val="22"/>
          <w:lang w:val="ro-RO"/>
        </w:rPr>
        <w:t>opo-cadastrale de dezmembrare sau alipire, cu respectarea legislaţiei în vigoare</w:t>
      </w:r>
      <w:r w:rsidRPr="00D178F8">
        <w:rPr>
          <w:rFonts w:ascii="Times New Roman" w:hAnsi="Times New Roman" w:cs="Times New Roman"/>
          <w:b/>
          <w:color w:val="auto"/>
          <w:sz w:val="22"/>
          <w:szCs w:val="22"/>
          <w:lang w:val="ro-RO"/>
        </w:rPr>
        <w:t>.</w:t>
      </w:r>
    </w:p>
    <w:p w:rsidR="00C84279" w:rsidRPr="00D178F8" w:rsidRDefault="00C84279" w:rsidP="007352F3">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p>
    <w:p w:rsidR="003405CD" w:rsidRPr="00D178F8" w:rsidRDefault="003405CD" w:rsidP="007352F3">
      <w:pPr>
        <w:spacing w:line="240" w:lineRule="auto"/>
        <w:ind w:firstLine="360"/>
        <w:jc w:val="both"/>
        <w:rPr>
          <w:rFonts w:ascii="Times New Roman" w:hAnsi="Times New Roman" w:cs="Times New Roman"/>
          <w:b/>
          <w:bCs/>
          <w:color w:val="auto"/>
          <w:sz w:val="22"/>
          <w:szCs w:val="22"/>
          <w:lang w:val="ro-RO" w:bidi="th-TH"/>
        </w:rPr>
      </w:pPr>
      <w:r w:rsidRPr="00D178F8">
        <w:rPr>
          <w:rFonts w:ascii="Times New Roman" w:hAnsi="Times New Roman" w:cs="Times New Roman"/>
          <w:b/>
          <w:bCs/>
          <w:color w:val="auto"/>
          <w:sz w:val="22"/>
          <w:szCs w:val="22"/>
          <w:lang w:val="ro-RO" w:bidi="th-TH"/>
        </w:rPr>
        <w:t>Se vor respecta prevederile HCL 62/28.02.2012 privind aprobarea "Strategiei dezvoltării spaţiilor verzi a Municipiului Timişoara 2010-2020 şi Anexa 1 - Cadastrul Verde".</w:t>
      </w:r>
    </w:p>
    <w:p w:rsidR="00121DD0" w:rsidRPr="00085F14" w:rsidRDefault="000F5D5E" w:rsidP="00085F14">
      <w:pPr>
        <w:spacing w:after="120" w:line="240" w:lineRule="auto"/>
        <w:ind w:firstLine="357"/>
        <w:jc w:val="both"/>
        <w:rPr>
          <w:rFonts w:ascii="Times New Roman" w:hAnsi="Times New Roman" w:cs="Times New Roman"/>
          <w:color w:val="auto"/>
          <w:sz w:val="22"/>
          <w:szCs w:val="22"/>
          <w:lang w:val="ro-RO" w:eastAsia="th-TH" w:bidi="th-TH"/>
        </w:rPr>
      </w:pPr>
      <w:r w:rsidRPr="00D178F8">
        <w:rPr>
          <w:rFonts w:ascii="Times New Roman" w:hAnsi="Times New Roman" w:cs="Times New Roman"/>
          <w:b/>
          <w:color w:val="auto"/>
          <w:sz w:val="22"/>
          <w:szCs w:val="22"/>
          <w:lang w:val="ro-RO" w:eastAsia="th-TH" w:bidi="th-TH"/>
        </w:rPr>
        <w:t>Se va respecta H.C.L. nr. 4 din 28.01.2003 privind aprobarea realizării aliniamentelor de arbori aferente drumurilor publice aflate pe teritoriul administrativ al municipiului Timişoara;</w:t>
      </w:r>
    </w:p>
    <w:p w:rsidR="003405CD" w:rsidRPr="00D178F8" w:rsidRDefault="003405CD" w:rsidP="007352F3">
      <w:pPr>
        <w:spacing w:line="240" w:lineRule="auto"/>
        <w:ind w:firstLine="720"/>
        <w:jc w:val="both"/>
        <w:rPr>
          <w:rFonts w:ascii="Times New Roman" w:hAnsi="Times New Roman" w:cs="Times New Roman"/>
          <w:b/>
          <w:color w:val="auto"/>
          <w:sz w:val="22"/>
          <w:szCs w:val="22"/>
          <w:lang w:val="ro-RO" w:bidi="th-TH"/>
        </w:rPr>
      </w:pPr>
      <w:r w:rsidRPr="00D178F8">
        <w:rPr>
          <w:rFonts w:ascii="Times New Roman" w:hAnsi="Times New Roman" w:cs="Times New Roman"/>
          <w:color w:val="auto"/>
          <w:sz w:val="22"/>
          <w:szCs w:val="22"/>
          <w:lang w:val="ro-RO" w:bidi="th-TH"/>
        </w:rPr>
        <w:t xml:space="preserve">În cazul în care parcelele sunt parţial grevate de o servitute de utilitate publică, POT şi CUT se vor calcula la suprafaţa efectivă rămasă în proprietate privată, iar </w:t>
      </w:r>
      <w:r w:rsidRPr="00D178F8">
        <w:rPr>
          <w:rFonts w:ascii="Times New Roman" w:hAnsi="Times New Roman" w:cs="Times New Roman"/>
          <w:b/>
          <w:color w:val="auto"/>
          <w:sz w:val="22"/>
          <w:szCs w:val="22"/>
          <w:lang w:val="ro-RO" w:bidi="th-TH"/>
        </w:rPr>
        <w:t>autorizaţia de construire se va putea emite doar după ce terenurile afectate de drumuri vor deveni domeniu public;</w:t>
      </w:r>
    </w:p>
    <w:p w:rsidR="00121DD0" w:rsidRPr="00D178F8" w:rsidRDefault="00121DD0" w:rsidP="007352F3">
      <w:pPr>
        <w:spacing w:line="240" w:lineRule="auto"/>
        <w:ind w:firstLine="720"/>
        <w:jc w:val="both"/>
        <w:rPr>
          <w:rFonts w:ascii="Times New Roman" w:hAnsi="Times New Roman" w:cs="Times New Roman"/>
          <w:b/>
          <w:color w:val="auto"/>
          <w:sz w:val="22"/>
          <w:szCs w:val="22"/>
          <w:lang w:val="ro-RO" w:bidi="th-TH"/>
        </w:rPr>
      </w:pPr>
    </w:p>
    <w:p w:rsidR="003405CD" w:rsidRPr="00D178F8" w:rsidRDefault="003405CD" w:rsidP="007352F3">
      <w:pPr>
        <w:widowControl w:val="0"/>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color w:val="auto"/>
          <w:sz w:val="22"/>
          <w:szCs w:val="22"/>
          <w:lang w:val="ro-RO" w:eastAsia="th-TH" w:bidi="th-TH"/>
        </w:rPr>
        <w:t xml:space="preserve">- </w:t>
      </w:r>
      <w:r w:rsidRPr="00D178F8">
        <w:rPr>
          <w:rFonts w:ascii="Times New Roman" w:hAnsi="Times New Roman" w:cs="Times New Roman"/>
          <w:color w:val="auto"/>
          <w:sz w:val="22"/>
          <w:szCs w:val="22"/>
          <w:lang w:val="ro-RO"/>
        </w:rPr>
        <w:t xml:space="preserve">Circulaţii şi accese: </w:t>
      </w:r>
      <w:r w:rsidRPr="00D178F8">
        <w:rPr>
          <w:rFonts w:ascii="Times New Roman" w:hAnsi="Times New Roman" w:cs="Times New Roman"/>
          <w:b/>
          <w:color w:val="auto"/>
          <w:sz w:val="22"/>
          <w:szCs w:val="22"/>
          <w:lang w:val="ro-RO"/>
        </w:rPr>
        <w:t>accesele auto şi pietonale se vor realiza</w:t>
      </w:r>
      <w:r w:rsidRPr="00D178F8">
        <w:rPr>
          <w:rFonts w:ascii="Times New Roman" w:hAnsi="Times New Roman" w:cs="Times New Roman"/>
          <w:b/>
          <w:color w:val="auto"/>
          <w:sz w:val="22"/>
          <w:szCs w:val="22"/>
          <w:lang w:val="ro-RO" w:eastAsia="th-TH" w:bidi="th-TH"/>
        </w:rPr>
        <w:t xml:space="preserve"> în conformitate cu avizul Comisiei de Circulatie nr. DT2019-00</w:t>
      </w:r>
      <w:r w:rsidR="001218A6" w:rsidRPr="00D178F8">
        <w:rPr>
          <w:rFonts w:ascii="Times New Roman" w:hAnsi="Times New Roman" w:cs="Times New Roman"/>
          <w:b/>
          <w:color w:val="auto"/>
          <w:sz w:val="22"/>
          <w:szCs w:val="22"/>
          <w:lang w:val="ro-RO" w:eastAsia="th-TH" w:bidi="th-TH"/>
        </w:rPr>
        <w:t>5664/21.11</w:t>
      </w:r>
      <w:r w:rsidRPr="00D178F8">
        <w:rPr>
          <w:rFonts w:ascii="Times New Roman" w:hAnsi="Times New Roman" w:cs="Times New Roman"/>
          <w:b/>
          <w:color w:val="auto"/>
          <w:sz w:val="22"/>
          <w:szCs w:val="22"/>
          <w:lang w:val="ro-RO" w:eastAsia="th-TH" w:bidi="th-TH"/>
        </w:rPr>
        <w:t>.2019</w:t>
      </w:r>
      <w:r w:rsidR="00EC6668" w:rsidRPr="00D178F8">
        <w:rPr>
          <w:rFonts w:ascii="Times New Roman" w:hAnsi="Times New Roman" w:cs="Times New Roman"/>
          <w:b/>
          <w:color w:val="auto"/>
          <w:sz w:val="22"/>
          <w:szCs w:val="22"/>
          <w:lang w:val="ro-RO" w:eastAsia="th-TH" w:bidi="th-TH"/>
        </w:rPr>
        <w:t xml:space="preserve">, </w:t>
      </w:r>
      <w:r w:rsidR="00EC6668" w:rsidRPr="00D178F8">
        <w:rPr>
          <w:rFonts w:ascii="Times New Roman" w:hAnsi="Times New Roman" w:cs="Times New Roman"/>
          <w:color w:val="auto"/>
          <w:sz w:val="22"/>
          <w:szCs w:val="22"/>
          <w:lang w:val="ro-RO"/>
        </w:rPr>
        <w:t>parcaje minim conform H.G. 525/1996 privind aprobarea R.G.U.</w:t>
      </w:r>
      <w:r w:rsidRPr="00D178F8">
        <w:rPr>
          <w:rFonts w:ascii="Times New Roman" w:hAnsi="Times New Roman" w:cs="Times New Roman"/>
          <w:b/>
          <w:color w:val="auto"/>
          <w:sz w:val="22"/>
          <w:szCs w:val="22"/>
          <w:lang w:val="ro-RO"/>
        </w:rPr>
        <w:t>;</w:t>
      </w:r>
    </w:p>
    <w:p w:rsidR="00121DD0" w:rsidRDefault="00FB4EEF" w:rsidP="007352F3">
      <w:pPr>
        <w:widowControl w:val="0"/>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S-a obţinut </w:t>
      </w:r>
      <w:r w:rsidRPr="00D178F8">
        <w:rPr>
          <w:rFonts w:ascii="Times New Roman" w:hAnsi="Times New Roman" w:cs="Times New Roman"/>
          <w:b/>
          <w:color w:val="auto"/>
          <w:sz w:val="22"/>
          <w:szCs w:val="22"/>
          <w:lang w:val="ro-RO"/>
        </w:rPr>
        <w:t xml:space="preserve">Avizul nr. </w:t>
      </w:r>
      <w:r w:rsidR="001218A6" w:rsidRPr="00D178F8">
        <w:rPr>
          <w:rFonts w:ascii="Times New Roman" w:hAnsi="Times New Roman" w:cs="Times New Roman"/>
          <w:b/>
          <w:color w:val="auto"/>
          <w:sz w:val="22"/>
          <w:szCs w:val="22"/>
          <w:lang w:val="ro-RO"/>
        </w:rPr>
        <w:t>265382/10.01.2019</w:t>
      </w:r>
      <w:r w:rsidRPr="00D178F8">
        <w:rPr>
          <w:rFonts w:ascii="Times New Roman" w:hAnsi="Times New Roman" w:cs="Times New Roman"/>
          <w:b/>
          <w:color w:val="auto"/>
          <w:sz w:val="22"/>
          <w:szCs w:val="22"/>
          <w:lang w:val="ro-RO"/>
        </w:rPr>
        <w:t xml:space="preserve"> al Inspectoratului de Poliţie Judeţean Timiş</w:t>
      </w:r>
      <w:r w:rsidRPr="00D178F8">
        <w:rPr>
          <w:rFonts w:ascii="Times New Roman" w:hAnsi="Times New Roman" w:cs="Times New Roman"/>
          <w:color w:val="auto"/>
          <w:sz w:val="22"/>
          <w:szCs w:val="22"/>
          <w:lang w:val="ro-RO"/>
        </w:rPr>
        <w:t xml:space="preserve"> care precizează că „</w:t>
      </w:r>
      <w:r w:rsidRPr="00D178F8">
        <w:rPr>
          <w:rFonts w:ascii="Times New Roman" w:hAnsi="Times New Roman" w:cs="Times New Roman"/>
          <w:b/>
          <w:color w:val="auto"/>
          <w:sz w:val="22"/>
          <w:szCs w:val="22"/>
          <w:lang w:val="ro-RO"/>
        </w:rPr>
        <w:t>beneficiarul are obligaţia de a solicita un nou aviz la faza P.A.C</w:t>
      </w:r>
      <w:r w:rsidRPr="00D178F8">
        <w:rPr>
          <w:rFonts w:ascii="Times New Roman" w:hAnsi="Times New Roman" w:cs="Times New Roman"/>
          <w:color w:val="auto"/>
          <w:sz w:val="22"/>
          <w:szCs w:val="22"/>
          <w:lang w:val="ro-RO"/>
        </w:rPr>
        <w:t>., în conformitate cu le</w:t>
      </w:r>
      <w:r w:rsidR="00064646">
        <w:rPr>
          <w:rFonts w:ascii="Times New Roman" w:hAnsi="Times New Roman" w:cs="Times New Roman"/>
          <w:color w:val="auto"/>
          <w:sz w:val="22"/>
          <w:szCs w:val="22"/>
          <w:lang w:val="ro-RO"/>
        </w:rPr>
        <w:t>gislaţia în vigoare, iar la d</w:t>
      </w:r>
      <w:r w:rsidRPr="00D178F8">
        <w:rPr>
          <w:rFonts w:ascii="Times New Roman" w:hAnsi="Times New Roman" w:cs="Times New Roman"/>
          <w:color w:val="auto"/>
          <w:sz w:val="22"/>
          <w:szCs w:val="22"/>
          <w:lang w:val="ro-RO"/>
        </w:rPr>
        <w:t>ocumentaţia respectivă se va depune şi Hotărârea de Consiliul Local prin care s-a aprobat Planul Urbanistic Zonal.”</w:t>
      </w:r>
    </w:p>
    <w:p w:rsidR="002575BB" w:rsidRPr="00D178F8" w:rsidRDefault="002575BB" w:rsidP="007352F3">
      <w:pPr>
        <w:widowControl w:val="0"/>
        <w:spacing w:line="240" w:lineRule="auto"/>
        <w:ind w:firstLine="720"/>
        <w:jc w:val="both"/>
        <w:rPr>
          <w:rFonts w:ascii="Times New Roman" w:hAnsi="Times New Roman" w:cs="Times New Roman"/>
          <w:color w:val="auto"/>
          <w:sz w:val="22"/>
          <w:szCs w:val="22"/>
          <w:lang w:val="ro-RO"/>
        </w:rPr>
      </w:pPr>
    </w:p>
    <w:p w:rsidR="003405CD" w:rsidRPr="00D178F8" w:rsidRDefault="003405CD"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3405CD" w:rsidRPr="00D178F8" w:rsidRDefault="003405CD"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Documentaţia de urbanism este însoţită de avizele şi acordurile conform Ghidului privind metodologia de elaborare şi conţinutul cadru al P.U.Z. aprobat prin Ordinul nr. 176/N/2000 al M.L.P.A.T.  (M.T.C.T.).</w:t>
      </w:r>
    </w:p>
    <w:p w:rsidR="003405CD" w:rsidRPr="00D178F8" w:rsidRDefault="003405CD"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3405CD" w:rsidRPr="00D178F8" w:rsidRDefault="003405CD" w:rsidP="007352F3">
      <w:pPr>
        <w:spacing w:line="240" w:lineRule="auto"/>
        <w:ind w:firstLine="720"/>
        <w:jc w:val="both"/>
        <w:rPr>
          <w:rFonts w:ascii="Times New Roman" w:hAnsi="Times New Roman" w:cs="Times New Roman"/>
          <w:color w:val="auto"/>
          <w:sz w:val="22"/>
          <w:szCs w:val="22"/>
          <w:lang w:val="ro-RO"/>
        </w:rPr>
      </w:pPr>
    </w:p>
    <w:p w:rsidR="003405CD" w:rsidRPr="00D178F8" w:rsidRDefault="003405CD"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3405CD" w:rsidRPr="00D178F8" w:rsidRDefault="003405CD" w:rsidP="007352F3">
      <w:pPr>
        <w:spacing w:line="240" w:lineRule="auto"/>
        <w:ind w:right="43" w:firstLine="720"/>
        <w:jc w:val="both"/>
        <w:rPr>
          <w:rFonts w:ascii="Times New Roman" w:hAnsi="Times New Roman" w:cs="Times New Roman"/>
          <w:color w:val="auto"/>
          <w:sz w:val="22"/>
          <w:szCs w:val="22"/>
          <w:lang w:val="ro-RO"/>
        </w:rPr>
      </w:pPr>
    </w:p>
    <w:p w:rsidR="003405CD" w:rsidRPr="00D178F8" w:rsidRDefault="003405CD" w:rsidP="007352F3">
      <w:pPr>
        <w:spacing w:line="240" w:lineRule="auto"/>
        <w:ind w:right="43"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Plan</w:t>
      </w:r>
      <w:r w:rsidR="00EC19E9" w:rsidRPr="00D178F8">
        <w:rPr>
          <w:rFonts w:ascii="Times New Roman" w:hAnsi="Times New Roman" w:cs="Times New Roman"/>
          <w:b/>
          <w:color w:val="auto"/>
          <w:sz w:val="22"/>
          <w:szCs w:val="22"/>
          <w:lang w:val="ro-RO"/>
        </w:rPr>
        <w:t>ul</w:t>
      </w:r>
      <w:r w:rsidRPr="00D178F8">
        <w:rPr>
          <w:rFonts w:ascii="Times New Roman" w:hAnsi="Times New Roman" w:cs="Times New Roman"/>
          <w:b/>
          <w:color w:val="auto"/>
          <w:sz w:val="22"/>
          <w:szCs w:val="22"/>
          <w:lang w:val="ro-RO"/>
        </w:rPr>
        <w:t xml:space="preserve"> Urbanistic </w:t>
      </w:r>
      <w:r w:rsidRPr="00D178F8">
        <w:rPr>
          <w:rFonts w:ascii="Times New Roman" w:hAnsi="Times New Roman" w:cs="Times New Roman"/>
          <w:b/>
          <w:bCs/>
          <w:color w:val="auto"/>
          <w:sz w:val="22"/>
          <w:szCs w:val="22"/>
          <w:lang w:val="ro-RO"/>
        </w:rPr>
        <w:t xml:space="preserve">Zonal </w:t>
      </w:r>
      <w:r w:rsidR="008E659E"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8E659E" w:rsidRPr="00D178F8">
        <w:rPr>
          <w:rFonts w:ascii="Times New Roman" w:hAnsi="Times New Roman" w:cs="Times New Roman"/>
          <w:b/>
          <w:color w:val="auto"/>
          <w:sz w:val="22"/>
          <w:szCs w:val="22"/>
          <w:lang w:val="ro-RO"/>
        </w:rPr>
        <w:t>, CF 428720, Timișoara</w:t>
      </w:r>
      <w:r w:rsidRPr="00D178F8">
        <w:rPr>
          <w:rFonts w:ascii="Times New Roman" w:hAnsi="Times New Roman" w:cs="Times New Roman"/>
          <w:b/>
          <w:bCs/>
          <w:color w:val="auto"/>
          <w:sz w:val="22"/>
          <w:szCs w:val="22"/>
          <w:lang w:val="ro-RO"/>
        </w:rPr>
        <w:t>,</w:t>
      </w:r>
      <w:r w:rsidRPr="00D178F8">
        <w:rPr>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121DD0" w:rsidRPr="00D178F8" w:rsidRDefault="00121DD0" w:rsidP="007352F3">
      <w:pPr>
        <w:spacing w:line="240" w:lineRule="auto"/>
        <w:jc w:val="center"/>
        <w:rPr>
          <w:rFonts w:ascii="Times New Roman" w:hAnsi="Times New Roman" w:cs="Times New Roman"/>
          <w:color w:val="auto"/>
          <w:sz w:val="22"/>
          <w:szCs w:val="22"/>
          <w:lang w:val="ro-RO"/>
        </w:rPr>
      </w:pPr>
      <w:bookmarkStart w:id="1" w:name="__DdeLink__623_424226393"/>
      <w:bookmarkEnd w:id="1"/>
    </w:p>
    <w:p w:rsidR="00B920C5" w:rsidRPr="00D178F8" w:rsidRDefault="00B920C5" w:rsidP="007352F3">
      <w:pPr>
        <w:spacing w:line="240" w:lineRule="auto"/>
        <w:jc w:val="center"/>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PROPUNEM:</w:t>
      </w:r>
    </w:p>
    <w:p w:rsidR="00B920C5" w:rsidRPr="00D178F8" w:rsidRDefault="00B920C5" w:rsidP="007352F3">
      <w:pPr>
        <w:spacing w:line="240" w:lineRule="auto"/>
        <w:jc w:val="center"/>
        <w:rPr>
          <w:rFonts w:ascii="Times New Roman" w:hAnsi="Times New Roman" w:cs="Times New Roman"/>
          <w:color w:val="auto"/>
          <w:sz w:val="22"/>
          <w:szCs w:val="22"/>
          <w:lang w:val="ro-RO"/>
        </w:rPr>
      </w:pPr>
    </w:p>
    <w:p w:rsidR="003405CD" w:rsidRPr="00D178F8" w:rsidRDefault="003405CD" w:rsidP="007352F3">
      <w:pPr>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 xml:space="preserve">1. Avizarea si aprobarea Planului Urbanistic </w:t>
      </w:r>
      <w:r w:rsidRPr="00D178F8">
        <w:rPr>
          <w:rFonts w:ascii="Times New Roman" w:hAnsi="Times New Roman" w:cs="Times New Roman"/>
          <w:b/>
          <w:bCs/>
          <w:color w:val="auto"/>
          <w:sz w:val="22"/>
          <w:szCs w:val="22"/>
          <w:lang w:val="ro-RO"/>
        </w:rPr>
        <w:t xml:space="preserve">Zonal </w:t>
      </w:r>
      <w:r w:rsidR="004902DF"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4902DF" w:rsidRPr="00D178F8">
        <w:rPr>
          <w:rFonts w:ascii="Times New Roman" w:hAnsi="Times New Roman" w:cs="Times New Roman"/>
          <w:b/>
          <w:color w:val="auto"/>
          <w:sz w:val="22"/>
          <w:szCs w:val="22"/>
          <w:lang w:val="ro-RO"/>
        </w:rPr>
        <w:t>, CF 428720, Timișoara,</w:t>
      </w:r>
      <w:r w:rsidRPr="00D178F8">
        <w:rPr>
          <w:rFonts w:ascii="Times New Roman" w:hAnsi="Times New Roman" w:cs="Times New Roman"/>
          <w:b/>
          <w:color w:val="auto"/>
          <w:sz w:val="22"/>
          <w:szCs w:val="22"/>
          <w:lang w:val="ro-RO"/>
        </w:rPr>
        <w:t xml:space="preserve"> </w:t>
      </w:r>
      <w:r w:rsidR="00436037" w:rsidRPr="00D178F8">
        <w:rPr>
          <w:rFonts w:ascii="Times New Roman" w:hAnsi="Times New Roman" w:cs="Times New Roman"/>
          <w:b/>
          <w:bCs/>
          <w:color w:val="auto"/>
          <w:sz w:val="22"/>
          <w:szCs w:val="22"/>
          <w:lang w:val="ro-RO"/>
        </w:rPr>
        <w:t>beneficiari Sencu Adriana Cosmina şi Iftimiciuc-Sencu Daciana,</w:t>
      </w:r>
      <w:r w:rsidRPr="00D178F8">
        <w:rPr>
          <w:rFonts w:ascii="Times New Roman" w:hAnsi="Times New Roman" w:cs="Times New Roman"/>
          <w:b/>
          <w:bCs/>
          <w:color w:val="auto"/>
          <w:sz w:val="22"/>
          <w:szCs w:val="22"/>
          <w:lang w:val="ro-RO"/>
        </w:rPr>
        <w:t xml:space="preserve">, </w:t>
      </w:r>
      <w:r w:rsidRPr="00D178F8">
        <w:rPr>
          <w:rFonts w:ascii="Times New Roman" w:hAnsi="Times New Roman" w:cs="Times New Roman"/>
          <w:b/>
          <w:color w:val="auto"/>
          <w:sz w:val="22"/>
          <w:szCs w:val="22"/>
          <w:lang w:val="ro-RO"/>
        </w:rPr>
        <w:t>elaborat de proiectantul</w:t>
      </w:r>
      <w:r w:rsidRPr="00D178F8">
        <w:rPr>
          <w:rFonts w:ascii="Times New Roman" w:hAnsi="Times New Roman" w:cs="Times New Roman"/>
          <w:b/>
          <w:bCs/>
          <w:color w:val="auto"/>
          <w:sz w:val="22"/>
          <w:szCs w:val="22"/>
          <w:lang w:val="ro-RO"/>
        </w:rPr>
        <w:t xml:space="preserve"> </w:t>
      </w:r>
      <w:r w:rsidR="00436037" w:rsidRPr="00D178F8">
        <w:rPr>
          <w:rFonts w:ascii="Times New Roman" w:hAnsi="Times New Roman" w:cs="Times New Roman"/>
          <w:b/>
          <w:bCs/>
          <w:color w:val="auto"/>
          <w:sz w:val="22"/>
          <w:szCs w:val="22"/>
          <w:lang w:val="ro-RO"/>
        </w:rPr>
        <w:t xml:space="preserve">S.C. TECTONICS House </w:t>
      </w:r>
      <w:r w:rsidR="00436037" w:rsidRPr="00D178F8">
        <w:rPr>
          <w:rFonts w:ascii="Times New Roman" w:hAnsi="Times New Roman" w:cs="Times New Roman"/>
          <w:b/>
          <w:color w:val="auto"/>
          <w:sz w:val="22"/>
          <w:szCs w:val="22"/>
          <w:lang w:val="ro-RO" w:eastAsia="th-TH" w:bidi="th-TH"/>
        </w:rPr>
        <w:t>S.R.L.</w:t>
      </w:r>
      <w:r w:rsidRPr="00D178F8">
        <w:rPr>
          <w:rFonts w:ascii="Times New Roman" w:hAnsi="Times New Roman" w:cs="Times New Roman"/>
          <w:b/>
          <w:bCs/>
          <w:color w:val="auto"/>
          <w:sz w:val="22"/>
          <w:szCs w:val="22"/>
          <w:lang w:val="ro-RO"/>
        </w:rPr>
        <w:t>,</w:t>
      </w:r>
      <w:r w:rsidRPr="00D178F8">
        <w:rPr>
          <w:rFonts w:ascii="Times New Roman" w:hAnsi="Times New Roman" w:cs="Times New Roman"/>
          <w:b/>
          <w:color w:val="auto"/>
          <w:sz w:val="22"/>
          <w:szCs w:val="22"/>
          <w:lang w:val="ro-RO"/>
        </w:rPr>
        <w:t xml:space="preserve"> proiect nr. </w:t>
      </w:r>
      <w:r w:rsidR="00875B15" w:rsidRPr="00D178F8">
        <w:rPr>
          <w:rFonts w:ascii="Times New Roman" w:hAnsi="Times New Roman" w:cs="Times New Roman"/>
          <w:b/>
          <w:color w:val="auto"/>
          <w:sz w:val="22"/>
          <w:szCs w:val="22"/>
          <w:lang w:val="ro-RO"/>
        </w:rPr>
        <w:t>278/2016</w:t>
      </w:r>
      <w:r w:rsidRPr="00D178F8">
        <w:rPr>
          <w:rFonts w:ascii="Times New Roman" w:hAnsi="Times New Roman" w:cs="Times New Roman"/>
          <w:b/>
          <w:color w:val="auto"/>
          <w:sz w:val="22"/>
          <w:szCs w:val="22"/>
          <w:lang w:val="ro-RO"/>
        </w:rPr>
        <w:t xml:space="preserve"> care face parte integrantă din prezenta hotărâre;</w:t>
      </w:r>
    </w:p>
    <w:p w:rsidR="003405CD" w:rsidRPr="00D178F8" w:rsidRDefault="003405CD" w:rsidP="007352F3">
      <w:pPr>
        <w:spacing w:line="240" w:lineRule="auto"/>
        <w:ind w:firstLine="720"/>
        <w:jc w:val="both"/>
        <w:rPr>
          <w:rFonts w:ascii="Times New Roman" w:hAnsi="Times New Roman" w:cs="Times New Roman"/>
          <w:b/>
          <w:color w:val="auto"/>
          <w:sz w:val="22"/>
          <w:szCs w:val="22"/>
          <w:lang w:val="ro-RO"/>
        </w:rPr>
      </w:pPr>
    </w:p>
    <w:p w:rsidR="003405CD" w:rsidRPr="00D178F8" w:rsidRDefault="003405CD" w:rsidP="007352F3">
      <w:pPr>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2.</w:t>
      </w:r>
      <w:r w:rsidRPr="00D178F8">
        <w:rPr>
          <w:rFonts w:ascii="Times New Roman" w:hAnsi="Times New Roman" w:cs="Times New Roman"/>
          <w:color w:val="auto"/>
          <w:sz w:val="22"/>
          <w:szCs w:val="22"/>
          <w:lang w:val="ro-RO"/>
        </w:rPr>
        <w:t xml:space="preserve"> </w:t>
      </w:r>
      <w:r w:rsidRPr="00D178F8">
        <w:rPr>
          <w:rFonts w:ascii="Times New Roman" w:hAnsi="Times New Roman" w:cs="Times New Roman"/>
          <w:b/>
          <w:color w:val="auto"/>
          <w:sz w:val="22"/>
          <w:szCs w:val="22"/>
          <w:lang w:val="ro-RO"/>
        </w:rPr>
        <w:t>Se stabilesc condiţiile de construire:</w:t>
      </w:r>
    </w:p>
    <w:p w:rsidR="00EC19E9" w:rsidRPr="00D178F8" w:rsidRDefault="00EC19E9" w:rsidP="00EC19E9">
      <w:pPr>
        <w:spacing w:line="240" w:lineRule="auto"/>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 Funcţiuni propuse: locuinţe individuale şi colective mici cu funcţiuni complementare locuirii, servicii;</w:t>
      </w:r>
    </w:p>
    <w:p w:rsidR="00EC19E9" w:rsidRPr="00D178F8" w:rsidRDefault="00EC19E9" w:rsidP="00EC19E9">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SzLi – subzonă locuinţe individuale maxim 2 unităţi locative/parcelă</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Funcţiuni predominante: clădiri de locuit în sistem individual (maxim 2 unităţi locative/parcelă)</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POT maxim = 35%;</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CUT maxim = 0,9;</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Regim de înălţime maxim: P+1E+M;</w:t>
      </w:r>
    </w:p>
    <w:p w:rsidR="00EC19E9" w:rsidRPr="00D178F8" w:rsidRDefault="00EC19E9" w:rsidP="00EC19E9">
      <w:pPr>
        <w:spacing w:line="240" w:lineRule="auto"/>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ab/>
        <w:t>H max. cornișă = 8 m;</w:t>
      </w:r>
      <w:r w:rsidR="00F773ED">
        <w:rPr>
          <w:rFonts w:ascii="Times New Roman" w:hAnsi="Times New Roman" w:cs="Times New Roman"/>
          <w:color w:val="auto"/>
          <w:sz w:val="22"/>
          <w:szCs w:val="22"/>
          <w:lang w:val="ro-RO" w:eastAsia="th-TH" w:bidi="th-TH"/>
        </w:rPr>
        <w:t xml:space="preserve"> </w:t>
      </w:r>
      <w:r w:rsidR="00F773ED" w:rsidRPr="00F773ED">
        <w:rPr>
          <w:rFonts w:ascii="Times New Roman" w:hAnsi="Times New Roman" w:cs="Times New Roman"/>
          <w:color w:val="auto"/>
          <w:sz w:val="22"/>
          <w:szCs w:val="22"/>
          <w:lang w:val="ro-RO" w:eastAsia="th-TH" w:bidi="th-TH"/>
        </w:rPr>
        <w:t>Hmax = 1</w:t>
      </w:r>
      <w:r w:rsidR="00F773ED">
        <w:rPr>
          <w:rFonts w:ascii="Times New Roman" w:hAnsi="Times New Roman" w:cs="Times New Roman"/>
          <w:color w:val="auto"/>
          <w:sz w:val="22"/>
          <w:szCs w:val="22"/>
          <w:lang w:val="ro-RO" w:eastAsia="th-TH" w:bidi="th-TH"/>
        </w:rPr>
        <w:t>2</w:t>
      </w:r>
      <w:r w:rsidR="00F773ED" w:rsidRPr="00F773ED">
        <w:rPr>
          <w:rFonts w:ascii="Times New Roman" w:hAnsi="Times New Roman" w:cs="Times New Roman"/>
          <w:color w:val="auto"/>
          <w:sz w:val="22"/>
          <w:szCs w:val="22"/>
          <w:lang w:val="ro-RO" w:eastAsia="th-TH" w:bidi="th-TH"/>
        </w:rPr>
        <w:t xml:space="preserve"> m</w:t>
      </w:r>
      <w:r w:rsidR="00F773ED">
        <w:rPr>
          <w:rFonts w:ascii="Times New Roman" w:hAnsi="Times New Roman" w:cs="Times New Roman"/>
          <w:color w:val="auto"/>
          <w:sz w:val="22"/>
          <w:szCs w:val="22"/>
          <w:lang w:val="ro-RO" w:eastAsia="th-TH" w:bidi="th-TH"/>
        </w:rPr>
        <w:t>.</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color w:val="auto"/>
          <w:sz w:val="22"/>
          <w:szCs w:val="22"/>
          <w:lang w:val="ro-RO"/>
        </w:rPr>
        <w:t>Retrageri faţă de aliniament, limitele laterale şi limita posterioară conform planşei „Reglementări urbanistice – zonificare” nr. 03/278;</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p>
    <w:p w:rsidR="00EC19E9" w:rsidRPr="00D178F8" w:rsidRDefault="00EC19E9" w:rsidP="00EC19E9">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SzLc – subzonă locuinţe colective mici, maxim 1 unitate locativă/100 mp teren</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Funcţiuni predominante: locuinţe colective cu dotări şi servicii compatib</w:t>
      </w:r>
      <w:r w:rsidR="00B86AC3">
        <w:rPr>
          <w:rFonts w:ascii="Times New Roman" w:hAnsi="Times New Roman" w:cs="Times New Roman"/>
          <w:color w:val="auto"/>
          <w:sz w:val="22"/>
          <w:szCs w:val="22"/>
          <w:lang w:val="ro-RO" w:eastAsia="th-TH" w:bidi="th-TH"/>
        </w:rPr>
        <w:t>i</w:t>
      </w:r>
      <w:r w:rsidRPr="00D178F8">
        <w:rPr>
          <w:rFonts w:ascii="Times New Roman" w:hAnsi="Times New Roman" w:cs="Times New Roman"/>
          <w:color w:val="auto"/>
          <w:sz w:val="22"/>
          <w:szCs w:val="22"/>
          <w:lang w:val="ro-RO" w:eastAsia="th-TH" w:bidi="th-TH"/>
        </w:rPr>
        <w:t>le (maxim 1 unitate locativă/100 mp teren)</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POT maxim = 40%;</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CUT maxim = 1,2;</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Regim de înălţime maxim: D+P+2E;</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H max. cornișă = 12 m;</w:t>
      </w:r>
      <w:r w:rsidR="00F773ED">
        <w:rPr>
          <w:rFonts w:ascii="Times New Roman" w:hAnsi="Times New Roman" w:cs="Times New Roman"/>
          <w:color w:val="auto"/>
          <w:sz w:val="22"/>
          <w:szCs w:val="22"/>
          <w:lang w:val="ro-RO" w:eastAsia="th-TH" w:bidi="th-TH"/>
        </w:rPr>
        <w:t xml:space="preserve"> </w:t>
      </w:r>
      <w:r w:rsidR="00F773ED" w:rsidRPr="00F773ED">
        <w:rPr>
          <w:rFonts w:ascii="Times New Roman" w:hAnsi="Times New Roman" w:cs="Times New Roman"/>
          <w:color w:val="auto"/>
          <w:sz w:val="22"/>
          <w:szCs w:val="22"/>
          <w:lang w:val="ro-RO" w:eastAsia="th-TH" w:bidi="th-TH"/>
        </w:rPr>
        <w:t>Hmax = 16 m</w:t>
      </w:r>
      <w:r w:rsidR="00F773ED">
        <w:rPr>
          <w:rFonts w:ascii="Times New Roman" w:hAnsi="Times New Roman" w:cs="Times New Roman"/>
          <w:color w:val="auto"/>
          <w:sz w:val="22"/>
          <w:szCs w:val="22"/>
          <w:lang w:val="ro-RO" w:eastAsia="th-TH" w:bidi="th-TH"/>
        </w:rPr>
        <w:t>.</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color w:val="auto"/>
          <w:sz w:val="22"/>
          <w:szCs w:val="22"/>
          <w:lang w:val="ro-RO"/>
        </w:rPr>
        <w:t>Retrageri faţă de aliniament, limitele laterale şi limita posterioară conform planşei „Reglementări urbanistice – zonificare” nr. 03/278;</w:t>
      </w:r>
    </w:p>
    <w:p w:rsidR="00EC19E9" w:rsidRPr="00D178F8" w:rsidRDefault="00EC19E9" w:rsidP="00EC19E9">
      <w:pPr>
        <w:spacing w:line="240" w:lineRule="auto"/>
        <w:jc w:val="both"/>
        <w:rPr>
          <w:rFonts w:ascii="Times New Roman" w:hAnsi="Times New Roman" w:cs="Times New Roman"/>
          <w:color w:val="auto"/>
          <w:sz w:val="22"/>
          <w:szCs w:val="22"/>
          <w:lang w:val="ro-RO" w:eastAsia="th-TH" w:bidi="th-TH"/>
        </w:rPr>
      </w:pPr>
    </w:p>
    <w:p w:rsidR="00EC19E9" w:rsidRPr="00D178F8" w:rsidRDefault="00EC19E9" w:rsidP="00EC19E9">
      <w:pPr>
        <w:spacing w:line="240" w:lineRule="auto"/>
        <w:ind w:firstLine="720"/>
        <w:jc w:val="both"/>
        <w:rPr>
          <w:rFonts w:ascii="Times New Roman" w:hAnsi="Times New Roman" w:cs="Times New Roman"/>
          <w:b/>
          <w:color w:val="auto"/>
          <w:sz w:val="22"/>
          <w:szCs w:val="22"/>
          <w:u w:val="single"/>
          <w:lang w:val="ro-RO" w:eastAsia="th-TH" w:bidi="th-TH"/>
        </w:rPr>
      </w:pPr>
      <w:r w:rsidRPr="00D178F8">
        <w:rPr>
          <w:rFonts w:ascii="Times New Roman" w:hAnsi="Times New Roman" w:cs="Times New Roman"/>
          <w:b/>
          <w:color w:val="auto"/>
          <w:sz w:val="22"/>
          <w:szCs w:val="22"/>
          <w:u w:val="single"/>
          <w:lang w:val="ro-RO" w:eastAsia="th-TH" w:bidi="th-TH"/>
        </w:rPr>
        <w:t>SzS – subzona servicii</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Funcţiuni predominante: servicii compatibile cu locuirea</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POT maxim = 40%;</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CUT maxim = 1,2;</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Regim de înălţime maxim: D+P+2E;</w:t>
      </w:r>
    </w:p>
    <w:p w:rsidR="00EC19E9" w:rsidRPr="00D178F8" w:rsidRDefault="00EC19E9" w:rsidP="00EC19E9">
      <w:pPr>
        <w:spacing w:line="240" w:lineRule="auto"/>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ab/>
        <w:t>H max. cornișă = 12 m;</w:t>
      </w:r>
      <w:r w:rsidR="00F773ED">
        <w:rPr>
          <w:rFonts w:ascii="Times New Roman" w:hAnsi="Times New Roman" w:cs="Times New Roman"/>
          <w:color w:val="auto"/>
          <w:sz w:val="22"/>
          <w:szCs w:val="22"/>
          <w:lang w:val="ro-RO" w:eastAsia="th-TH" w:bidi="th-TH"/>
        </w:rPr>
        <w:t xml:space="preserve"> </w:t>
      </w:r>
      <w:r w:rsidR="00F773ED" w:rsidRPr="00F773ED">
        <w:rPr>
          <w:rFonts w:ascii="Times New Roman" w:hAnsi="Times New Roman" w:cs="Times New Roman"/>
          <w:color w:val="auto"/>
          <w:sz w:val="22"/>
          <w:szCs w:val="22"/>
          <w:lang w:val="ro-RO" w:eastAsia="th-TH" w:bidi="th-TH"/>
        </w:rPr>
        <w:t>Hmax = 16 m</w:t>
      </w:r>
      <w:r w:rsidR="00F773ED">
        <w:rPr>
          <w:rFonts w:ascii="Times New Roman" w:hAnsi="Times New Roman" w:cs="Times New Roman"/>
          <w:color w:val="auto"/>
          <w:sz w:val="22"/>
          <w:szCs w:val="22"/>
          <w:lang w:val="ro-RO" w:eastAsia="th-TH" w:bidi="th-TH"/>
        </w:rPr>
        <w:t>.</w:t>
      </w:r>
    </w:p>
    <w:p w:rsidR="00EC19E9" w:rsidRPr="00D178F8" w:rsidRDefault="00EC19E9" w:rsidP="00EC19E9">
      <w:pPr>
        <w:spacing w:line="240" w:lineRule="auto"/>
        <w:ind w:firstLine="720"/>
        <w:jc w:val="both"/>
        <w:rPr>
          <w:rFonts w:ascii="Times New Roman" w:hAnsi="Times New Roman" w:cs="Times New Roman"/>
          <w:color w:val="auto"/>
          <w:sz w:val="22"/>
          <w:szCs w:val="22"/>
          <w:lang w:val="ro-RO" w:eastAsia="th-TH" w:bidi="th-TH"/>
        </w:rPr>
      </w:pPr>
      <w:r w:rsidRPr="00D178F8">
        <w:rPr>
          <w:rFonts w:ascii="Times New Roman" w:eastAsia="Cambria" w:hAnsi="Times New Roman" w:cs="Times New Roman"/>
          <w:color w:val="auto"/>
          <w:sz w:val="22"/>
          <w:szCs w:val="22"/>
          <w:lang w:val="ro-RO"/>
        </w:rPr>
        <w:t>Retrageri faţă de aliniament, limitele laterale şi limita posterioară conform planşei „Reglementări urbanistice – zonificare” nr. 03/278;</w:t>
      </w:r>
    </w:p>
    <w:p w:rsidR="00EC19E9" w:rsidRPr="00D178F8" w:rsidRDefault="00EC19E9" w:rsidP="0057413E">
      <w:pPr>
        <w:spacing w:line="240" w:lineRule="auto"/>
        <w:ind w:firstLine="720"/>
        <w:jc w:val="both"/>
        <w:rPr>
          <w:rFonts w:ascii="Times New Roman" w:eastAsia="Cambria" w:hAnsi="Times New Roman" w:cs="Times New Roman"/>
          <w:color w:val="auto"/>
          <w:sz w:val="22"/>
          <w:szCs w:val="22"/>
          <w:lang w:val="ro-RO"/>
        </w:rPr>
      </w:pPr>
      <w:r w:rsidRPr="00D178F8">
        <w:rPr>
          <w:rFonts w:ascii="Times New Roman" w:eastAsia="Cambria" w:hAnsi="Times New Roman" w:cs="Times New Roman"/>
          <w:color w:val="auto"/>
          <w:sz w:val="22"/>
          <w:szCs w:val="22"/>
          <w:lang w:val="ro-RO"/>
        </w:rPr>
        <w:t xml:space="preserve">Suprafaţa de spaţii verzi: minim 5% din suprafaţa totală spaţii verzi publice şi minim 20% spaţii verzi amenajate pe fiecare parcelă. Se vor respecta minim suprafeţele de spaţii verzi impuse prin </w:t>
      </w:r>
      <w:r w:rsidRPr="00D178F8">
        <w:rPr>
          <w:rFonts w:ascii="Times New Roman" w:hAnsi="Times New Roman" w:cs="Times New Roman"/>
          <w:color w:val="auto"/>
          <w:sz w:val="22"/>
          <w:szCs w:val="22"/>
          <w:lang w:val="ro-RO" w:eastAsia="th-TH" w:bidi="th-TH"/>
        </w:rPr>
        <w:t>Decizia Etapei de incadrare nr. 49/20.05.2019 a Agenţiei pentru Protecţia Mediului Timiş. S</w:t>
      </w:r>
      <w:r w:rsidRPr="00D178F8">
        <w:rPr>
          <w:rFonts w:ascii="Times New Roman" w:eastAsia="Cambria" w:hAnsi="Times New Roman" w:cs="Times New Roman"/>
          <w:color w:val="auto"/>
          <w:sz w:val="22"/>
          <w:szCs w:val="22"/>
          <w:lang w:val="ro-RO"/>
        </w:rPr>
        <w:t>uprafaţa de spaţii verzi va fi amenajată şi întreţinută.</w:t>
      </w:r>
    </w:p>
    <w:p w:rsidR="00EC19E9" w:rsidRPr="00D178F8" w:rsidRDefault="00EC19E9" w:rsidP="00D178F8">
      <w:pPr>
        <w:widowControl w:val="0"/>
        <w:spacing w:line="240" w:lineRule="auto"/>
        <w:ind w:firstLine="36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lastRenderedPageBreak/>
        <w:t>PUZ-ul permite operaţiuni topo-cadastrale de dezmembrare sau alipire, cu respectarea legislaţiei în vigoare.</w:t>
      </w:r>
    </w:p>
    <w:p w:rsidR="00EC19E9" w:rsidRPr="00D178F8" w:rsidRDefault="00EC19E9" w:rsidP="00EC19E9">
      <w:pPr>
        <w:spacing w:line="240" w:lineRule="auto"/>
        <w:ind w:firstLine="360"/>
        <w:jc w:val="both"/>
        <w:rPr>
          <w:rFonts w:ascii="Times New Roman" w:hAnsi="Times New Roman" w:cs="Times New Roman"/>
          <w:bCs/>
          <w:color w:val="auto"/>
          <w:sz w:val="22"/>
          <w:szCs w:val="22"/>
          <w:lang w:val="ro-RO" w:bidi="th-TH"/>
        </w:rPr>
      </w:pPr>
      <w:r w:rsidRPr="00D178F8">
        <w:rPr>
          <w:rFonts w:ascii="Times New Roman" w:hAnsi="Times New Roman" w:cs="Times New Roman"/>
          <w:bCs/>
          <w:color w:val="auto"/>
          <w:sz w:val="22"/>
          <w:szCs w:val="22"/>
          <w:lang w:val="ro-RO" w:bidi="th-TH"/>
        </w:rPr>
        <w:t>Se vor respecta prevederile HCL 62/28.02.2012 privind aprobarea "Strategiei dezvoltării spaţiilor verzi a Municipiului Timişoara 2010-2020 şi Anexa 1 - Cadastrul Verde".</w:t>
      </w:r>
    </w:p>
    <w:p w:rsidR="00EC19E9" w:rsidRPr="00D178F8" w:rsidRDefault="00EC19E9" w:rsidP="00EC19E9">
      <w:pPr>
        <w:spacing w:line="240" w:lineRule="auto"/>
        <w:ind w:firstLine="720"/>
        <w:jc w:val="both"/>
        <w:rPr>
          <w:rFonts w:ascii="Times New Roman" w:hAnsi="Times New Roman" w:cs="Times New Roman"/>
          <w:bCs/>
          <w:color w:val="auto"/>
          <w:sz w:val="22"/>
          <w:szCs w:val="22"/>
          <w:lang w:val="ro-RO" w:bidi="th-TH"/>
        </w:rPr>
      </w:pPr>
      <w:r w:rsidRPr="00D178F8">
        <w:rPr>
          <w:rFonts w:ascii="Times New Roman" w:hAnsi="Times New Roman" w:cs="Times New Roman"/>
          <w:color w:val="auto"/>
          <w:sz w:val="22"/>
          <w:szCs w:val="22"/>
          <w:lang w:val="ro-RO" w:eastAsia="th-TH" w:bidi="th-TH"/>
        </w:rPr>
        <w:t>Se va respecta H.C.L. nr. 4 din 28.01.2003 privind aprobarea realizării aliniamentelor de arbori aferente drumurilor publice aflate pe teritoriul administrativ al municipiului Timişoara;</w:t>
      </w:r>
    </w:p>
    <w:p w:rsidR="00EC19E9" w:rsidRPr="00D178F8" w:rsidRDefault="00EC19E9" w:rsidP="007352F3">
      <w:pPr>
        <w:spacing w:line="240" w:lineRule="auto"/>
        <w:ind w:firstLine="720"/>
        <w:jc w:val="both"/>
        <w:rPr>
          <w:rFonts w:ascii="Times New Roman" w:hAnsi="Times New Roman" w:cs="Times New Roman"/>
          <w:b/>
          <w:color w:val="auto"/>
          <w:sz w:val="22"/>
          <w:szCs w:val="22"/>
          <w:lang w:val="ro-RO"/>
        </w:rPr>
      </w:pPr>
    </w:p>
    <w:p w:rsidR="00EC19E9" w:rsidRPr="00D178F8" w:rsidRDefault="00EC19E9" w:rsidP="00EC19E9">
      <w:pPr>
        <w:widowControl w:val="0"/>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eastAsia="th-TH" w:bidi="th-TH"/>
        </w:rPr>
        <w:t xml:space="preserve">- </w:t>
      </w:r>
      <w:r w:rsidRPr="00D178F8">
        <w:rPr>
          <w:rFonts w:ascii="Times New Roman" w:hAnsi="Times New Roman" w:cs="Times New Roman"/>
          <w:color w:val="auto"/>
          <w:sz w:val="22"/>
          <w:szCs w:val="22"/>
          <w:lang w:val="ro-RO"/>
        </w:rPr>
        <w:t>Circulaţii şi accese: accesele auto şi pietonale se vor realiza</w:t>
      </w:r>
      <w:r w:rsidRPr="00D178F8">
        <w:rPr>
          <w:rFonts w:ascii="Times New Roman" w:hAnsi="Times New Roman" w:cs="Times New Roman"/>
          <w:color w:val="auto"/>
          <w:sz w:val="22"/>
          <w:szCs w:val="22"/>
          <w:lang w:val="ro-RO" w:eastAsia="th-TH" w:bidi="th-TH"/>
        </w:rPr>
        <w:t xml:space="preserve"> în conformitate cu avizul Comisiei de Circulatie nr. DT2019-005664/21.11.2019, </w:t>
      </w:r>
      <w:r w:rsidRPr="00D178F8">
        <w:rPr>
          <w:rFonts w:ascii="Times New Roman" w:hAnsi="Times New Roman" w:cs="Times New Roman"/>
          <w:color w:val="auto"/>
          <w:sz w:val="22"/>
          <w:szCs w:val="22"/>
          <w:lang w:val="ro-RO"/>
        </w:rPr>
        <w:t>parcaje minim conform H.G. 525/1996 privind aprobarea R.G.U.;</w:t>
      </w:r>
    </w:p>
    <w:p w:rsidR="00D66379" w:rsidRPr="00D178F8" w:rsidRDefault="00D66379" w:rsidP="00085F14">
      <w:pPr>
        <w:spacing w:after="120" w:line="240" w:lineRule="auto"/>
        <w:jc w:val="both"/>
        <w:rPr>
          <w:rFonts w:ascii="Times New Roman" w:hAnsi="Times New Roman" w:cs="Times New Roman"/>
          <w:color w:val="auto"/>
          <w:sz w:val="22"/>
          <w:szCs w:val="22"/>
          <w:lang w:val="ro-RO" w:eastAsia="th-TH" w:bidi="th-TH"/>
        </w:rPr>
      </w:pPr>
      <w:r w:rsidRPr="00D178F8">
        <w:rPr>
          <w:rFonts w:ascii="Times New Roman" w:hAnsi="Times New Roman" w:cs="Times New Roman"/>
          <w:color w:val="auto"/>
          <w:sz w:val="22"/>
          <w:szCs w:val="22"/>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EC19E9" w:rsidRPr="00D178F8" w:rsidRDefault="00D66379" w:rsidP="00EC19E9">
      <w:pPr>
        <w:spacing w:line="240" w:lineRule="auto"/>
        <w:ind w:right="43"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3.</w:t>
      </w:r>
      <w:r w:rsidRPr="00D178F8">
        <w:rPr>
          <w:rFonts w:ascii="Times New Roman" w:hAnsi="Times New Roman" w:cs="Times New Roman"/>
          <w:color w:val="auto"/>
          <w:sz w:val="22"/>
          <w:szCs w:val="22"/>
          <w:lang w:val="ro-RO"/>
        </w:rPr>
        <w:t xml:space="preserve"> </w:t>
      </w:r>
      <w:r w:rsidRPr="00D178F8">
        <w:rPr>
          <w:rFonts w:ascii="Times New Roman" w:hAnsi="Times New Roman" w:cs="Times New Roman"/>
          <w:b/>
          <w:color w:val="auto"/>
          <w:sz w:val="22"/>
          <w:szCs w:val="22"/>
          <w:lang w:val="ro-RO"/>
        </w:rPr>
        <w:t xml:space="preserve">Prezentul </w:t>
      </w:r>
      <w:r w:rsidR="00EC19E9" w:rsidRPr="00D178F8">
        <w:rPr>
          <w:rFonts w:ascii="Times New Roman" w:hAnsi="Times New Roman" w:cs="Times New Roman"/>
          <w:b/>
          <w:color w:val="auto"/>
          <w:sz w:val="22"/>
          <w:szCs w:val="22"/>
          <w:lang w:val="ro-RO"/>
        </w:rPr>
        <w:t xml:space="preserve">Plan Urbanistic </w:t>
      </w:r>
      <w:r w:rsidR="00EC19E9" w:rsidRPr="00D178F8">
        <w:rPr>
          <w:rFonts w:ascii="Times New Roman" w:hAnsi="Times New Roman" w:cs="Times New Roman"/>
          <w:b/>
          <w:bCs/>
          <w:color w:val="auto"/>
          <w:sz w:val="22"/>
          <w:szCs w:val="22"/>
          <w:lang w:val="ro-RO"/>
        </w:rPr>
        <w:t xml:space="preserve">Zonal </w:t>
      </w:r>
      <w:r w:rsidR="00EC19E9"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EC19E9" w:rsidRPr="00D178F8">
        <w:rPr>
          <w:rFonts w:ascii="Times New Roman" w:hAnsi="Times New Roman" w:cs="Times New Roman"/>
          <w:b/>
          <w:color w:val="auto"/>
          <w:sz w:val="22"/>
          <w:szCs w:val="22"/>
          <w:lang w:val="ro-RO"/>
        </w:rPr>
        <w:t>, CF 428720, Timișoara</w:t>
      </w:r>
      <w:r w:rsidR="00EC19E9" w:rsidRPr="00D178F8">
        <w:rPr>
          <w:rFonts w:ascii="Times New Roman" w:hAnsi="Times New Roman" w:cs="Times New Roman"/>
          <w:b/>
          <w:bCs/>
          <w:color w:val="auto"/>
          <w:sz w:val="22"/>
          <w:szCs w:val="22"/>
          <w:lang w:val="ro-RO"/>
        </w:rPr>
        <w:t>,</w:t>
      </w:r>
      <w:r w:rsidR="00EC19E9" w:rsidRPr="00D178F8">
        <w:rPr>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EC19E9" w:rsidRPr="00D178F8" w:rsidRDefault="00EC19E9" w:rsidP="00085F14">
      <w:pPr>
        <w:spacing w:after="120"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Terenul reglementat este în suprafaţă totală de 49.723 mp  – </w:t>
      </w:r>
      <w:r w:rsidRPr="00D178F8">
        <w:rPr>
          <w:rFonts w:ascii="Times New Roman" w:hAnsi="Times New Roman" w:cs="Times New Roman"/>
          <w:color w:val="auto"/>
          <w:sz w:val="22"/>
          <w:szCs w:val="22"/>
          <w:lang w:val="ro-RO" w:eastAsia="th-TH" w:bidi="th-TH"/>
        </w:rPr>
        <w:t xml:space="preserve">teren înscris în </w:t>
      </w:r>
      <w:r w:rsidRPr="00D178F8">
        <w:rPr>
          <w:rFonts w:ascii="Times New Roman" w:hAnsi="Times New Roman" w:cs="Times New Roman"/>
          <w:color w:val="auto"/>
          <w:sz w:val="22"/>
          <w:szCs w:val="22"/>
          <w:lang w:val="ro-RO"/>
        </w:rPr>
        <w:t xml:space="preserve">CF nr. 428720, nr. cad. 428720 (nr. CF vechi 150972, nr. cad. vechi A1554/1/4) – teren intravilan neîmprejmuit, folosinţă actuală arabil, proprietari </w:t>
      </w:r>
      <w:r w:rsidRPr="00D178F8">
        <w:rPr>
          <w:rFonts w:ascii="Times New Roman" w:hAnsi="Times New Roman" w:cs="Times New Roman"/>
          <w:bCs/>
          <w:color w:val="auto"/>
          <w:sz w:val="22"/>
          <w:szCs w:val="22"/>
          <w:lang w:val="ro-RO"/>
        </w:rPr>
        <w:t>Sencu Adriana Cosmina şi Iftimiciuc-Sencu Daciana</w:t>
      </w:r>
      <w:r w:rsidRPr="00D178F8">
        <w:rPr>
          <w:rFonts w:ascii="Times New Roman" w:hAnsi="Times New Roman" w:cs="Times New Roman"/>
          <w:color w:val="auto"/>
          <w:sz w:val="22"/>
          <w:szCs w:val="22"/>
          <w:lang w:val="ro-RO"/>
        </w:rPr>
        <w:t>, nu sunt înscrieri cu privire la sarcini.</w:t>
      </w:r>
    </w:p>
    <w:p w:rsidR="00D65311" w:rsidRDefault="00D65311" w:rsidP="0076633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b/>
          <w:color w:val="auto"/>
          <w:sz w:val="22"/>
          <w:szCs w:val="22"/>
          <w:lang w:val="ro-RO"/>
        </w:rPr>
        <w:t xml:space="preserve">4. </w:t>
      </w:r>
      <w:r w:rsidRPr="00D178F8">
        <w:rPr>
          <w:rFonts w:ascii="Times New Roman" w:hAnsi="Times New Roman" w:cs="Times New Roman"/>
          <w:color w:val="auto"/>
          <w:sz w:val="22"/>
          <w:szCs w:val="22"/>
          <w:lang w:val="ro-RO"/>
        </w:rPr>
        <w:t xml:space="preserve">Autorizaţiile de construire se vor emite doar după realizarea în prealabil a operaţiunilor reglementate prin documentaţia de urbanism cu privire la obligativitatea asigurării acceselor din domeniul public conform prezentului PUZ, proiect nr. </w:t>
      </w:r>
      <w:r w:rsidR="00643187" w:rsidRPr="00D178F8">
        <w:rPr>
          <w:rFonts w:ascii="Times New Roman" w:hAnsi="Times New Roman" w:cs="Times New Roman"/>
          <w:color w:val="auto"/>
          <w:sz w:val="22"/>
          <w:szCs w:val="22"/>
          <w:lang w:val="ro-RO"/>
        </w:rPr>
        <w:t>278/2016</w:t>
      </w:r>
      <w:r w:rsidRPr="00D178F8">
        <w:rPr>
          <w:rFonts w:ascii="Times New Roman" w:hAnsi="Times New Roman" w:cs="Times New Roman"/>
          <w:color w:val="auto"/>
          <w:sz w:val="22"/>
          <w:szCs w:val="22"/>
          <w:lang w:val="ro-RO"/>
        </w:rPr>
        <w:t xml:space="preserve">, şi asigurarea tuturor utilităţilor necesare investiţiei în conformitate cu Planul de acţiune asumat. </w:t>
      </w:r>
    </w:p>
    <w:p w:rsidR="00766333" w:rsidRPr="00D178F8" w:rsidRDefault="00766333" w:rsidP="00766333">
      <w:pPr>
        <w:spacing w:after="120" w:line="240" w:lineRule="auto"/>
        <w:ind w:firstLine="720"/>
        <w:jc w:val="both"/>
        <w:rPr>
          <w:rFonts w:ascii="Times New Roman" w:hAnsi="Times New Roman" w:cs="Times New Roman"/>
          <w:color w:val="auto"/>
          <w:sz w:val="22"/>
          <w:szCs w:val="22"/>
          <w:lang w:val="ro-RO"/>
        </w:rPr>
      </w:pPr>
      <w:r w:rsidRPr="00766333">
        <w:rPr>
          <w:rFonts w:ascii="Times New Roman" w:hAnsi="Times New Roman" w:cs="Times New Roman"/>
          <w:color w:val="auto"/>
          <w:sz w:val="22"/>
          <w:szCs w:val="22"/>
          <w:lang w:val="ro-RO"/>
        </w:rPr>
        <w:t>Autorizatiile de construire se vor emite doar dupa reglementarea situatiei juridice a drumurilor de acces la parcelele beneficiarilor, accesul pe parcele se va realiza din domeniul public.</w:t>
      </w:r>
    </w:p>
    <w:p w:rsidR="00D65311" w:rsidRPr="00D178F8" w:rsidRDefault="00D65311" w:rsidP="00085F14">
      <w:pPr>
        <w:spacing w:after="120"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b/>
          <w:color w:val="auto"/>
          <w:sz w:val="22"/>
          <w:szCs w:val="22"/>
          <w:lang w:val="ro-RO"/>
        </w:rPr>
        <w:t>5.</w:t>
      </w:r>
      <w:r w:rsidRPr="00D178F8">
        <w:rPr>
          <w:rFonts w:ascii="Times New Roman" w:hAnsi="Times New Roman" w:cs="Times New Roman"/>
          <w:color w:val="auto"/>
          <w:sz w:val="22"/>
          <w:szCs w:val="22"/>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D65311" w:rsidRPr="00D178F8" w:rsidRDefault="00D65311" w:rsidP="007352F3">
      <w:pPr>
        <w:spacing w:line="240" w:lineRule="auto"/>
        <w:ind w:firstLine="720"/>
        <w:jc w:val="both"/>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 xml:space="preserve">6. Reglementările privind autorizarea construcţiilor şi a amenajărilor vor fi aplicate în concordanţă cu prevederile prezentului Plan Urbanistic Zonal </w:t>
      </w:r>
      <w:r w:rsidR="00643187" w:rsidRPr="00D178F8">
        <w:rPr>
          <w:rFonts w:ascii="Times New Roman" w:eastAsia="Batang" w:hAnsi="Times New Roman" w:cs="Times New Roman"/>
          <w:bCs/>
          <w:color w:val="auto"/>
          <w:sz w:val="22"/>
          <w:szCs w:val="22"/>
          <w:lang w:val="ro-RO"/>
        </w:rPr>
        <w:t>„Zona de locuinţe individuale mici si locuinte colective mici si funcţiuni complementare”</w:t>
      </w:r>
      <w:r w:rsidR="00643187" w:rsidRPr="00D178F8">
        <w:rPr>
          <w:rFonts w:ascii="Times New Roman" w:hAnsi="Times New Roman" w:cs="Times New Roman"/>
          <w:color w:val="auto"/>
          <w:sz w:val="22"/>
          <w:szCs w:val="22"/>
          <w:lang w:val="ro-RO"/>
        </w:rPr>
        <w:t>, CF 428720, Timișoara</w:t>
      </w:r>
      <w:r w:rsidRPr="00D178F8">
        <w:rPr>
          <w:rFonts w:ascii="Times New Roman" w:hAnsi="Times New Roman" w:cs="Times New Roman"/>
          <w:color w:val="auto"/>
          <w:sz w:val="22"/>
          <w:szCs w:val="22"/>
          <w:lang w:val="ro-RO"/>
        </w:rPr>
        <w:t>, şi a Regulamentului Local de Urbanism aferent PUZ.</w:t>
      </w:r>
    </w:p>
    <w:p w:rsidR="003405CD" w:rsidRPr="00D178F8" w:rsidRDefault="003405CD" w:rsidP="007352F3">
      <w:pPr>
        <w:spacing w:line="240" w:lineRule="auto"/>
        <w:ind w:firstLine="720"/>
        <w:jc w:val="both"/>
        <w:rPr>
          <w:rFonts w:ascii="Times New Roman" w:hAnsi="Times New Roman" w:cs="Times New Roman"/>
          <w:b/>
          <w:color w:val="auto"/>
          <w:sz w:val="22"/>
          <w:szCs w:val="22"/>
          <w:lang w:val="ro-RO"/>
        </w:rPr>
      </w:pPr>
    </w:p>
    <w:p w:rsidR="00B920C5" w:rsidRDefault="00D65311" w:rsidP="00643187">
      <w:pPr>
        <w:spacing w:line="240" w:lineRule="auto"/>
        <w:ind w:firstLine="720"/>
        <w:jc w:val="both"/>
        <w:rPr>
          <w:rFonts w:ascii="Times New Roman" w:hAnsi="Times New Roman" w:cs="Times New Roman"/>
          <w:b/>
          <w:color w:val="auto"/>
          <w:sz w:val="22"/>
          <w:szCs w:val="22"/>
          <w:lang w:val="ro-RO"/>
        </w:rPr>
      </w:pPr>
      <w:r w:rsidRPr="00D178F8">
        <w:rPr>
          <w:rFonts w:ascii="Times New Roman" w:hAnsi="Times New Roman" w:cs="Times New Roman"/>
          <w:b/>
          <w:color w:val="auto"/>
          <w:sz w:val="22"/>
          <w:szCs w:val="22"/>
          <w:lang w:val="ro-RO"/>
        </w:rPr>
        <w:t xml:space="preserve">Având în vedere prevederile legale expuse în prezentul raport, înaintăm Consiliului Local al municipiului Timişoara proiectul de hotărâre privind aprobarea Planului Urbanistic Zonal </w:t>
      </w:r>
      <w:r w:rsidR="00643187" w:rsidRPr="00D178F8">
        <w:rPr>
          <w:rFonts w:ascii="Times New Roman" w:eastAsia="Batang" w:hAnsi="Times New Roman" w:cs="Times New Roman"/>
          <w:b/>
          <w:bCs/>
          <w:color w:val="auto"/>
          <w:sz w:val="22"/>
          <w:szCs w:val="22"/>
          <w:lang w:val="ro-RO"/>
        </w:rPr>
        <w:t>„Zona de locuinţe individuale mici si locuinte colective mici si funcţiuni complementare”</w:t>
      </w:r>
      <w:r w:rsidR="00643187" w:rsidRPr="00D178F8">
        <w:rPr>
          <w:rFonts w:ascii="Times New Roman" w:hAnsi="Times New Roman" w:cs="Times New Roman"/>
          <w:b/>
          <w:color w:val="auto"/>
          <w:sz w:val="22"/>
          <w:szCs w:val="22"/>
          <w:lang w:val="ro-RO"/>
        </w:rPr>
        <w:t>, CF 428720, Timișoara</w:t>
      </w:r>
      <w:r w:rsidRPr="00D178F8">
        <w:rPr>
          <w:rFonts w:ascii="Times New Roman" w:hAnsi="Times New Roman" w:cs="Times New Roman"/>
          <w:b/>
          <w:color w:val="auto"/>
          <w:sz w:val="22"/>
          <w:szCs w:val="22"/>
          <w:lang w:val="ro-RO"/>
        </w:rPr>
        <w:t>, elaborat de proiectantul</w:t>
      </w:r>
      <w:r w:rsidRPr="00D178F8">
        <w:rPr>
          <w:rFonts w:ascii="Times New Roman" w:hAnsi="Times New Roman" w:cs="Times New Roman"/>
          <w:b/>
          <w:bCs/>
          <w:color w:val="auto"/>
          <w:sz w:val="22"/>
          <w:szCs w:val="22"/>
          <w:lang w:val="ro-RO"/>
        </w:rPr>
        <w:t xml:space="preserve"> </w:t>
      </w:r>
      <w:r w:rsidR="00643187" w:rsidRPr="00D178F8">
        <w:rPr>
          <w:rFonts w:ascii="Times New Roman" w:hAnsi="Times New Roman" w:cs="Times New Roman"/>
          <w:b/>
          <w:bCs/>
          <w:color w:val="auto"/>
          <w:sz w:val="22"/>
          <w:szCs w:val="22"/>
          <w:lang w:val="ro-RO"/>
        </w:rPr>
        <w:t xml:space="preserve">S.C. TECTONICS House </w:t>
      </w:r>
      <w:r w:rsidR="00643187" w:rsidRPr="00D178F8">
        <w:rPr>
          <w:rFonts w:ascii="Times New Roman" w:hAnsi="Times New Roman" w:cs="Times New Roman"/>
          <w:b/>
          <w:color w:val="auto"/>
          <w:sz w:val="22"/>
          <w:szCs w:val="22"/>
          <w:lang w:val="ro-RO" w:eastAsia="th-TH" w:bidi="th-TH"/>
        </w:rPr>
        <w:t>S.R.L.</w:t>
      </w:r>
      <w:r w:rsidRPr="00D178F8">
        <w:rPr>
          <w:rFonts w:ascii="Times New Roman" w:hAnsi="Times New Roman" w:cs="Times New Roman"/>
          <w:b/>
          <w:bCs/>
          <w:color w:val="auto"/>
          <w:sz w:val="22"/>
          <w:szCs w:val="22"/>
          <w:lang w:val="ro-RO"/>
        </w:rPr>
        <w:t>,</w:t>
      </w:r>
      <w:r w:rsidRPr="00D178F8">
        <w:rPr>
          <w:rFonts w:ascii="Times New Roman" w:hAnsi="Times New Roman" w:cs="Times New Roman"/>
          <w:b/>
          <w:color w:val="auto"/>
          <w:sz w:val="22"/>
          <w:szCs w:val="22"/>
          <w:lang w:val="ro-RO"/>
        </w:rPr>
        <w:t xml:space="preserve"> proiect nr. </w:t>
      </w:r>
      <w:r w:rsidR="00643187" w:rsidRPr="00D178F8">
        <w:rPr>
          <w:rFonts w:ascii="Times New Roman" w:hAnsi="Times New Roman" w:cs="Times New Roman"/>
          <w:b/>
          <w:color w:val="auto"/>
          <w:sz w:val="22"/>
          <w:szCs w:val="22"/>
          <w:lang w:val="ro-RO"/>
        </w:rPr>
        <w:t>278/2016</w:t>
      </w:r>
      <w:r w:rsidRPr="00D178F8">
        <w:rPr>
          <w:rFonts w:ascii="Times New Roman" w:hAnsi="Times New Roman" w:cs="Times New Roman"/>
          <w:b/>
          <w:color w:val="auto"/>
          <w:sz w:val="22"/>
          <w:szCs w:val="22"/>
          <w:lang w:val="ro-RO"/>
        </w:rPr>
        <w:t xml:space="preserve"> la cererea beneficiarului </w:t>
      </w:r>
      <w:r w:rsidR="00643187" w:rsidRPr="00D178F8">
        <w:rPr>
          <w:rFonts w:ascii="Times New Roman" w:hAnsi="Times New Roman" w:cs="Times New Roman"/>
          <w:b/>
          <w:bCs/>
          <w:color w:val="auto"/>
          <w:sz w:val="22"/>
          <w:szCs w:val="22"/>
          <w:lang w:val="ro-RO"/>
        </w:rPr>
        <w:t xml:space="preserve">beneficiarilor Sencu Adriana Cosmina şi Iftimiciuc-Sencu Daciana, </w:t>
      </w:r>
      <w:r w:rsidRPr="00D178F8">
        <w:rPr>
          <w:rFonts w:ascii="Times New Roman" w:hAnsi="Times New Roman" w:cs="Times New Roman"/>
          <w:b/>
          <w:color w:val="auto"/>
          <w:sz w:val="22"/>
          <w:szCs w:val="22"/>
          <w:lang w:val="ro-RO"/>
        </w:rPr>
        <w:t xml:space="preserve">pentru a fi supus analizării şi </w:t>
      </w:r>
      <w:r w:rsidR="00893400">
        <w:rPr>
          <w:rFonts w:ascii="Times New Roman" w:hAnsi="Times New Roman" w:cs="Times New Roman"/>
          <w:b/>
          <w:color w:val="auto"/>
          <w:sz w:val="22"/>
          <w:szCs w:val="22"/>
          <w:lang w:val="ro-RO"/>
        </w:rPr>
        <w:t>dezbaterii</w:t>
      </w:r>
      <w:r w:rsidRPr="00D178F8">
        <w:rPr>
          <w:rFonts w:ascii="Times New Roman" w:hAnsi="Times New Roman" w:cs="Times New Roman"/>
          <w:b/>
          <w:color w:val="auto"/>
          <w:sz w:val="22"/>
          <w:szCs w:val="22"/>
          <w:lang w:val="ro-RO"/>
        </w:rPr>
        <w:t xml:space="preserve"> în plenul consiliului local.</w:t>
      </w:r>
    </w:p>
    <w:p w:rsidR="00D178F8" w:rsidRPr="00D178F8" w:rsidRDefault="00D178F8" w:rsidP="00D178F8">
      <w:pPr>
        <w:spacing w:line="240" w:lineRule="auto"/>
        <w:jc w:val="both"/>
        <w:rPr>
          <w:rFonts w:ascii="Times New Roman" w:hAnsi="Times New Roman" w:cs="Times New Roman"/>
          <w:b/>
          <w:color w:val="auto"/>
          <w:sz w:val="22"/>
          <w:szCs w:val="22"/>
          <w:lang w:val="ro-RO"/>
        </w:rPr>
      </w:pPr>
    </w:p>
    <w:p w:rsidR="00B920C5" w:rsidRPr="00D178F8" w:rsidRDefault="00B920C5" w:rsidP="007352F3">
      <w:pPr>
        <w:spacing w:line="240" w:lineRule="auto"/>
        <w:jc w:val="center"/>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ARHITECT SEF</w:t>
      </w:r>
      <w:r w:rsidR="002E5892" w:rsidRPr="00D178F8">
        <w:rPr>
          <w:rFonts w:ascii="Times New Roman" w:hAnsi="Times New Roman" w:cs="Times New Roman"/>
          <w:color w:val="auto"/>
          <w:sz w:val="22"/>
          <w:szCs w:val="22"/>
          <w:lang w:val="ro-RO"/>
        </w:rPr>
        <w:t>,</w:t>
      </w:r>
    </w:p>
    <w:p w:rsidR="00B920C5" w:rsidRPr="00D178F8" w:rsidRDefault="00B920C5" w:rsidP="007352F3">
      <w:pPr>
        <w:spacing w:line="240" w:lineRule="auto"/>
        <w:jc w:val="center"/>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Emilian Sorin CIURARIU</w:t>
      </w:r>
    </w:p>
    <w:p w:rsidR="00EB5398" w:rsidRPr="00D178F8" w:rsidRDefault="00EB5398" w:rsidP="007352F3">
      <w:pPr>
        <w:spacing w:line="240" w:lineRule="auto"/>
        <w:rPr>
          <w:rFonts w:ascii="Times New Roman" w:hAnsi="Times New Roman" w:cs="Times New Roman"/>
          <w:color w:val="auto"/>
          <w:sz w:val="22"/>
          <w:szCs w:val="22"/>
          <w:lang w:val="ro-RO"/>
        </w:rPr>
      </w:pPr>
    </w:p>
    <w:p w:rsidR="00B24A11" w:rsidRPr="00D178F8" w:rsidRDefault="00B24A11" w:rsidP="007352F3">
      <w:pPr>
        <w:spacing w:line="240" w:lineRule="auto"/>
        <w:rPr>
          <w:rFonts w:ascii="Times New Roman" w:hAnsi="Times New Roman" w:cs="Times New Roman"/>
          <w:color w:val="auto"/>
          <w:sz w:val="22"/>
          <w:szCs w:val="22"/>
          <w:lang w:val="ro-RO"/>
        </w:rPr>
      </w:pPr>
    </w:p>
    <w:p w:rsidR="002E5892" w:rsidRPr="00D178F8" w:rsidRDefault="002E5892" w:rsidP="007352F3">
      <w:pPr>
        <w:spacing w:line="240" w:lineRule="auto"/>
        <w:rPr>
          <w:rFonts w:ascii="Times New Roman" w:hAnsi="Times New Roman" w:cs="Times New Roman"/>
          <w:color w:val="auto"/>
          <w:sz w:val="22"/>
          <w:szCs w:val="22"/>
          <w:lang w:val="ro-RO"/>
        </w:rPr>
      </w:pPr>
    </w:p>
    <w:p w:rsidR="00D23CB9" w:rsidRPr="00D178F8" w:rsidRDefault="00D23CB9" w:rsidP="007352F3">
      <w:pPr>
        <w:spacing w:line="240" w:lineRule="auto"/>
        <w:ind w:left="720" w:firstLine="720"/>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00144B6F"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t>CONSILIER</w:t>
      </w:r>
    </w:p>
    <w:p w:rsidR="00D23CB9" w:rsidRPr="00D178F8" w:rsidRDefault="00D23CB9" w:rsidP="007352F3">
      <w:pPr>
        <w:spacing w:line="240" w:lineRule="auto"/>
        <w:ind w:left="720" w:firstLine="720"/>
        <w:rPr>
          <w:rFonts w:ascii="Times New Roman" w:hAnsi="Times New Roman" w:cs="Times New Roman"/>
          <w:color w:val="auto"/>
          <w:sz w:val="22"/>
          <w:szCs w:val="22"/>
          <w:lang w:val="ro-RO"/>
        </w:rPr>
      </w:pP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00144B6F" w:rsidRPr="00D178F8">
        <w:rPr>
          <w:rFonts w:ascii="Times New Roman" w:hAnsi="Times New Roman" w:cs="Times New Roman"/>
          <w:color w:val="auto"/>
          <w:sz w:val="22"/>
          <w:szCs w:val="22"/>
          <w:lang w:val="ro-RO"/>
        </w:rPr>
        <w:tab/>
      </w:r>
      <w:r w:rsidR="00144B6F"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r>
      <w:r w:rsidRPr="00D178F8">
        <w:rPr>
          <w:rFonts w:ascii="Times New Roman" w:hAnsi="Times New Roman" w:cs="Times New Roman"/>
          <w:color w:val="auto"/>
          <w:sz w:val="22"/>
          <w:szCs w:val="22"/>
          <w:lang w:val="ro-RO"/>
        </w:rPr>
        <w:tab/>
        <w:t>Sorina POPA</w:t>
      </w:r>
    </w:p>
    <w:p w:rsidR="0003770B" w:rsidRPr="00D178F8" w:rsidRDefault="0003770B" w:rsidP="007352F3">
      <w:pPr>
        <w:spacing w:line="240" w:lineRule="auto"/>
        <w:rPr>
          <w:rFonts w:ascii="Times New Roman" w:hAnsi="Times New Roman" w:cs="Times New Roman"/>
          <w:color w:val="auto"/>
          <w:sz w:val="22"/>
          <w:szCs w:val="22"/>
          <w:lang w:val="ro-RO"/>
        </w:rPr>
      </w:pPr>
    </w:p>
    <w:p w:rsidR="00B920C5" w:rsidRPr="00085F14" w:rsidRDefault="0065684D" w:rsidP="007352F3">
      <w:pPr>
        <w:tabs>
          <w:tab w:val="center" w:pos="5270"/>
        </w:tabs>
        <w:spacing w:line="240" w:lineRule="auto"/>
        <w:rPr>
          <w:rFonts w:ascii="Times New Roman" w:hAnsi="Times New Roman" w:cs="Times New Roman"/>
          <w:color w:val="auto"/>
          <w:sz w:val="14"/>
          <w:szCs w:val="14"/>
          <w:lang w:val="ro-RO"/>
        </w:rPr>
      </w:pPr>
      <w:r w:rsidRPr="00085F14">
        <w:rPr>
          <w:rFonts w:ascii="Times New Roman" w:hAnsi="Times New Roman" w:cs="Times New Roman"/>
          <w:color w:val="auto"/>
          <w:sz w:val="14"/>
          <w:szCs w:val="14"/>
          <w:lang w:val="ro-RO"/>
        </w:rPr>
        <w:t xml:space="preserve">Red/dact – </w:t>
      </w:r>
      <w:r w:rsidR="0019651B" w:rsidRPr="00085F14">
        <w:rPr>
          <w:rFonts w:ascii="Times New Roman" w:hAnsi="Times New Roman" w:cs="Times New Roman"/>
          <w:color w:val="auto"/>
          <w:sz w:val="14"/>
          <w:szCs w:val="14"/>
          <w:lang w:val="ro-RO"/>
        </w:rPr>
        <w:t>S.P</w:t>
      </w:r>
    </w:p>
    <w:sectPr w:rsidR="00B920C5" w:rsidRPr="00085F14" w:rsidSect="00085F14">
      <w:headerReference w:type="default" r:id="rId7"/>
      <w:footerReference w:type="default" r:id="rId8"/>
      <w:pgSz w:w="12240" w:h="15840" w:code="1"/>
      <w:pgMar w:top="851" w:right="851" w:bottom="567"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333" w:rsidRDefault="00766333" w:rsidP="00236D9A">
      <w:pPr>
        <w:spacing w:line="240" w:lineRule="auto"/>
      </w:pPr>
      <w:r>
        <w:separator/>
      </w:r>
    </w:p>
  </w:endnote>
  <w:endnote w:type="continuationSeparator" w:id="1">
    <w:p w:rsidR="00766333" w:rsidRDefault="00766333"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33" w:rsidRDefault="00766333"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9C37ED"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9C37ED" w:rsidRPr="00BC330A">
      <w:rPr>
        <w:rFonts w:ascii="Times New Roman" w:hAnsi="Times New Roman" w:cs="Times New Roman"/>
        <w:b/>
        <w:sz w:val="16"/>
        <w:szCs w:val="16"/>
      </w:rPr>
      <w:fldChar w:fldCharType="separate"/>
    </w:r>
    <w:r w:rsidR="0057413E">
      <w:rPr>
        <w:rFonts w:ascii="Times New Roman" w:hAnsi="Times New Roman" w:cs="Times New Roman"/>
        <w:b/>
        <w:noProof/>
        <w:sz w:val="16"/>
        <w:szCs w:val="16"/>
      </w:rPr>
      <w:t>5</w:t>
    </w:r>
    <w:r w:rsidR="009C37ED"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333" w:rsidRDefault="00766333" w:rsidP="00236D9A">
      <w:pPr>
        <w:spacing w:line="240" w:lineRule="auto"/>
      </w:pPr>
      <w:r>
        <w:separator/>
      </w:r>
    </w:p>
  </w:footnote>
  <w:footnote w:type="continuationSeparator" w:id="1">
    <w:p w:rsidR="00766333" w:rsidRDefault="00766333"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50" w:type="pct"/>
      <w:tblInd w:w="-594" w:type="dxa"/>
      <w:tblBorders>
        <w:bottom w:val="single" w:sz="4" w:space="0" w:color="BFBFBF"/>
      </w:tblBorders>
      <w:tblLayout w:type="fixed"/>
      <w:tblCellMar>
        <w:left w:w="115" w:type="dxa"/>
        <w:right w:w="115" w:type="dxa"/>
      </w:tblCellMar>
      <w:tblLook w:val="04A0"/>
    </w:tblPr>
    <w:tblGrid>
      <w:gridCol w:w="1277"/>
      <w:gridCol w:w="9638"/>
    </w:tblGrid>
    <w:tr w:rsidR="00766333" w:rsidRPr="00CF0C30" w:rsidTr="002A601E">
      <w:trPr>
        <w:trHeight w:val="283"/>
      </w:trPr>
      <w:tc>
        <w:tcPr>
          <w:tcW w:w="585" w:type="pct"/>
          <w:tcBorders>
            <w:bottom w:val="nil"/>
            <w:right w:val="single" w:sz="24" w:space="0" w:color="C0504D"/>
          </w:tcBorders>
        </w:tcPr>
        <w:p w:rsidR="00766333" w:rsidRPr="00C8343C" w:rsidRDefault="00766333"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766333" w:rsidRPr="00344692" w:rsidRDefault="00766333"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766333" w:rsidRPr="00344692" w:rsidRDefault="00766333"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766333" w:rsidRPr="00344692" w:rsidRDefault="00766333"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766333" w:rsidRDefault="00766333"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766333" w:rsidRDefault="00766333"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766333" w:rsidRDefault="00766333" w:rsidP="00DF7888">
          <w:pPr>
            <w:spacing w:line="0" w:lineRule="atLeast"/>
            <w:contextualSpacing/>
            <w:jc w:val="right"/>
            <w:rPr>
              <w:bCs/>
              <w:spacing w:val="60"/>
              <w:sz w:val="16"/>
              <w:szCs w:val="16"/>
              <w:lang w:val="pt-BR"/>
            </w:rPr>
          </w:pPr>
        </w:p>
        <w:p w:rsidR="00766333" w:rsidRDefault="00766333" w:rsidP="00DF7888">
          <w:pPr>
            <w:spacing w:line="0" w:lineRule="atLeast"/>
            <w:contextualSpacing/>
            <w:jc w:val="right"/>
            <w:rPr>
              <w:bCs/>
              <w:spacing w:val="60"/>
              <w:sz w:val="16"/>
              <w:szCs w:val="16"/>
              <w:lang w:val="it-IT"/>
            </w:rPr>
          </w:pPr>
        </w:p>
        <w:p w:rsidR="00766333" w:rsidRPr="00344692" w:rsidRDefault="00766333"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766333" w:rsidRPr="00CF0C30" w:rsidRDefault="00766333"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766333" w:rsidRDefault="00766333"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7710"/>
    <w:rsid w:val="00030FDB"/>
    <w:rsid w:val="0003770B"/>
    <w:rsid w:val="00064646"/>
    <w:rsid w:val="00085042"/>
    <w:rsid w:val="00085F14"/>
    <w:rsid w:val="00092C62"/>
    <w:rsid w:val="000A6B91"/>
    <w:rsid w:val="000A7E83"/>
    <w:rsid w:val="000B51BD"/>
    <w:rsid w:val="000D6A3E"/>
    <w:rsid w:val="000F5D5E"/>
    <w:rsid w:val="001218A6"/>
    <w:rsid w:val="00121DD0"/>
    <w:rsid w:val="00125016"/>
    <w:rsid w:val="001344AE"/>
    <w:rsid w:val="00134A31"/>
    <w:rsid w:val="00144B6F"/>
    <w:rsid w:val="001609DC"/>
    <w:rsid w:val="00162546"/>
    <w:rsid w:val="001913D0"/>
    <w:rsid w:val="00193654"/>
    <w:rsid w:val="0019651B"/>
    <w:rsid w:val="001A0123"/>
    <w:rsid w:val="001A1F33"/>
    <w:rsid w:val="001B1619"/>
    <w:rsid w:val="001B5CCB"/>
    <w:rsid w:val="001C384E"/>
    <w:rsid w:val="001E2AE9"/>
    <w:rsid w:val="001F13BC"/>
    <w:rsid w:val="00203133"/>
    <w:rsid w:val="00236D9A"/>
    <w:rsid w:val="00253A4C"/>
    <w:rsid w:val="002575BB"/>
    <w:rsid w:val="00262DB9"/>
    <w:rsid w:val="002869B7"/>
    <w:rsid w:val="002876DC"/>
    <w:rsid w:val="002961B7"/>
    <w:rsid w:val="002A278C"/>
    <w:rsid w:val="002A3419"/>
    <w:rsid w:val="002A601E"/>
    <w:rsid w:val="002B7084"/>
    <w:rsid w:val="002D0D41"/>
    <w:rsid w:val="002D0D98"/>
    <w:rsid w:val="002D70D2"/>
    <w:rsid w:val="002E5892"/>
    <w:rsid w:val="002F7BEF"/>
    <w:rsid w:val="00301647"/>
    <w:rsid w:val="00305CA3"/>
    <w:rsid w:val="00313210"/>
    <w:rsid w:val="00317885"/>
    <w:rsid w:val="003405CD"/>
    <w:rsid w:val="00351751"/>
    <w:rsid w:val="003627D5"/>
    <w:rsid w:val="003640D5"/>
    <w:rsid w:val="003A3C78"/>
    <w:rsid w:val="003D753B"/>
    <w:rsid w:val="003E148D"/>
    <w:rsid w:val="003E2A1E"/>
    <w:rsid w:val="00413692"/>
    <w:rsid w:val="00433288"/>
    <w:rsid w:val="004341AD"/>
    <w:rsid w:val="00436037"/>
    <w:rsid w:val="004631B5"/>
    <w:rsid w:val="00484ADB"/>
    <w:rsid w:val="004902DF"/>
    <w:rsid w:val="004A69ED"/>
    <w:rsid w:val="004C12FF"/>
    <w:rsid w:val="004D0D28"/>
    <w:rsid w:val="004E4342"/>
    <w:rsid w:val="004E77A9"/>
    <w:rsid w:val="004F47D7"/>
    <w:rsid w:val="00507E62"/>
    <w:rsid w:val="00510550"/>
    <w:rsid w:val="00534C4B"/>
    <w:rsid w:val="005446A1"/>
    <w:rsid w:val="00554CE3"/>
    <w:rsid w:val="00556CC3"/>
    <w:rsid w:val="00573CF9"/>
    <w:rsid w:val="0057413E"/>
    <w:rsid w:val="005A0C11"/>
    <w:rsid w:val="005C3BCD"/>
    <w:rsid w:val="005F163B"/>
    <w:rsid w:val="00604070"/>
    <w:rsid w:val="00643187"/>
    <w:rsid w:val="0065684D"/>
    <w:rsid w:val="00657446"/>
    <w:rsid w:val="00672724"/>
    <w:rsid w:val="006B4A7F"/>
    <w:rsid w:val="00700221"/>
    <w:rsid w:val="00701945"/>
    <w:rsid w:val="0070411E"/>
    <w:rsid w:val="007118A8"/>
    <w:rsid w:val="00712605"/>
    <w:rsid w:val="00714F9C"/>
    <w:rsid w:val="007352F3"/>
    <w:rsid w:val="00741B35"/>
    <w:rsid w:val="007657A1"/>
    <w:rsid w:val="00766333"/>
    <w:rsid w:val="007671DF"/>
    <w:rsid w:val="00775610"/>
    <w:rsid w:val="007C2822"/>
    <w:rsid w:val="007C77E5"/>
    <w:rsid w:val="007E70F5"/>
    <w:rsid w:val="00825975"/>
    <w:rsid w:val="00830595"/>
    <w:rsid w:val="008645D3"/>
    <w:rsid w:val="00874F02"/>
    <w:rsid w:val="00875B15"/>
    <w:rsid w:val="00893400"/>
    <w:rsid w:val="008A2D49"/>
    <w:rsid w:val="008B751A"/>
    <w:rsid w:val="008E1348"/>
    <w:rsid w:val="008E659E"/>
    <w:rsid w:val="008F039E"/>
    <w:rsid w:val="008F4AD8"/>
    <w:rsid w:val="00905BCA"/>
    <w:rsid w:val="00907CEC"/>
    <w:rsid w:val="00940082"/>
    <w:rsid w:val="00956EB9"/>
    <w:rsid w:val="009607CE"/>
    <w:rsid w:val="00971CD0"/>
    <w:rsid w:val="00977EA1"/>
    <w:rsid w:val="00996692"/>
    <w:rsid w:val="009C37ED"/>
    <w:rsid w:val="009C5992"/>
    <w:rsid w:val="009D182C"/>
    <w:rsid w:val="009D6545"/>
    <w:rsid w:val="009E639D"/>
    <w:rsid w:val="009F14F0"/>
    <w:rsid w:val="00A04E2B"/>
    <w:rsid w:val="00A23703"/>
    <w:rsid w:val="00A31207"/>
    <w:rsid w:val="00A62DE9"/>
    <w:rsid w:val="00A67CC4"/>
    <w:rsid w:val="00A83C37"/>
    <w:rsid w:val="00AA19BC"/>
    <w:rsid w:val="00AA6665"/>
    <w:rsid w:val="00AA73F6"/>
    <w:rsid w:val="00AB41C3"/>
    <w:rsid w:val="00B1574E"/>
    <w:rsid w:val="00B24A11"/>
    <w:rsid w:val="00B363F6"/>
    <w:rsid w:val="00B76D0A"/>
    <w:rsid w:val="00B82727"/>
    <w:rsid w:val="00B86AC3"/>
    <w:rsid w:val="00B920C5"/>
    <w:rsid w:val="00B93E1B"/>
    <w:rsid w:val="00BA50D6"/>
    <w:rsid w:val="00BA59A9"/>
    <w:rsid w:val="00BC330A"/>
    <w:rsid w:val="00BD59A9"/>
    <w:rsid w:val="00BE470A"/>
    <w:rsid w:val="00BF22E2"/>
    <w:rsid w:val="00BF2CFD"/>
    <w:rsid w:val="00BF58C2"/>
    <w:rsid w:val="00C261B3"/>
    <w:rsid w:val="00C82792"/>
    <w:rsid w:val="00C8343C"/>
    <w:rsid w:val="00C84279"/>
    <w:rsid w:val="00CB0A3E"/>
    <w:rsid w:val="00CB275A"/>
    <w:rsid w:val="00CD5A2B"/>
    <w:rsid w:val="00CE1757"/>
    <w:rsid w:val="00CE3C05"/>
    <w:rsid w:val="00D178F8"/>
    <w:rsid w:val="00D23CB9"/>
    <w:rsid w:val="00D2596A"/>
    <w:rsid w:val="00D27D01"/>
    <w:rsid w:val="00D52EEB"/>
    <w:rsid w:val="00D64A44"/>
    <w:rsid w:val="00D65311"/>
    <w:rsid w:val="00D66379"/>
    <w:rsid w:val="00D675CB"/>
    <w:rsid w:val="00DD23B0"/>
    <w:rsid w:val="00DF7888"/>
    <w:rsid w:val="00E141F1"/>
    <w:rsid w:val="00E158FD"/>
    <w:rsid w:val="00E23F5A"/>
    <w:rsid w:val="00E25E9A"/>
    <w:rsid w:val="00E41BA8"/>
    <w:rsid w:val="00E52AEC"/>
    <w:rsid w:val="00E5719A"/>
    <w:rsid w:val="00E57264"/>
    <w:rsid w:val="00E81505"/>
    <w:rsid w:val="00EA33DF"/>
    <w:rsid w:val="00EB456A"/>
    <w:rsid w:val="00EB5398"/>
    <w:rsid w:val="00EC19E9"/>
    <w:rsid w:val="00EC6668"/>
    <w:rsid w:val="00ED0EBC"/>
    <w:rsid w:val="00ED4E2D"/>
    <w:rsid w:val="00EE3745"/>
    <w:rsid w:val="00EE7740"/>
    <w:rsid w:val="00F27F68"/>
    <w:rsid w:val="00F335C0"/>
    <w:rsid w:val="00F34608"/>
    <w:rsid w:val="00F36BDC"/>
    <w:rsid w:val="00F45301"/>
    <w:rsid w:val="00F552A4"/>
    <w:rsid w:val="00F55639"/>
    <w:rsid w:val="00F773ED"/>
    <w:rsid w:val="00F82E06"/>
    <w:rsid w:val="00F91C0B"/>
    <w:rsid w:val="00FA75EA"/>
    <w:rsid w:val="00FA77AD"/>
    <w:rsid w:val="00FB4EEF"/>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1590</TotalTime>
  <Pages>5</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136</cp:revision>
  <cp:lastPrinted>2020-01-28T07:31:00Z</cp:lastPrinted>
  <dcterms:created xsi:type="dcterms:W3CDTF">2019-02-07T08:25:00Z</dcterms:created>
  <dcterms:modified xsi:type="dcterms:W3CDTF">2020-01-29T08:52:00Z</dcterms:modified>
</cp:coreProperties>
</file>