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8A19FF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6F0E68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6F0E68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6F0E68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6F0E68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9E6C21" w:rsidRDefault="00662178" w:rsidP="006F0E68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F94A10">
              <w:t>31138</w:t>
            </w:r>
            <w:r w:rsidR="006F5ABE">
              <w:rPr>
                <w:lang w:val="en-US"/>
              </w:rPr>
              <w:t>/17</w:t>
            </w:r>
            <w:r w:rsidR="00670706">
              <w:rPr>
                <w:lang w:val="en-US"/>
              </w:rPr>
              <w:t>.12</w:t>
            </w:r>
            <w:r w:rsidR="009E6C21">
              <w:rPr>
                <w:lang w:val="en-US"/>
              </w:rPr>
              <w:t>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</w:p>
          <w:p w:rsidR="00662178" w:rsidRPr="00844697" w:rsidRDefault="00662178" w:rsidP="006F0E68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6F0E68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6F0E68">
            <w:pPr>
              <w:jc w:val="both"/>
            </w:pPr>
          </w:p>
        </w:tc>
      </w:tr>
      <w:tr w:rsidR="00662178" w:rsidRPr="00844697" w:rsidTr="008A19FF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6F0E68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E2006B" w:rsidRPr="00FF0015" w:rsidRDefault="00E2006B" w:rsidP="006F0E68">
      <w:pPr>
        <w:autoSpaceDE w:val="0"/>
        <w:autoSpaceDN w:val="0"/>
        <w:adjustRightInd w:val="0"/>
        <w:jc w:val="both"/>
        <w:rPr>
          <w:b/>
        </w:rPr>
      </w:pPr>
    </w:p>
    <w:p w:rsidR="00662178" w:rsidRPr="00FF0015" w:rsidRDefault="00662178" w:rsidP="006F0E68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6F0E68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titlului de Cetăţean de Onoare al Municipiului Timişoara</w:t>
      </w:r>
    </w:p>
    <w:p w:rsidR="00662178" w:rsidRDefault="00683F09" w:rsidP="006F0E68">
      <w:pPr>
        <w:pStyle w:val="Heading1"/>
      </w:pPr>
      <w:r>
        <w:rPr>
          <w:sz w:val="24"/>
          <w:szCs w:val="24"/>
        </w:rPr>
        <w:t>p</w:t>
      </w:r>
      <w:r w:rsidR="00304265">
        <w:rPr>
          <w:sz w:val="24"/>
          <w:szCs w:val="24"/>
        </w:rPr>
        <w:t xml:space="preserve">articipanţilor </w:t>
      </w:r>
      <w:r>
        <w:rPr>
          <w:sz w:val="24"/>
          <w:szCs w:val="24"/>
        </w:rPr>
        <w:t>care s-au remarcat în timpul Revoluţiei din 1989</w:t>
      </w:r>
      <w:r w:rsidR="00304265">
        <w:rPr>
          <w:sz w:val="24"/>
          <w:szCs w:val="24"/>
        </w:rPr>
        <w:t xml:space="preserve"> </w:t>
      </w:r>
      <w:r w:rsidR="006F5ABE">
        <w:rPr>
          <w:sz w:val="24"/>
          <w:szCs w:val="24"/>
        </w:rPr>
        <w:t>şi răniţilor</w:t>
      </w:r>
      <w:r w:rsidR="00304265">
        <w:rPr>
          <w:sz w:val="24"/>
          <w:szCs w:val="24"/>
        </w:rPr>
        <w:t xml:space="preserve"> care </w:t>
      </w:r>
      <w:r w:rsidR="00E904C4">
        <w:rPr>
          <w:sz w:val="24"/>
          <w:szCs w:val="24"/>
        </w:rPr>
        <w:t>au atestată</w:t>
      </w:r>
      <w:r w:rsidR="00304265">
        <w:rPr>
          <w:sz w:val="24"/>
          <w:szCs w:val="24"/>
        </w:rPr>
        <w:t xml:space="preserve"> această calitate prin certificatul instituit prin lege.</w:t>
      </w:r>
    </w:p>
    <w:p w:rsidR="004E04D9" w:rsidRDefault="004E04D9" w:rsidP="006F0E68">
      <w:pPr>
        <w:pStyle w:val="NormalWeb"/>
        <w:spacing w:before="0" w:beforeAutospacing="0" w:after="0" w:afterAutospacing="0"/>
        <w:jc w:val="both"/>
      </w:pPr>
    </w:p>
    <w:p w:rsidR="00B7517A" w:rsidRDefault="008164AB" w:rsidP="006F0E68">
      <w:pPr>
        <w:pStyle w:val="NormalWeb"/>
        <w:spacing w:before="0" w:beforeAutospacing="0" w:after="0" w:afterAutospacing="0"/>
        <w:jc w:val="both"/>
      </w:pPr>
      <w:r>
        <w:tab/>
      </w:r>
      <w:r w:rsidR="003B188F">
        <w:t>În urma cu 25 de ani, pe străzile Timişoarei se strigă pentru prima dată cuvântul Libertate! Pe 16 decembrie 1989 timişoreni</w:t>
      </w:r>
      <w:r w:rsidR="008A19FF">
        <w:t>i</w:t>
      </w:r>
      <w:r w:rsidR="003B188F">
        <w:t xml:space="preserve"> au fost primii care au înţeles că stă în puterea </w:t>
      </w:r>
      <w:r>
        <w:t>lor să schimbe cursul istoriei şi au avut</w:t>
      </w:r>
      <w:r w:rsidR="00732656">
        <w:t xml:space="preserve"> curajul să facă acest lucru.</w:t>
      </w:r>
    </w:p>
    <w:p w:rsidR="00732656" w:rsidRDefault="00F96579" w:rsidP="006F0E68">
      <w:pPr>
        <w:pStyle w:val="NormalWeb"/>
        <w:spacing w:before="0" w:beforeAutospacing="0" w:after="0" w:afterAutospacing="0"/>
        <w:jc w:val="both"/>
      </w:pPr>
      <w:r>
        <w:tab/>
        <w:t>În decembrie 2014 marcăm</w:t>
      </w:r>
      <w:r w:rsidR="00732656">
        <w:t xml:space="preserve"> acele momente care ne-au adus libertatea, ne plângem eroii, jertfa lor imensă şi suntem alături de familiile îndoliate.</w:t>
      </w:r>
    </w:p>
    <w:p w:rsidR="00DA7029" w:rsidRDefault="00DA7029" w:rsidP="006F0E68">
      <w:pPr>
        <w:pStyle w:val="NormalWeb"/>
        <w:spacing w:before="0" w:beforeAutospacing="0" w:after="0" w:afterAutospacing="0"/>
        <w:jc w:val="both"/>
      </w:pPr>
      <w:r>
        <w:tab/>
        <w:t xml:space="preserve">La iniţiativa Primăriei Municipiului Timişoara, </w:t>
      </w:r>
      <w:r w:rsidR="00F96579">
        <w:t>Secretatriatul</w:t>
      </w:r>
      <w:r w:rsidRPr="00E84893">
        <w:t xml:space="preserve"> de Stat pentru Recunoşterea Meritelor Luptătorilor Împotriva Regimului Comunist instaurat în Romania în perioada 1945-1989</w:t>
      </w:r>
      <w:r w:rsidR="00F96579">
        <w:t xml:space="preserve"> a trimis municipalităţii,</w:t>
      </w:r>
      <w:r>
        <w:t xml:space="preserve"> prin adresa </w:t>
      </w:r>
      <w:r w:rsidR="00521CB6">
        <w:t>SC2014 – 033441 – 11.12</w:t>
      </w:r>
      <w:r w:rsidR="00BA6203">
        <w:t>.2014, propunerile instituţiei privind conferirea titlului de Cetăţean de Onoare al Municipiului Timişoara.</w:t>
      </w:r>
    </w:p>
    <w:p w:rsidR="004779EB" w:rsidRDefault="00A84764" w:rsidP="00703A3D">
      <w:pPr>
        <w:ind w:firstLine="708"/>
        <w:jc w:val="both"/>
      </w:pPr>
      <w:r>
        <w:t>A</w:t>
      </w:r>
      <w:r w:rsidR="004779EB">
        <w:t xml:space="preserve">vand </w:t>
      </w:r>
      <w:r w:rsidR="00B415CC">
        <w:t xml:space="preserve">in vedere </w:t>
      </w:r>
      <w:r w:rsidR="004779EB">
        <w:t>HCL 258/2005 privind</w:t>
      </w:r>
      <w:r w:rsidR="004779EB" w:rsidRPr="00913123">
        <w:rPr>
          <w:rFonts w:eastAsiaTheme="minorHAnsi"/>
          <w:bCs/>
          <w:color w:val="000000"/>
          <w:lang w:val="en-US" w:eastAsia="en-US"/>
        </w:rPr>
        <w:t xml:space="preserve"> aprobarea Regulamentului pentru acordarea Titlului de "Cetăţean de Onoare al Municipiului Timişoara</w:t>
      </w:r>
      <w:r w:rsidR="004779EB">
        <w:t xml:space="preserve"> , Cap II, art.5</w:t>
      </w:r>
      <w:r w:rsidR="004779EB">
        <w:rPr>
          <w:rFonts w:eastAsiaTheme="minorHAnsi"/>
          <w:bCs/>
          <w:color w:val="000000"/>
          <w:lang w:val="en-US" w:eastAsia="en-US"/>
        </w:rPr>
        <w:t>, care precizează la lit</w:t>
      </w:r>
      <w:r w:rsidR="00AC7674">
        <w:rPr>
          <w:rFonts w:eastAsiaTheme="minorHAnsi"/>
          <w:bCs/>
          <w:color w:val="000000"/>
          <w:lang w:val="en-US" w:eastAsia="en-US"/>
        </w:rPr>
        <w:t>.</w:t>
      </w:r>
      <w:r w:rsidR="00BA6203">
        <w:rPr>
          <w:rFonts w:eastAsiaTheme="minorHAnsi"/>
          <w:bCs/>
          <w:color w:val="000000"/>
          <w:lang w:val="en-US" w:eastAsia="en-US"/>
        </w:rPr>
        <w:t xml:space="preserve"> c că</w:t>
      </w:r>
      <w:r w:rsidR="004779EB">
        <w:rPr>
          <w:rFonts w:eastAsiaTheme="minorHAnsi"/>
          <w:bCs/>
          <w:color w:val="000000"/>
          <w:lang w:val="en-US" w:eastAsia="en-US"/>
        </w:rPr>
        <w:t xml:space="preserve"> titlul se poate acorda “</w:t>
      </w:r>
      <w:r w:rsidR="004779EB">
        <w:t>persoanelor care, prin acţiunile lor, au preîntâmpinat producerea de evenimente deosebit de grave, sau prin sacrificiul suprem au salvat vieţile concetăţenilor lor, în municipiul Timişoara”;</w:t>
      </w:r>
    </w:p>
    <w:p w:rsidR="00F96579" w:rsidRDefault="00F96579" w:rsidP="00F96579">
      <w:pPr>
        <w:pStyle w:val="NormalWeb"/>
        <w:spacing w:before="0" w:beforeAutospacing="0" w:after="0" w:afterAutospacing="0"/>
        <w:ind w:firstLine="708"/>
        <w:jc w:val="both"/>
      </w:pPr>
      <w:r>
        <w:t xml:space="preserve">Având în vedere adresa </w:t>
      </w:r>
      <w:r w:rsidR="006F5ABE">
        <w:t>S</w:t>
      </w:r>
      <w:r w:rsidR="00521CB6">
        <w:t>C2014 – 033441 – 11</w:t>
      </w:r>
      <w:r w:rsidR="006F5ABE">
        <w:t>.12</w:t>
      </w:r>
      <w:r w:rsidRPr="00E84893">
        <w:t>.2014</w:t>
      </w:r>
      <w:r>
        <w:t xml:space="preserve"> privind propunerile pentru acordarea titlului de Cetăţean de O</w:t>
      </w:r>
      <w:r w:rsidR="00BA6203">
        <w:t>noare al Municipiului Timişoara;</w:t>
      </w:r>
    </w:p>
    <w:p w:rsidR="006F5ABE" w:rsidRPr="006F5ABE" w:rsidRDefault="006F5ABE" w:rsidP="006F5ABE">
      <w:pPr>
        <w:ind w:firstLine="720"/>
      </w:pPr>
      <w:r>
        <w:t>Deşi „</w:t>
      </w:r>
      <w:r w:rsidRPr="006F5ABE">
        <w:t>Asociaţia 17 decembrie a răniţilor şi a familiil</w:t>
      </w:r>
      <w:r w:rsidR="00C91BE7">
        <w:t>or îndoliate din R</w:t>
      </w:r>
      <w:r>
        <w:t>evoluţia 1989”</w:t>
      </w:r>
      <w:r w:rsidR="0020463F">
        <w:t xml:space="preserve">, </w:t>
      </w:r>
      <w:r>
        <w:t>prin</w:t>
      </w:r>
      <w:r w:rsidR="00014A20">
        <w:t xml:space="preserve"> adresa SC2014-031688 d</w:t>
      </w:r>
      <w:r w:rsidR="00FE26B9">
        <w:t>in data de 25.11.2014, nu doreşte</w:t>
      </w:r>
      <w:r w:rsidR="00014A20">
        <w:t xml:space="preserve"> conferirea titlului de Cetăţean de Onoare, municipalitatea cons</w:t>
      </w:r>
      <w:r w:rsidR="0020463F">
        <w:t>ideră ca datorie morală</w:t>
      </w:r>
      <w:r w:rsidR="00014A20">
        <w:t xml:space="preserve"> decernarea titlului  tuturor celor care au f</w:t>
      </w:r>
      <w:r w:rsidR="00FE26B9">
        <w:t>ost răniţi în evenimentele din D</w:t>
      </w:r>
      <w:r w:rsidR="00014A20">
        <w:t>ecem</w:t>
      </w:r>
      <w:r w:rsidR="007C2818">
        <w:t xml:space="preserve">brie 1989. </w:t>
      </w:r>
    </w:p>
    <w:p w:rsidR="00B7780C" w:rsidRDefault="00B7780C" w:rsidP="0020463F"/>
    <w:p w:rsidR="004779EB" w:rsidRPr="004779EB" w:rsidRDefault="004779EB" w:rsidP="005A4283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P</w:t>
      </w:r>
      <w:r w:rsidRPr="004779EB">
        <w:rPr>
          <w:b/>
        </w:rPr>
        <w:t>ropunem</w:t>
      </w:r>
      <w:r>
        <w:rPr>
          <w:b/>
        </w:rPr>
        <w:t>:</w:t>
      </w:r>
    </w:p>
    <w:p w:rsidR="002733B6" w:rsidRPr="0020463F" w:rsidRDefault="0027658D" w:rsidP="0020463F">
      <w:pPr>
        <w:pStyle w:val="Heading1"/>
        <w:jc w:val="left"/>
        <w:rPr>
          <w:b w:val="0"/>
          <w:sz w:val="24"/>
          <w:szCs w:val="24"/>
        </w:rPr>
      </w:pPr>
      <w:r w:rsidRPr="0020463F">
        <w:rPr>
          <w:b w:val="0"/>
          <w:sz w:val="24"/>
          <w:szCs w:val="24"/>
        </w:rPr>
        <w:t xml:space="preserve">acordarea titlului de Cetăţean de Onoare al </w:t>
      </w:r>
      <w:r w:rsidR="00BA6203" w:rsidRPr="0020463F">
        <w:rPr>
          <w:b w:val="0"/>
          <w:sz w:val="24"/>
          <w:szCs w:val="24"/>
        </w:rPr>
        <w:t>M</w:t>
      </w:r>
      <w:r w:rsidRPr="0020463F">
        <w:rPr>
          <w:b w:val="0"/>
          <w:sz w:val="24"/>
          <w:szCs w:val="24"/>
        </w:rPr>
        <w:t>unici</w:t>
      </w:r>
      <w:r w:rsidR="00493761" w:rsidRPr="0020463F">
        <w:rPr>
          <w:b w:val="0"/>
          <w:sz w:val="24"/>
          <w:szCs w:val="24"/>
        </w:rPr>
        <w:t xml:space="preserve">piului Timişoara </w:t>
      </w:r>
      <w:r w:rsidR="00CA3DD3" w:rsidRPr="0020463F">
        <w:rPr>
          <w:b w:val="0"/>
          <w:sz w:val="24"/>
          <w:szCs w:val="24"/>
        </w:rPr>
        <w:t>par</w:t>
      </w:r>
      <w:r w:rsidR="00521CB6">
        <w:rPr>
          <w:b w:val="0"/>
          <w:sz w:val="24"/>
          <w:szCs w:val="24"/>
        </w:rPr>
        <w:t>t</w:t>
      </w:r>
      <w:r w:rsidR="00CA3DD3" w:rsidRPr="0020463F">
        <w:rPr>
          <w:b w:val="0"/>
          <w:sz w:val="24"/>
          <w:szCs w:val="24"/>
        </w:rPr>
        <w:t>icipanţilor care s-au remarcat în timpul Revoluţiei</w:t>
      </w:r>
      <w:r w:rsidR="0020463F" w:rsidRPr="0020463F">
        <w:rPr>
          <w:b w:val="0"/>
          <w:sz w:val="24"/>
          <w:szCs w:val="24"/>
        </w:rPr>
        <w:t xml:space="preserve"> </w:t>
      </w:r>
      <w:r w:rsidR="00D71AA9">
        <w:rPr>
          <w:b w:val="0"/>
          <w:sz w:val="24"/>
          <w:szCs w:val="24"/>
        </w:rPr>
        <w:t>din 1989</w:t>
      </w:r>
      <w:r w:rsidR="00733FFC">
        <w:rPr>
          <w:b w:val="0"/>
          <w:sz w:val="24"/>
          <w:szCs w:val="24"/>
        </w:rPr>
        <w:t>, conform anexei,</w:t>
      </w:r>
      <w:r w:rsidR="00493761" w:rsidRPr="0020463F">
        <w:rPr>
          <w:b w:val="0"/>
          <w:sz w:val="24"/>
          <w:szCs w:val="24"/>
        </w:rPr>
        <w:t xml:space="preserve"> </w:t>
      </w:r>
      <w:r w:rsidR="0020463F" w:rsidRPr="0020463F">
        <w:rPr>
          <w:b w:val="0"/>
          <w:sz w:val="24"/>
          <w:szCs w:val="24"/>
        </w:rPr>
        <w:t>şi răniţilor</w:t>
      </w:r>
      <w:r w:rsidR="00D71AA9">
        <w:rPr>
          <w:b w:val="0"/>
          <w:sz w:val="24"/>
          <w:szCs w:val="24"/>
        </w:rPr>
        <w:t xml:space="preserve"> care </w:t>
      </w:r>
      <w:r w:rsidR="007F7EBC">
        <w:rPr>
          <w:b w:val="0"/>
          <w:sz w:val="24"/>
          <w:szCs w:val="24"/>
        </w:rPr>
        <w:t xml:space="preserve">au </w:t>
      </w:r>
      <w:r w:rsidR="00D71AA9">
        <w:rPr>
          <w:b w:val="0"/>
          <w:sz w:val="24"/>
          <w:szCs w:val="24"/>
        </w:rPr>
        <w:t>ates</w:t>
      </w:r>
      <w:r w:rsidR="007F7EBC">
        <w:rPr>
          <w:b w:val="0"/>
          <w:sz w:val="24"/>
          <w:szCs w:val="24"/>
        </w:rPr>
        <w:t>ta</w:t>
      </w:r>
      <w:r w:rsidR="00D71AA9">
        <w:rPr>
          <w:b w:val="0"/>
          <w:sz w:val="24"/>
          <w:szCs w:val="24"/>
        </w:rPr>
        <w:t>tă această calitate prin certificatul instituit prin lege</w:t>
      </w:r>
      <w:r w:rsidRPr="0020463F">
        <w:rPr>
          <w:b w:val="0"/>
          <w:sz w:val="24"/>
          <w:szCs w:val="24"/>
        </w:rPr>
        <w:t xml:space="preserve">, </w:t>
      </w:r>
      <w:r w:rsidR="00BA6203" w:rsidRPr="0020463F">
        <w:rPr>
          <w:b w:val="0"/>
          <w:sz w:val="24"/>
          <w:szCs w:val="24"/>
        </w:rPr>
        <w:t xml:space="preserve">în semn de recunoştinţă </w:t>
      </w:r>
      <w:r w:rsidRPr="0020463F">
        <w:rPr>
          <w:b w:val="0"/>
          <w:sz w:val="24"/>
          <w:szCs w:val="24"/>
        </w:rPr>
        <w:t xml:space="preserve">pentru </w:t>
      </w:r>
      <w:r w:rsidR="005559C1" w:rsidRPr="0020463F">
        <w:rPr>
          <w:b w:val="0"/>
          <w:sz w:val="24"/>
          <w:szCs w:val="24"/>
        </w:rPr>
        <w:t>actele de curaj de care au dat dovadă, conform anexei</w:t>
      </w:r>
      <w:r w:rsidR="00FE26B9">
        <w:rPr>
          <w:b w:val="0"/>
          <w:sz w:val="24"/>
          <w:szCs w:val="24"/>
        </w:rPr>
        <w:t xml:space="preserve"> care face parte integrantă</w:t>
      </w:r>
      <w:r w:rsidR="0015313C" w:rsidRPr="0020463F">
        <w:rPr>
          <w:b w:val="0"/>
          <w:sz w:val="24"/>
          <w:szCs w:val="24"/>
        </w:rPr>
        <w:t xml:space="preserve"> din hotărâre.</w:t>
      </w:r>
    </w:p>
    <w:p w:rsidR="006F0E68" w:rsidRPr="00B6477D" w:rsidRDefault="00703A3D" w:rsidP="0020463F">
      <w:pPr>
        <w:tabs>
          <w:tab w:val="left" w:pos="708"/>
          <w:tab w:val="left" w:pos="3387"/>
        </w:tabs>
        <w:autoSpaceDE w:val="0"/>
        <w:autoSpaceDN w:val="0"/>
        <w:adjustRightInd w:val="0"/>
        <w:jc w:val="both"/>
      </w:pPr>
      <w:r>
        <w:tab/>
      </w:r>
      <w:r w:rsidR="002733B6">
        <w:tab/>
      </w:r>
    </w:p>
    <w:p w:rsidR="00662178" w:rsidRPr="005F5180" w:rsidRDefault="00662178" w:rsidP="006F0E6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 w:rsidR="00CC4154">
        <w:rPr>
          <w:rFonts w:ascii="Times New Roman" w:hAnsi="Times New Roman" w:cs="Times New Roman"/>
          <w:lang w:val="ro-RO"/>
        </w:rPr>
        <w:t xml:space="preserve">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6F0E6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</w:t>
      </w:r>
      <w:r w:rsidR="00CC4154">
        <w:rPr>
          <w:rFonts w:ascii="Times New Roman" w:hAnsi="Times New Roman" w:cs="Times New Roman"/>
          <w:lang w:val="ro-RO"/>
        </w:rPr>
        <w:t>Ioan Cojocari</w:t>
      </w:r>
    </w:p>
    <w:p w:rsidR="005F5180" w:rsidRDefault="005F5180" w:rsidP="006F0E68">
      <w:pPr>
        <w:autoSpaceDE w:val="0"/>
        <w:autoSpaceDN w:val="0"/>
        <w:adjustRightInd w:val="0"/>
        <w:jc w:val="both"/>
        <w:rPr>
          <w:b/>
        </w:rPr>
      </w:pPr>
    </w:p>
    <w:p w:rsidR="005F5180" w:rsidRDefault="005F5180" w:rsidP="006F0E68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6F0E68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6F0E68">
      <w:pPr>
        <w:jc w:val="both"/>
      </w:pPr>
      <w:r w:rsidRPr="005F5180">
        <w:t>Direcţia Comunicare</w:t>
      </w:r>
    </w:p>
    <w:p w:rsidR="00662178" w:rsidRPr="005F5180" w:rsidRDefault="00662178" w:rsidP="006F0E68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6F0E68">
      <w:pPr>
        <w:jc w:val="both"/>
      </w:pPr>
    </w:p>
    <w:p w:rsidR="005F5180" w:rsidRDefault="005F5180" w:rsidP="006F0E68">
      <w:pPr>
        <w:jc w:val="both"/>
      </w:pPr>
    </w:p>
    <w:p w:rsidR="00712BBA" w:rsidRPr="005F5180" w:rsidRDefault="00712BBA" w:rsidP="006F0E68">
      <w:pPr>
        <w:jc w:val="both"/>
      </w:pPr>
      <w:r w:rsidRPr="005F5180">
        <w:t>Consilier</w:t>
      </w:r>
      <w:r w:rsidR="00C75D8E">
        <w:t>,</w:t>
      </w:r>
    </w:p>
    <w:p w:rsidR="00662178" w:rsidRDefault="00103198" w:rsidP="006F0E68">
      <w:pPr>
        <w:pStyle w:val="NormalWeb"/>
        <w:spacing w:before="0" w:beforeAutospacing="0" w:after="0" w:afterAutospacing="0"/>
        <w:jc w:val="both"/>
      </w:pPr>
      <w:r>
        <w:t>Diana Giurgiev</w:t>
      </w:r>
    </w:p>
    <w:p w:rsidR="005F5180" w:rsidRDefault="005F5180" w:rsidP="006F0E68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6F0E68">
      <w:pPr>
        <w:pStyle w:val="NormalWeb"/>
        <w:spacing w:before="0" w:beforeAutospacing="0" w:after="0" w:afterAutospacing="0"/>
        <w:jc w:val="both"/>
      </w:pPr>
    </w:p>
    <w:p w:rsidR="00B22CFE" w:rsidRDefault="00DF38C2" w:rsidP="006F0E68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9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8A" w:rsidRDefault="003E758A" w:rsidP="00E1490F">
      <w:r>
        <w:separator/>
      </w:r>
    </w:p>
  </w:endnote>
  <w:endnote w:type="continuationSeparator" w:id="0">
    <w:p w:rsidR="003E758A" w:rsidRDefault="003E758A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8A" w:rsidRDefault="003E758A" w:rsidP="00E1490F">
      <w:r>
        <w:separator/>
      </w:r>
    </w:p>
  </w:footnote>
  <w:footnote w:type="continuationSeparator" w:id="0">
    <w:p w:rsidR="003E758A" w:rsidRDefault="003E758A" w:rsidP="00E14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9A522B"/>
    <w:multiLevelType w:val="hybridMultilevel"/>
    <w:tmpl w:val="EBE8A3FA"/>
    <w:lvl w:ilvl="0" w:tplc="2BA22E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14A20"/>
    <w:rsid w:val="0002055D"/>
    <w:rsid w:val="0005425D"/>
    <w:rsid w:val="000658F8"/>
    <w:rsid w:val="00073370"/>
    <w:rsid w:val="00073910"/>
    <w:rsid w:val="000F0F38"/>
    <w:rsid w:val="000F41AD"/>
    <w:rsid w:val="00100527"/>
    <w:rsid w:val="0010260E"/>
    <w:rsid w:val="00103198"/>
    <w:rsid w:val="001075FB"/>
    <w:rsid w:val="00110FF5"/>
    <w:rsid w:val="00116DEF"/>
    <w:rsid w:val="001333E0"/>
    <w:rsid w:val="00133769"/>
    <w:rsid w:val="00143056"/>
    <w:rsid w:val="0015312D"/>
    <w:rsid w:val="0015313C"/>
    <w:rsid w:val="0016003B"/>
    <w:rsid w:val="00174A1B"/>
    <w:rsid w:val="001831D0"/>
    <w:rsid w:val="00192A8E"/>
    <w:rsid w:val="001A48CE"/>
    <w:rsid w:val="001B5E61"/>
    <w:rsid w:val="001D4547"/>
    <w:rsid w:val="001F0A74"/>
    <w:rsid w:val="001F5963"/>
    <w:rsid w:val="001F5A8B"/>
    <w:rsid w:val="001F70DF"/>
    <w:rsid w:val="001F7D98"/>
    <w:rsid w:val="0020463F"/>
    <w:rsid w:val="00225D64"/>
    <w:rsid w:val="002350C1"/>
    <w:rsid w:val="0023570D"/>
    <w:rsid w:val="00250687"/>
    <w:rsid w:val="00265140"/>
    <w:rsid w:val="002733B6"/>
    <w:rsid w:val="0027658D"/>
    <w:rsid w:val="00286B9C"/>
    <w:rsid w:val="00295B19"/>
    <w:rsid w:val="00296F3D"/>
    <w:rsid w:val="002A0C6C"/>
    <w:rsid w:val="002C39C3"/>
    <w:rsid w:val="002D4B79"/>
    <w:rsid w:val="002E6938"/>
    <w:rsid w:val="00301873"/>
    <w:rsid w:val="00304265"/>
    <w:rsid w:val="00306721"/>
    <w:rsid w:val="00313C85"/>
    <w:rsid w:val="00334E2B"/>
    <w:rsid w:val="003517E3"/>
    <w:rsid w:val="0036362D"/>
    <w:rsid w:val="00372C4F"/>
    <w:rsid w:val="003830CD"/>
    <w:rsid w:val="003B188F"/>
    <w:rsid w:val="003C4DD9"/>
    <w:rsid w:val="003E758A"/>
    <w:rsid w:val="00402945"/>
    <w:rsid w:val="00426219"/>
    <w:rsid w:val="00432787"/>
    <w:rsid w:val="00440484"/>
    <w:rsid w:val="00442523"/>
    <w:rsid w:val="00442AC3"/>
    <w:rsid w:val="00447E1F"/>
    <w:rsid w:val="004505F6"/>
    <w:rsid w:val="00455294"/>
    <w:rsid w:val="00455BE3"/>
    <w:rsid w:val="004779EB"/>
    <w:rsid w:val="00482AF1"/>
    <w:rsid w:val="00492213"/>
    <w:rsid w:val="00493761"/>
    <w:rsid w:val="004A32F9"/>
    <w:rsid w:val="004A3E8F"/>
    <w:rsid w:val="004A4790"/>
    <w:rsid w:val="004B5635"/>
    <w:rsid w:val="004C37E1"/>
    <w:rsid w:val="004D7188"/>
    <w:rsid w:val="004D7224"/>
    <w:rsid w:val="004E04D9"/>
    <w:rsid w:val="005052D0"/>
    <w:rsid w:val="0051086E"/>
    <w:rsid w:val="00521CB6"/>
    <w:rsid w:val="005345A4"/>
    <w:rsid w:val="00535D11"/>
    <w:rsid w:val="005559C1"/>
    <w:rsid w:val="005579AD"/>
    <w:rsid w:val="005603F7"/>
    <w:rsid w:val="00570173"/>
    <w:rsid w:val="005A33F0"/>
    <w:rsid w:val="005A4283"/>
    <w:rsid w:val="005A4C32"/>
    <w:rsid w:val="005A6992"/>
    <w:rsid w:val="005C2B36"/>
    <w:rsid w:val="005D48DD"/>
    <w:rsid w:val="005F5180"/>
    <w:rsid w:val="00605B1B"/>
    <w:rsid w:val="00620B23"/>
    <w:rsid w:val="0062311E"/>
    <w:rsid w:val="00644B12"/>
    <w:rsid w:val="006458A8"/>
    <w:rsid w:val="0065159A"/>
    <w:rsid w:val="00651B61"/>
    <w:rsid w:val="00651F80"/>
    <w:rsid w:val="00652DDB"/>
    <w:rsid w:val="00662178"/>
    <w:rsid w:val="00670706"/>
    <w:rsid w:val="00670C13"/>
    <w:rsid w:val="0067576F"/>
    <w:rsid w:val="00675CBF"/>
    <w:rsid w:val="00683F09"/>
    <w:rsid w:val="006C1C73"/>
    <w:rsid w:val="006D3F26"/>
    <w:rsid w:val="006E151F"/>
    <w:rsid w:val="006E54FF"/>
    <w:rsid w:val="006F0E68"/>
    <w:rsid w:val="006F59BF"/>
    <w:rsid w:val="006F5ABE"/>
    <w:rsid w:val="00703A3D"/>
    <w:rsid w:val="00711616"/>
    <w:rsid w:val="00712BBA"/>
    <w:rsid w:val="007145E6"/>
    <w:rsid w:val="00723540"/>
    <w:rsid w:val="00727298"/>
    <w:rsid w:val="00732656"/>
    <w:rsid w:val="007328D8"/>
    <w:rsid w:val="007335F3"/>
    <w:rsid w:val="00733FFC"/>
    <w:rsid w:val="00742DB6"/>
    <w:rsid w:val="00767C30"/>
    <w:rsid w:val="00771E0D"/>
    <w:rsid w:val="00774973"/>
    <w:rsid w:val="00782BB1"/>
    <w:rsid w:val="00797F87"/>
    <w:rsid w:val="007A037F"/>
    <w:rsid w:val="007B6E8D"/>
    <w:rsid w:val="007C2818"/>
    <w:rsid w:val="007D41A6"/>
    <w:rsid w:val="007E373C"/>
    <w:rsid w:val="007E4074"/>
    <w:rsid w:val="007F7EBC"/>
    <w:rsid w:val="00810665"/>
    <w:rsid w:val="00814436"/>
    <w:rsid w:val="008164AB"/>
    <w:rsid w:val="008304BC"/>
    <w:rsid w:val="00831B0B"/>
    <w:rsid w:val="008345A0"/>
    <w:rsid w:val="00835734"/>
    <w:rsid w:val="00837146"/>
    <w:rsid w:val="00852FB7"/>
    <w:rsid w:val="00857444"/>
    <w:rsid w:val="0087076E"/>
    <w:rsid w:val="008A19FF"/>
    <w:rsid w:val="008A637F"/>
    <w:rsid w:val="008B4D87"/>
    <w:rsid w:val="008C1A0F"/>
    <w:rsid w:val="008E0977"/>
    <w:rsid w:val="008E206E"/>
    <w:rsid w:val="008E6CB0"/>
    <w:rsid w:val="0090024B"/>
    <w:rsid w:val="0090067D"/>
    <w:rsid w:val="00904B09"/>
    <w:rsid w:val="00912B6F"/>
    <w:rsid w:val="00913123"/>
    <w:rsid w:val="009136C2"/>
    <w:rsid w:val="00934A3E"/>
    <w:rsid w:val="009861A8"/>
    <w:rsid w:val="0098770A"/>
    <w:rsid w:val="009917F6"/>
    <w:rsid w:val="009B337B"/>
    <w:rsid w:val="009B5E78"/>
    <w:rsid w:val="009D4C48"/>
    <w:rsid w:val="009E6C21"/>
    <w:rsid w:val="009F69E8"/>
    <w:rsid w:val="00A05593"/>
    <w:rsid w:val="00A50570"/>
    <w:rsid w:val="00A52A9F"/>
    <w:rsid w:val="00A56233"/>
    <w:rsid w:val="00A72B73"/>
    <w:rsid w:val="00A73D5B"/>
    <w:rsid w:val="00A84764"/>
    <w:rsid w:val="00AA5891"/>
    <w:rsid w:val="00AB1809"/>
    <w:rsid w:val="00AB76DE"/>
    <w:rsid w:val="00AC7674"/>
    <w:rsid w:val="00AD09E4"/>
    <w:rsid w:val="00AD611C"/>
    <w:rsid w:val="00B22CFE"/>
    <w:rsid w:val="00B32822"/>
    <w:rsid w:val="00B415CC"/>
    <w:rsid w:val="00B50497"/>
    <w:rsid w:val="00B6477D"/>
    <w:rsid w:val="00B7517A"/>
    <w:rsid w:val="00B767EA"/>
    <w:rsid w:val="00B7780C"/>
    <w:rsid w:val="00B80524"/>
    <w:rsid w:val="00B8454B"/>
    <w:rsid w:val="00B9554A"/>
    <w:rsid w:val="00BA3BF7"/>
    <w:rsid w:val="00BA410B"/>
    <w:rsid w:val="00BA472C"/>
    <w:rsid w:val="00BA6203"/>
    <w:rsid w:val="00BB6A69"/>
    <w:rsid w:val="00BC3F67"/>
    <w:rsid w:val="00BC57F1"/>
    <w:rsid w:val="00BE3D3A"/>
    <w:rsid w:val="00BE6C48"/>
    <w:rsid w:val="00C17FDF"/>
    <w:rsid w:val="00C2117A"/>
    <w:rsid w:val="00C32CEF"/>
    <w:rsid w:val="00C452E3"/>
    <w:rsid w:val="00C65594"/>
    <w:rsid w:val="00C67A5E"/>
    <w:rsid w:val="00C75D8E"/>
    <w:rsid w:val="00C91BE7"/>
    <w:rsid w:val="00C95B32"/>
    <w:rsid w:val="00CA137F"/>
    <w:rsid w:val="00CA2587"/>
    <w:rsid w:val="00CA3DD3"/>
    <w:rsid w:val="00CB0741"/>
    <w:rsid w:val="00CB15B2"/>
    <w:rsid w:val="00CB1A1A"/>
    <w:rsid w:val="00CB448A"/>
    <w:rsid w:val="00CB495B"/>
    <w:rsid w:val="00CC4154"/>
    <w:rsid w:val="00D01681"/>
    <w:rsid w:val="00D2646C"/>
    <w:rsid w:val="00D3643F"/>
    <w:rsid w:val="00D3680D"/>
    <w:rsid w:val="00D443BA"/>
    <w:rsid w:val="00D5196B"/>
    <w:rsid w:val="00D66D1E"/>
    <w:rsid w:val="00D71AA9"/>
    <w:rsid w:val="00DA0B46"/>
    <w:rsid w:val="00DA7029"/>
    <w:rsid w:val="00DB110C"/>
    <w:rsid w:val="00DD050A"/>
    <w:rsid w:val="00DD4FF6"/>
    <w:rsid w:val="00DF38C2"/>
    <w:rsid w:val="00DF7315"/>
    <w:rsid w:val="00E1490F"/>
    <w:rsid w:val="00E15FD9"/>
    <w:rsid w:val="00E2006B"/>
    <w:rsid w:val="00E22C11"/>
    <w:rsid w:val="00E3565C"/>
    <w:rsid w:val="00E3762B"/>
    <w:rsid w:val="00E45E97"/>
    <w:rsid w:val="00E53B7B"/>
    <w:rsid w:val="00E80718"/>
    <w:rsid w:val="00E84893"/>
    <w:rsid w:val="00E86D0F"/>
    <w:rsid w:val="00E904C4"/>
    <w:rsid w:val="00EA2C67"/>
    <w:rsid w:val="00EA5DCF"/>
    <w:rsid w:val="00ED3022"/>
    <w:rsid w:val="00EE469E"/>
    <w:rsid w:val="00EF3ACD"/>
    <w:rsid w:val="00EF63AD"/>
    <w:rsid w:val="00F014CD"/>
    <w:rsid w:val="00F20B22"/>
    <w:rsid w:val="00F3151A"/>
    <w:rsid w:val="00F327BF"/>
    <w:rsid w:val="00F44F42"/>
    <w:rsid w:val="00F6197A"/>
    <w:rsid w:val="00F64B4C"/>
    <w:rsid w:val="00F779F0"/>
    <w:rsid w:val="00F862C3"/>
    <w:rsid w:val="00F94A10"/>
    <w:rsid w:val="00F94F74"/>
    <w:rsid w:val="00F96579"/>
    <w:rsid w:val="00F96828"/>
    <w:rsid w:val="00FC181A"/>
    <w:rsid w:val="00FC5284"/>
    <w:rsid w:val="00FD2B62"/>
    <w:rsid w:val="00FE1047"/>
    <w:rsid w:val="00FE256F"/>
    <w:rsid w:val="00FE26B9"/>
    <w:rsid w:val="00FE437A"/>
    <w:rsid w:val="00FF26B7"/>
    <w:rsid w:val="00FF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  <w:style w:type="paragraph" w:styleId="NoSpacing">
    <w:name w:val="No Spacing"/>
    <w:uiPriority w:val="1"/>
    <w:qFormat/>
    <w:rsid w:val="008304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1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8214-205D-4387-9674-C38088EB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dgiurgiev</cp:lastModifiedBy>
  <cp:revision>2</cp:revision>
  <cp:lastPrinted>2014-12-18T08:09:00Z</cp:lastPrinted>
  <dcterms:created xsi:type="dcterms:W3CDTF">2014-12-22T08:39:00Z</dcterms:created>
  <dcterms:modified xsi:type="dcterms:W3CDTF">2014-12-22T08:39:00Z</dcterms:modified>
</cp:coreProperties>
</file>