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1A" w:rsidRPr="00C4357E" w:rsidRDefault="00C4741A" w:rsidP="00C4741A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  <w:r w:rsidRPr="00C4357E">
        <w:rPr>
          <w:rFonts w:ascii="Times New Roman" w:hAnsi="Times New Roman"/>
          <w:sz w:val="24"/>
          <w:szCs w:val="24"/>
        </w:rPr>
        <w:t>Nr.</w:t>
      </w:r>
      <w:r w:rsidR="00186A60">
        <w:rPr>
          <w:rFonts w:ascii="Times New Roman" w:hAnsi="Times New Roman"/>
          <w:sz w:val="24"/>
          <w:szCs w:val="24"/>
        </w:rPr>
        <w:t>8239/27.06.2018</w:t>
      </w:r>
    </w:p>
    <w:p w:rsidR="00C4741A" w:rsidRPr="00C4357E" w:rsidRDefault="00C4741A" w:rsidP="00C4741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4357E">
        <w:rPr>
          <w:rFonts w:ascii="Times New Roman" w:hAnsi="Times New Roman"/>
          <w:b/>
          <w:color w:val="000000"/>
          <w:sz w:val="24"/>
          <w:szCs w:val="24"/>
          <w:u w:val="single"/>
        </w:rPr>
        <w:t>EXPUNERE DE MOTIVE  PRIVIND OPORTUNITATEA PROIECTULUI DE HOTĂRÂRE</w:t>
      </w: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</w:pPr>
      <w:r w:rsidRPr="00C4357E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Sectiunea 1 </w:t>
      </w:r>
      <w:r w:rsidRPr="00C4357E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Pr="00C4357E"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  <w:r w:rsidRPr="00C4357E">
        <w:rPr>
          <w:rFonts w:ascii="Times New Roman" w:hAnsi="Times New Roman"/>
          <w:spacing w:val="-6"/>
          <w:sz w:val="24"/>
          <w:szCs w:val="24"/>
        </w:rPr>
        <w:t>privind modificarea și aprobarea Regulamentului de organizare şi funcționare al Direcți</w:t>
      </w:r>
      <w:r w:rsidR="00940024">
        <w:rPr>
          <w:rFonts w:ascii="Times New Roman" w:hAnsi="Times New Roman"/>
          <w:spacing w:val="-6"/>
          <w:sz w:val="24"/>
          <w:szCs w:val="24"/>
        </w:rPr>
        <w:t>ei</w:t>
      </w:r>
      <w:r w:rsidRPr="00C4357E">
        <w:rPr>
          <w:rFonts w:ascii="Times New Roman" w:hAnsi="Times New Roman"/>
          <w:spacing w:val="-6"/>
          <w:sz w:val="24"/>
          <w:szCs w:val="24"/>
        </w:rPr>
        <w:t xml:space="preserve"> de Asistență So</w:t>
      </w:r>
      <w:r w:rsidR="00314524">
        <w:rPr>
          <w:rFonts w:ascii="Times New Roman" w:hAnsi="Times New Roman"/>
          <w:spacing w:val="-6"/>
          <w:sz w:val="24"/>
          <w:szCs w:val="24"/>
        </w:rPr>
        <w:t>cială a Municipiului Timișoara</w:t>
      </w: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  <w:r w:rsidRPr="00C4357E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Sectiunea a 2 - a </w:t>
      </w:r>
      <w:r w:rsidRPr="00C4357E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r w:rsidRPr="00C4357E"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C4741A" w:rsidRPr="00C4357E" w:rsidRDefault="00C4741A" w:rsidP="009400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</w:p>
    <w:p w:rsidR="00C4741A" w:rsidRPr="00940024" w:rsidRDefault="00940024" w:rsidP="00940024">
      <w:p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1.</w:t>
      </w:r>
      <w:r w:rsidR="00C4741A" w:rsidRPr="00940024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Descrierea situatiei actuale </w:t>
      </w:r>
    </w:p>
    <w:p w:rsidR="00C4741A" w:rsidRPr="00940024" w:rsidRDefault="00C4741A" w:rsidP="0094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0024">
        <w:rPr>
          <w:rFonts w:ascii="Times New Roman" w:hAnsi="Times New Roman"/>
          <w:sz w:val="24"/>
          <w:szCs w:val="24"/>
        </w:rPr>
        <w:t>Prin H.C.L.M.T. nr.218/27.06.2017 s-a înființat Direcția de Asistență Socială a Municipiului Timișoara și s-a aprobarea Organigrama și Statul de funcţii pentru aceasta.</w:t>
      </w:r>
    </w:p>
    <w:p w:rsidR="00940024" w:rsidRDefault="00C4741A" w:rsidP="00940024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940024">
        <w:rPr>
          <w:rFonts w:ascii="Times New Roman" w:hAnsi="Times New Roman"/>
          <w:sz w:val="24"/>
          <w:szCs w:val="24"/>
        </w:rPr>
        <w:t xml:space="preserve">Prin H.C.L.M.T. nr.388/17.10.2017 </w:t>
      </w: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s-a modificat şi aprobat Organigrama, Statul de Funcţii şi Regulamentul de organizare şi funcţionare ale Direcţiei de Asistenţă Socială a Municipiului Timişoara, precum şi s-a aprobat regulamentele de organizare şi funcţionare ale serviciilor sociale furnizate.</w:t>
      </w:r>
    </w:p>
    <w:p w:rsidR="00940024" w:rsidRPr="00940024" w:rsidRDefault="00940024" w:rsidP="00940024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sz w:val="24"/>
          <w:szCs w:val="24"/>
        </w:rPr>
      </w:pPr>
      <w:r w:rsidRPr="00940024">
        <w:rPr>
          <w:rStyle w:val="BodyTextIndent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H.C.L.M.T. nr. </w:t>
      </w:r>
      <w:r w:rsidRPr="00940024">
        <w:rPr>
          <w:rFonts w:ascii="Times New Roman" w:hAnsi="Times New Roman"/>
          <w:sz w:val="24"/>
          <w:szCs w:val="24"/>
        </w:rPr>
        <w:t xml:space="preserve">291/22.05.2018 s-au modificat și aprobat Organigrama, Statul de Funcții și Regulamentul de organizare și funcționare ale Direcției de Asistență Socială a Municipiului Timișoara, precum și s-au aprobat regulamentele de organizare și funcționare ale serviciilor sociale furnizate, conform </w:t>
      </w:r>
      <w:r w:rsidR="00C4741A"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nr.797/2017 pentru aprobarea regulamentelor cadru de organizare și funcționare ale serviciilor publice de Asistență socială și a stru</w:t>
      </w: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cturii orientative de personal.</w:t>
      </w:r>
    </w:p>
    <w:p w:rsidR="00940024" w:rsidRPr="00940024" w:rsidRDefault="00940024" w:rsidP="0094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Prin H.G. nr. 417/2018</w:t>
      </w:r>
      <w:r w:rsidRPr="00940024">
        <w:rPr>
          <w:rFonts w:ascii="Times New Roman" w:hAnsi="Times New Roman"/>
          <w:sz w:val="24"/>
          <w:szCs w:val="24"/>
        </w:rPr>
        <w:t xml:space="preserve"> s-a modificat </w:t>
      </w:r>
      <w:hyperlink w:history="1">
        <w:r w:rsidRPr="0094002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Hotărârea Guvernului nr. 797/2017</w:t>
        </w:r>
      </w:hyperlink>
      <w:r w:rsidRPr="00940024">
        <w:rPr>
          <w:rFonts w:ascii="Times New Roman" w:hAnsi="Times New Roman"/>
          <w:sz w:val="24"/>
          <w:szCs w:val="24"/>
        </w:rPr>
        <w:t xml:space="preserve"> pentru aprobarea regulamentelor-cadru de organizare şi funcţionare ale serviciilor publice de asistenţă socială şi a structurii orientative de personal. În cazul anexei 2 la </w:t>
      </w:r>
      <w:hyperlink w:history="1">
        <w:r w:rsidRPr="0094002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Hotărârea Guvernului nr. 797/2017</w:t>
        </w:r>
      </w:hyperlink>
      <w:r w:rsidRPr="00940024">
        <w:rPr>
          <w:rFonts w:ascii="Times New Roman" w:hAnsi="Times New Roman"/>
          <w:sz w:val="24"/>
          <w:szCs w:val="24"/>
        </w:rPr>
        <w:t>, care privește Regulamentul-cadru de organizare şi funcţionare al direcţiei de asistenţă socială organizate în subordinea consiliilor locale ale municipiilor şi oraşelor</w:t>
      </w:r>
      <w:r w:rsidR="001D165F">
        <w:rPr>
          <w:rFonts w:ascii="Times New Roman" w:hAnsi="Times New Roman"/>
          <w:sz w:val="24"/>
          <w:szCs w:val="24"/>
        </w:rPr>
        <w:t xml:space="preserve"> au fost aduse mai multe modificări.</w:t>
      </w:r>
    </w:p>
    <w:p w:rsidR="00C4741A" w:rsidRPr="00940024" w:rsidRDefault="00940024" w:rsidP="009400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2.</w:t>
      </w:r>
      <w:r w:rsidR="00C4741A" w:rsidRPr="00940024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și rezultate așteptate: </w:t>
      </w:r>
    </w:p>
    <w:p w:rsidR="00940024" w:rsidRPr="00940024" w:rsidRDefault="00940024" w:rsidP="0094002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40024">
        <w:rPr>
          <w:rFonts w:ascii="Times New Roman" w:hAnsi="Times New Roman"/>
          <w:sz w:val="24"/>
          <w:szCs w:val="24"/>
        </w:rPr>
        <w:t>Modificarea și aprobarea Regulamentului de Organizare și Funcționare al Direcției de Asistență Socială a Municipiului Timișoara, conform anexei 1.</w:t>
      </w:r>
    </w:p>
    <w:p w:rsidR="00940024" w:rsidRPr="00940024" w:rsidRDefault="00940024" w:rsidP="0094002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40024">
        <w:rPr>
          <w:rFonts w:ascii="Times New Roman" w:hAnsi="Times New Roman"/>
          <w:sz w:val="24"/>
          <w:szCs w:val="24"/>
        </w:rPr>
        <w:t xml:space="preserve">Abrogarea prevederilor referitoare la colegiul director, cuprinse în anexa nr. 3.2. la H.C.L.M.T. nr. 291/22.05.2018.    </w:t>
      </w:r>
    </w:p>
    <w:p w:rsidR="00C4741A" w:rsidRPr="00940024" w:rsidRDefault="00940024" w:rsidP="00940024">
      <w:p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3.</w:t>
      </w:r>
      <w:r w:rsidR="00C4741A" w:rsidRPr="00940024"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informatii - nu este cazul</w:t>
      </w:r>
    </w:p>
    <w:p w:rsidR="00C4741A" w:rsidRPr="00940024" w:rsidRDefault="00940024" w:rsidP="00940024">
      <w:p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4.</w:t>
      </w:r>
      <w:r w:rsidR="00C4741A" w:rsidRPr="00940024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C4741A" w:rsidRPr="00C4357E" w:rsidRDefault="00C4741A" w:rsidP="00940024">
      <w:pPr>
        <w:pStyle w:val="NoSpacing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C4357E">
        <w:rPr>
          <w:rFonts w:ascii="Times New Roman" w:hAnsi="Times New Roman"/>
          <w:sz w:val="24"/>
          <w:szCs w:val="24"/>
        </w:rPr>
        <w:t>Pentru motivele expuse mai sus, propunem modificarea și aprobarea Regulamentului de organizare şi funcționare ale Direcția de Asistență Socială a Municipiului Timișoara</w:t>
      </w:r>
      <w:r w:rsidR="00940024">
        <w:rPr>
          <w:rFonts w:ascii="Times New Roman" w:hAnsi="Times New Roman"/>
          <w:sz w:val="24"/>
          <w:szCs w:val="24"/>
        </w:rPr>
        <w:t>.</w:t>
      </w:r>
    </w:p>
    <w:p w:rsidR="00C4741A" w:rsidRPr="00C4357E" w:rsidRDefault="00C4741A" w:rsidP="00C4741A">
      <w:pPr>
        <w:pStyle w:val="NoSpacing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C4741A" w:rsidRPr="004845C7" w:rsidRDefault="00C4741A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4845C7">
        <w:rPr>
          <w:rFonts w:ascii="Times New Roman" w:hAnsi="Times New Roman"/>
          <w:b/>
          <w:sz w:val="24"/>
          <w:szCs w:val="24"/>
        </w:rPr>
        <w:t xml:space="preserve">      PRIMAR,                                                                                                              VICEPRIMAR,</w:t>
      </w:r>
    </w:p>
    <w:p w:rsidR="00C4741A" w:rsidRPr="004845C7" w:rsidRDefault="00C4741A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4845C7">
        <w:rPr>
          <w:rFonts w:ascii="Times New Roman" w:hAnsi="Times New Roman"/>
          <w:b/>
          <w:sz w:val="24"/>
          <w:szCs w:val="24"/>
        </w:rPr>
        <w:t xml:space="preserve">NICOLAE ROBU                                                                                                     FARKAS IMRE    </w:t>
      </w:r>
    </w:p>
    <w:p w:rsidR="00C4741A" w:rsidRPr="004845C7" w:rsidRDefault="00C4741A" w:rsidP="00C474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4845C7">
        <w:rPr>
          <w:rFonts w:ascii="Times New Roman" w:hAnsi="Times New Roman"/>
          <w:b/>
          <w:sz w:val="24"/>
          <w:szCs w:val="24"/>
          <w:lang w:val="es-ES"/>
        </w:rPr>
        <w:t>DIRECTOR GENERAL,</w:t>
      </w:r>
    </w:p>
    <w:p w:rsidR="00C4741A" w:rsidRPr="004845C7" w:rsidRDefault="00C4741A" w:rsidP="00C4741A">
      <w:pPr>
        <w:pStyle w:val="BodyTextIndent"/>
        <w:ind w:left="0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4845C7">
        <w:rPr>
          <w:rFonts w:ascii="Times New Roman" w:hAnsi="Times New Roman"/>
          <w:b/>
          <w:sz w:val="24"/>
          <w:szCs w:val="24"/>
          <w:lang w:val="es-ES"/>
        </w:rPr>
        <w:t>jr.RODICA SURDUCAN</w:t>
      </w:r>
    </w:p>
    <w:p w:rsidR="000D3AE8" w:rsidRDefault="00940024" w:rsidP="00940024">
      <w:pPr>
        <w:jc w:val="right"/>
        <w:rPr>
          <w:rFonts w:ascii="Times New Roman" w:hAnsi="Times New Roman"/>
          <w:sz w:val="24"/>
          <w:szCs w:val="24"/>
        </w:rPr>
      </w:pPr>
      <w:r w:rsidRPr="00C4357E">
        <w:rPr>
          <w:rFonts w:ascii="Times New Roman" w:hAnsi="Times New Roman"/>
          <w:sz w:val="24"/>
          <w:szCs w:val="24"/>
        </w:rPr>
        <w:t>Cod FO53-03,Ver.1</w:t>
      </w:r>
    </w:p>
    <w:sectPr w:rsidR="000D3AE8" w:rsidSect="00C21AD2">
      <w:headerReference w:type="default" r:id="rId7"/>
      <w:footerReference w:type="default" r:id="rId8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A3E" w:rsidRDefault="00731A3E" w:rsidP="005F3A6D">
      <w:pPr>
        <w:spacing w:after="0" w:line="240" w:lineRule="auto"/>
      </w:pPr>
      <w:r>
        <w:separator/>
      </w:r>
    </w:p>
  </w:endnote>
  <w:endnote w:type="continuationSeparator" w:id="1">
    <w:p w:rsidR="00731A3E" w:rsidRDefault="00731A3E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B9" w:rsidRPr="00D22B6E" w:rsidRDefault="004E7E40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17.3pt;margin-top:-3.85pt;width:557.85pt;height:42.1pt;z-index:-251658752" arcsize="10923f"/>
      </w:pict>
    </w:r>
    <w:r w:rsidR="001816B9"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</w:t>
    </w:r>
    <w:r w:rsidR="00A616A4">
      <w:rPr>
        <w:rFonts w:ascii="Times New Roman" w:hAnsi="Times New Roman"/>
      </w:rPr>
      <w:t>ș</w:t>
    </w:r>
    <w:r w:rsidR="00804D7E">
      <w:rPr>
        <w:rFonts w:ascii="Times New Roman" w:hAnsi="Times New Roman"/>
      </w:rPr>
      <w:t>in</w:t>
    </w:r>
    <w:r w:rsidR="00A616A4">
      <w:rPr>
        <w:rFonts w:ascii="Times New Roman" w:hAnsi="Times New Roman"/>
      </w:rPr>
      <w:t>,</w:t>
    </w:r>
    <w:r w:rsidR="00804D7E">
      <w:rPr>
        <w:rFonts w:ascii="Times New Roman" w:hAnsi="Times New Roman"/>
      </w:rPr>
      <w:t xml:space="preserve"> Nr. 21 Tel</w:t>
    </w:r>
    <w:r w:rsidR="001816B9"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="001816B9"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1816B9" w:rsidP="001816B9">
    <w:pPr>
      <w:pStyle w:val="NoSpacing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 xml:space="preserve">e-mail: </w:t>
    </w:r>
    <w:r w:rsidR="00F462F5">
      <w:rPr>
        <w:rFonts w:ascii="Times New Roman" w:hAnsi="Times New Roman"/>
      </w:rPr>
      <w:t>asistentasocialatm@gmail.com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A3E" w:rsidRDefault="00731A3E" w:rsidP="005F3A6D">
      <w:pPr>
        <w:spacing w:after="0" w:line="240" w:lineRule="auto"/>
      </w:pPr>
      <w:r>
        <w:separator/>
      </w:r>
    </w:p>
  </w:footnote>
  <w:footnote w:type="continuationSeparator" w:id="1">
    <w:p w:rsidR="00731A3E" w:rsidRDefault="00731A3E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8A5797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5278755</wp:posOffset>
          </wp:positionH>
          <wp:positionV relativeFrom="paragraph">
            <wp:posOffset>-160655</wp:posOffset>
          </wp:positionV>
          <wp:extent cx="1987550" cy="1416050"/>
          <wp:effectExtent l="0" t="0" r="0" b="0"/>
          <wp:wrapNone/>
          <wp:docPr id="6" name="Picture 6" descr="SIGLA_CENTENAR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GLA_CENTENAR_PANT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41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E40" w:rsidRPr="004E7E40">
      <w:rPr>
        <w:noProof/>
      </w:rPr>
      <w:pict>
        <v:roundrect id="_x0000_s2052" style="position:absolute;left:0;text-align:left;margin-left:-17.3pt;margin-top:-5.8pt;width:557.85pt;height:105.5pt;z-index:-251660800;mso-position-horizontal-relative:text;mso-position-vertical-relative:text" arcsize="10923f"/>
      </w:pic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19050" t="0" r="5715" b="0"/>
          <wp:wrapNone/>
          <wp:docPr id="1" name="Picture 1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D22B6E" w:rsidRDefault="00D22B6E" w:rsidP="007F63D8">
    <w:pPr>
      <w:pStyle w:val="NoSpacing"/>
      <w:jc w:val="center"/>
      <w:rPr>
        <w:rFonts w:ascii="Times New Roman" w:hAnsi="Times New Roman"/>
        <w:sz w:val="24"/>
        <w:szCs w:val="24"/>
      </w:rPr>
    </w:pPr>
  </w:p>
  <w:p w:rsidR="007F63D8" w:rsidRPr="003C6D5E" w:rsidRDefault="008A5797" w:rsidP="007F63D8">
    <w:pPr>
      <w:pStyle w:val="NoSpacing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8890</wp:posOffset>
          </wp:positionV>
          <wp:extent cx="516890" cy="642620"/>
          <wp:effectExtent l="0" t="0" r="0" b="0"/>
          <wp:wrapNone/>
          <wp:docPr id="7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A6D"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="005F3A6D"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="005F3A6D"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3458"/>
    <w:multiLevelType w:val="hybridMultilevel"/>
    <w:tmpl w:val="C1128A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A0633"/>
    <w:multiLevelType w:val="hybridMultilevel"/>
    <w:tmpl w:val="F3FCB780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03CCB"/>
    <w:multiLevelType w:val="hybridMultilevel"/>
    <w:tmpl w:val="0C8009EE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790175"/>
    <w:multiLevelType w:val="hybridMultilevel"/>
    <w:tmpl w:val="1438ECD0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6127F"/>
    <w:multiLevelType w:val="hybridMultilevel"/>
    <w:tmpl w:val="A886AC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50FB"/>
    <w:rsid w:val="00001628"/>
    <w:rsid w:val="00014893"/>
    <w:rsid w:val="00022BF2"/>
    <w:rsid w:val="0003459C"/>
    <w:rsid w:val="00057183"/>
    <w:rsid w:val="000D3AE8"/>
    <w:rsid w:val="000F2772"/>
    <w:rsid w:val="00166701"/>
    <w:rsid w:val="00167480"/>
    <w:rsid w:val="001816B9"/>
    <w:rsid w:val="00186A60"/>
    <w:rsid w:val="001910FD"/>
    <w:rsid w:val="001D165F"/>
    <w:rsid w:val="002A591E"/>
    <w:rsid w:val="002B34D7"/>
    <w:rsid w:val="002B4CD7"/>
    <w:rsid w:val="00314524"/>
    <w:rsid w:val="003164B0"/>
    <w:rsid w:val="003204BE"/>
    <w:rsid w:val="00353F6E"/>
    <w:rsid w:val="00364661"/>
    <w:rsid w:val="0037508B"/>
    <w:rsid w:val="003925CF"/>
    <w:rsid w:val="003C6D5E"/>
    <w:rsid w:val="003F1B9A"/>
    <w:rsid w:val="0042395C"/>
    <w:rsid w:val="004E7E40"/>
    <w:rsid w:val="00513A0C"/>
    <w:rsid w:val="00521164"/>
    <w:rsid w:val="00557718"/>
    <w:rsid w:val="005877E0"/>
    <w:rsid w:val="005F3A6D"/>
    <w:rsid w:val="00612A60"/>
    <w:rsid w:val="006336DD"/>
    <w:rsid w:val="00637D86"/>
    <w:rsid w:val="006B2086"/>
    <w:rsid w:val="006C5AD2"/>
    <w:rsid w:val="006F2C9D"/>
    <w:rsid w:val="007050FB"/>
    <w:rsid w:val="007072E6"/>
    <w:rsid w:val="00731A3E"/>
    <w:rsid w:val="007F63D8"/>
    <w:rsid w:val="00804D7E"/>
    <w:rsid w:val="0086783C"/>
    <w:rsid w:val="00891A48"/>
    <w:rsid w:val="00893069"/>
    <w:rsid w:val="008A5797"/>
    <w:rsid w:val="008B4406"/>
    <w:rsid w:val="00940024"/>
    <w:rsid w:val="00986A16"/>
    <w:rsid w:val="009A348E"/>
    <w:rsid w:val="00A37D35"/>
    <w:rsid w:val="00A616A4"/>
    <w:rsid w:val="00AB1FBE"/>
    <w:rsid w:val="00B0428F"/>
    <w:rsid w:val="00B87B9D"/>
    <w:rsid w:val="00B975AB"/>
    <w:rsid w:val="00C21AD2"/>
    <w:rsid w:val="00C44AFB"/>
    <w:rsid w:val="00C46446"/>
    <w:rsid w:val="00C4741A"/>
    <w:rsid w:val="00C60288"/>
    <w:rsid w:val="00CA2BB5"/>
    <w:rsid w:val="00CD3C62"/>
    <w:rsid w:val="00D22B6E"/>
    <w:rsid w:val="00D71D56"/>
    <w:rsid w:val="00E442B5"/>
    <w:rsid w:val="00E77C9D"/>
    <w:rsid w:val="00E85099"/>
    <w:rsid w:val="00E97B4A"/>
    <w:rsid w:val="00EA54E7"/>
    <w:rsid w:val="00EA69FD"/>
    <w:rsid w:val="00F256D2"/>
    <w:rsid w:val="00F4372E"/>
    <w:rsid w:val="00F462F5"/>
    <w:rsid w:val="00F9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4741A"/>
    <w:pPr>
      <w:ind w:left="720"/>
      <w:contextualSpacing/>
    </w:pPr>
    <w:rPr>
      <w:rFonts w:eastAsia="Calibri"/>
      <w:lang w:eastAsia="en-US"/>
    </w:rPr>
  </w:style>
  <w:style w:type="character" w:customStyle="1" w:styleId="titlu01">
    <w:name w:val="titlu_01"/>
    <w:basedOn w:val="DefaultParagraphFont"/>
    <w:rsid w:val="00C474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74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741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DASMT_Antet%20nou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DASMT_Antet nou 2018</Template>
  <TotalTime>12</TotalTime>
  <Pages>1</Pages>
  <Words>392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14</cp:revision>
  <cp:lastPrinted>2018-05-15T13:05:00Z</cp:lastPrinted>
  <dcterms:created xsi:type="dcterms:W3CDTF">2018-05-21T18:44:00Z</dcterms:created>
  <dcterms:modified xsi:type="dcterms:W3CDTF">2018-06-28T06:14:00Z</dcterms:modified>
</cp:coreProperties>
</file>