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F9" w:rsidRPr="00B01D9E" w:rsidRDefault="00AB20F9" w:rsidP="00AB20F9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AB20F9" w:rsidRPr="00B01D9E" w:rsidRDefault="00AB20F9" w:rsidP="00AB20F9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AB20F9" w:rsidRDefault="00AB20F9" w:rsidP="00AB20F9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AB20F9" w:rsidRDefault="00AB20F9" w:rsidP="00AB20F9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AB20F9">
        <w:rPr>
          <w:sz w:val="28"/>
          <w:szCs w:val="28"/>
          <w:lang w:val="fr-FR"/>
        </w:rPr>
        <w:t>SC2015-5517</w:t>
      </w:r>
      <w:r w:rsidRPr="009C75EF">
        <w:rPr>
          <w:sz w:val="28"/>
          <w:szCs w:val="28"/>
          <w:lang w:val="fr-FR"/>
        </w:rPr>
        <w:t xml:space="preserve"> </w:t>
      </w:r>
      <w:proofErr w:type="spellStart"/>
      <w:r w:rsidRPr="009C75EF">
        <w:rPr>
          <w:sz w:val="28"/>
          <w:szCs w:val="28"/>
          <w:lang w:val="fr-FR"/>
        </w:rPr>
        <w:t>din</w:t>
      </w:r>
      <w:proofErr w:type="spellEnd"/>
      <w:r w:rsidRPr="009C75E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10.03</w:t>
      </w:r>
      <w:r w:rsidRPr="009C75EF">
        <w:rPr>
          <w:sz w:val="28"/>
          <w:szCs w:val="28"/>
          <w:lang w:val="fr-FR"/>
        </w:rPr>
        <w:t>.2015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AB20F9" w:rsidRDefault="00AB20F9" w:rsidP="00AB20F9">
      <w:pPr>
        <w:rPr>
          <w:lang w:val="fr-FR"/>
        </w:rPr>
      </w:pPr>
    </w:p>
    <w:p w:rsidR="00AB20F9" w:rsidRDefault="00AB20F9" w:rsidP="00AB20F9">
      <w:pPr>
        <w:rPr>
          <w:lang w:val="fr-FR"/>
        </w:rPr>
      </w:pPr>
    </w:p>
    <w:p w:rsidR="00AB20F9" w:rsidRDefault="00AB20F9" w:rsidP="00AB20F9">
      <w:pPr>
        <w:rPr>
          <w:lang w:val="fr-FR"/>
        </w:rPr>
      </w:pPr>
    </w:p>
    <w:p w:rsidR="00AB20F9" w:rsidRDefault="00AB20F9" w:rsidP="00AB20F9">
      <w:pPr>
        <w:rPr>
          <w:lang w:val="fr-FR"/>
        </w:rPr>
      </w:pPr>
    </w:p>
    <w:p w:rsidR="00AB20F9" w:rsidRDefault="00AB20F9" w:rsidP="00AB20F9">
      <w:pPr>
        <w:rPr>
          <w:lang w:val="fr-FR"/>
        </w:rPr>
      </w:pPr>
    </w:p>
    <w:p w:rsidR="00AB20F9" w:rsidRDefault="00AB20F9" w:rsidP="00AB20F9">
      <w:pPr>
        <w:rPr>
          <w:lang w:val="fr-FR"/>
        </w:rPr>
      </w:pPr>
    </w:p>
    <w:p w:rsidR="00AB20F9" w:rsidRDefault="00AB20F9" w:rsidP="00AB20F9">
      <w:pPr>
        <w:rPr>
          <w:lang w:val="fr-FR"/>
        </w:rPr>
      </w:pPr>
    </w:p>
    <w:p w:rsidR="00AB20F9" w:rsidRDefault="00AB20F9" w:rsidP="00AB20F9">
      <w:pPr>
        <w:rPr>
          <w:lang w:val="fr-FR"/>
        </w:rPr>
      </w:pPr>
    </w:p>
    <w:p w:rsidR="00AB20F9" w:rsidRPr="00CD6F24" w:rsidRDefault="00AB20F9" w:rsidP="00AB20F9">
      <w:pPr>
        <w:rPr>
          <w:lang w:val="fr-FR"/>
        </w:rPr>
      </w:pPr>
    </w:p>
    <w:p w:rsidR="00AB20F9" w:rsidRPr="00CD6F24" w:rsidRDefault="00AB20F9" w:rsidP="00AB20F9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</w:p>
    <w:p w:rsidR="00AB20F9" w:rsidRPr="00CD6F24" w:rsidRDefault="00AB20F9" w:rsidP="00AB20F9">
      <w:pPr>
        <w:rPr>
          <w:sz w:val="28"/>
          <w:szCs w:val="28"/>
          <w:lang w:val="fr-FR"/>
        </w:rPr>
      </w:pPr>
    </w:p>
    <w:p w:rsidR="00AB20F9" w:rsidRDefault="00AB20F9" w:rsidP="00AB20F9">
      <w:pPr>
        <w:ind w:right="245"/>
        <w:jc w:val="center"/>
        <w:rPr>
          <w:b/>
          <w:sz w:val="28"/>
          <w:szCs w:val="28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>
        <w:rPr>
          <w:b/>
          <w:sz w:val="28"/>
          <w:szCs w:val="28"/>
          <w:lang w:val="fr-FR"/>
        </w:rPr>
        <w:t>oara</w:t>
      </w:r>
      <w:proofErr w:type="spellEnd"/>
      <w:r>
        <w:rPr>
          <w:b/>
          <w:sz w:val="28"/>
          <w:szCs w:val="28"/>
          <w:lang w:val="fr-FR"/>
        </w:rPr>
        <w:t xml:space="preserve">, a </w:t>
      </w:r>
      <w:proofErr w:type="spellStart"/>
      <w:r>
        <w:rPr>
          <w:b/>
          <w:sz w:val="28"/>
          <w:szCs w:val="28"/>
          <w:lang w:val="fr-FR"/>
        </w:rPr>
        <w:t>terenului</w:t>
      </w:r>
      <w:proofErr w:type="spellEnd"/>
      <w:r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</w:rPr>
        <w:t>Spînu</w:t>
      </w:r>
      <w:proofErr w:type="spellEnd"/>
      <w:r>
        <w:rPr>
          <w:b/>
          <w:sz w:val="28"/>
          <w:szCs w:val="28"/>
        </w:rPr>
        <w:t xml:space="preserve"> Eugenia</w:t>
      </w:r>
    </w:p>
    <w:p w:rsidR="00AB20F9" w:rsidRDefault="00AB20F9" w:rsidP="00AB20F9">
      <w:pPr>
        <w:jc w:val="center"/>
        <w:rPr>
          <w:b/>
          <w:sz w:val="28"/>
          <w:szCs w:val="28"/>
          <w:lang w:val="fr-FR"/>
        </w:rPr>
      </w:pPr>
    </w:p>
    <w:p w:rsidR="00AB20F9" w:rsidRPr="00526824" w:rsidRDefault="00AB20F9" w:rsidP="00AB20F9">
      <w:pPr>
        <w:jc w:val="center"/>
        <w:rPr>
          <w:b/>
          <w:sz w:val="28"/>
          <w:szCs w:val="28"/>
          <w:lang w:val="fr-FR"/>
        </w:rPr>
      </w:pPr>
    </w:p>
    <w:p w:rsidR="00AB20F9" w:rsidRPr="00643F56" w:rsidRDefault="00AB20F9" w:rsidP="00AB20F9">
      <w:pPr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ab/>
      </w:r>
      <w:r w:rsidRPr="00643F56">
        <w:rPr>
          <w:b/>
          <w:sz w:val="28"/>
          <w:szCs w:val="28"/>
          <w:lang w:val="fr-FR"/>
        </w:rPr>
        <w:t xml:space="preserve">BIROUL CLĂDIRI </w:t>
      </w:r>
      <w:proofErr w:type="spellStart"/>
      <w:r w:rsidRPr="00643F56">
        <w:rPr>
          <w:b/>
          <w:sz w:val="28"/>
          <w:szCs w:val="28"/>
          <w:lang w:val="fr-FR"/>
        </w:rPr>
        <w:t>şi</w:t>
      </w:r>
      <w:proofErr w:type="spellEnd"/>
      <w:r w:rsidRPr="00643F56">
        <w:rPr>
          <w:b/>
          <w:sz w:val="28"/>
          <w:szCs w:val="28"/>
          <w:lang w:val="fr-FR"/>
        </w:rPr>
        <w:t xml:space="preserve"> TERENURI</w:t>
      </w:r>
    </w:p>
    <w:p w:rsidR="00AB20F9" w:rsidRPr="00643F56" w:rsidRDefault="00AB20F9" w:rsidP="00AB20F9">
      <w:pPr>
        <w:rPr>
          <w:b/>
          <w:sz w:val="24"/>
          <w:szCs w:val="24"/>
          <w:lang w:val="fr-FR"/>
        </w:rPr>
      </w:pPr>
    </w:p>
    <w:p w:rsidR="00AB20F9" w:rsidRPr="00526824" w:rsidRDefault="00AB20F9" w:rsidP="00AB20F9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P.M"/>
        </w:smartTagPr>
        <w:r>
          <w:rPr>
            <w:sz w:val="28"/>
            <w:szCs w:val="28"/>
            <w:lang w:val="fr-FR"/>
          </w:rPr>
          <w:t>la P.M</w:t>
        </w:r>
      </w:smartTag>
      <w:r>
        <w:rPr>
          <w:sz w:val="28"/>
          <w:szCs w:val="28"/>
          <w:lang w:val="fr-FR"/>
        </w:rPr>
        <w:t xml:space="preserve">.T.,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de mai sus, de </w:t>
      </w:r>
      <w:proofErr w:type="spellStart"/>
      <w:r w:rsidRPr="00882356">
        <w:rPr>
          <w:sz w:val="28"/>
          <w:szCs w:val="28"/>
          <w:lang w:val="fr-FR"/>
        </w:rPr>
        <w:t>către</w:t>
      </w:r>
      <w:proofErr w:type="spellEnd"/>
      <w:r w:rsidRPr="00882356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Spînu</w:t>
      </w:r>
      <w:proofErr w:type="spellEnd"/>
      <w:r>
        <w:rPr>
          <w:sz w:val="28"/>
          <w:szCs w:val="28"/>
          <w:lang w:val="fr-FR"/>
        </w:rPr>
        <w:t xml:space="preserve"> Eugenia</w:t>
      </w:r>
      <w:r w:rsidRPr="00882356">
        <w:rPr>
          <w:sz w:val="28"/>
          <w:szCs w:val="28"/>
          <w:lang w:val="fr-FR"/>
        </w:rPr>
        <w:t xml:space="preserve">, </w:t>
      </w:r>
      <w:proofErr w:type="spellStart"/>
      <w:r w:rsidRPr="00882356">
        <w:rPr>
          <w:sz w:val="28"/>
          <w:szCs w:val="28"/>
          <w:lang w:val="fr-FR"/>
        </w:rPr>
        <w:t>prin</w:t>
      </w:r>
      <w:proofErr w:type="spellEnd"/>
      <w:r w:rsidRPr="00882356">
        <w:rPr>
          <w:sz w:val="28"/>
          <w:szCs w:val="28"/>
          <w:lang w:val="fr-FR"/>
        </w:rPr>
        <w:t xml:space="preserve"> care ne </w:t>
      </w:r>
      <w:proofErr w:type="spellStart"/>
      <w:r w:rsidRPr="00882356">
        <w:rPr>
          <w:sz w:val="28"/>
          <w:szCs w:val="28"/>
          <w:lang w:val="fr-FR"/>
        </w:rPr>
        <w:t>înştiinţează</w:t>
      </w:r>
      <w:proofErr w:type="spellEnd"/>
      <w:r w:rsidRPr="00882356">
        <w:rPr>
          <w:sz w:val="28"/>
          <w:szCs w:val="28"/>
          <w:lang w:val="fr-FR"/>
        </w:rPr>
        <w:t xml:space="preserve"> </w:t>
      </w:r>
      <w:proofErr w:type="spellStart"/>
      <w:r w:rsidRPr="00882356">
        <w:rPr>
          <w:sz w:val="28"/>
          <w:szCs w:val="28"/>
          <w:lang w:val="fr-FR"/>
        </w:rPr>
        <w:t>că</w:t>
      </w:r>
      <w:proofErr w:type="spellEnd"/>
      <w:r w:rsidRPr="00882356">
        <w:rPr>
          <w:sz w:val="28"/>
          <w:szCs w:val="28"/>
          <w:lang w:val="fr-FR"/>
        </w:rPr>
        <w:t xml:space="preserve">, </w:t>
      </w:r>
      <w:proofErr w:type="spellStart"/>
      <w:r w:rsidRPr="00882356">
        <w:rPr>
          <w:sz w:val="28"/>
          <w:szCs w:val="28"/>
          <w:lang w:val="fr-FR"/>
        </w:rPr>
        <w:t>renunţă</w:t>
      </w:r>
      <w:proofErr w:type="spellEnd"/>
      <w:r w:rsidRPr="00882356">
        <w:rPr>
          <w:sz w:val="28"/>
          <w:szCs w:val="28"/>
          <w:lang w:val="fr-FR"/>
        </w:rPr>
        <w:t xml:space="preserve"> la </w:t>
      </w:r>
      <w:proofErr w:type="spellStart"/>
      <w:r w:rsidRPr="00882356">
        <w:rPr>
          <w:sz w:val="28"/>
          <w:szCs w:val="28"/>
          <w:lang w:val="fr-FR"/>
        </w:rPr>
        <w:t>dreptul</w:t>
      </w:r>
      <w:proofErr w:type="spellEnd"/>
      <w:r w:rsidRPr="00882356">
        <w:rPr>
          <w:sz w:val="28"/>
          <w:szCs w:val="28"/>
          <w:lang w:val="fr-FR"/>
        </w:rPr>
        <w:t xml:space="preserve"> de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nr.433172-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3592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,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AB20F9" w:rsidRPr="00526824" w:rsidRDefault="00AB20F9" w:rsidP="00AB20F9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ţia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102 din 30.01.2015,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Dănilă-Bulgăr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</w:t>
      </w:r>
      <w:r w:rsidRPr="00526824">
        <w:rPr>
          <w:sz w:val="28"/>
          <w:szCs w:val="28"/>
        </w:rPr>
        <w:t>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;</w:t>
      </w:r>
      <w:proofErr w:type="gramEnd"/>
    </w:p>
    <w:p w:rsidR="00AB20F9" w:rsidRPr="007F6E65" w:rsidRDefault="00AB20F9" w:rsidP="00AB20F9">
      <w:pPr>
        <w:jc w:val="both"/>
        <w:rPr>
          <w:sz w:val="28"/>
          <w:szCs w:val="28"/>
          <w:lang w:val="ro-RO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</w:t>
      </w:r>
      <w:r w:rsidR="006F0F9C">
        <w:rPr>
          <w:sz w:val="28"/>
          <w:szCs w:val="28"/>
        </w:rPr>
        <w:t>3172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 w:rsidRPr="00526824"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numitei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Spînu</w:t>
      </w:r>
      <w:proofErr w:type="spellEnd"/>
      <w:r>
        <w:rPr>
          <w:sz w:val="28"/>
          <w:szCs w:val="28"/>
        </w:rPr>
        <w:t xml:space="preserve"> Eugenia ;</w:t>
      </w:r>
    </w:p>
    <w:p w:rsidR="00AB20F9" w:rsidRPr="00526824" w:rsidRDefault="00AB20F9" w:rsidP="00AB20F9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baza</w:t>
      </w:r>
      <w:proofErr w:type="spellEnd"/>
      <w:r w:rsidRPr="00526824">
        <w:rPr>
          <w:sz w:val="28"/>
          <w:szCs w:val="28"/>
        </w:rPr>
        <w:t xml:space="preserve"> art.553, alin.2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 </w:t>
      </w:r>
      <w:r w:rsidRPr="00526824">
        <w:rPr>
          <w:i/>
          <w:sz w:val="28"/>
          <w:szCs w:val="28"/>
        </w:rPr>
        <w:t>“</w:t>
      </w:r>
      <w:proofErr w:type="spellStart"/>
      <w:r w:rsidRPr="00526824">
        <w:rPr>
          <w:i/>
          <w:sz w:val="28"/>
          <w:szCs w:val="28"/>
        </w:rPr>
        <w:t>Imobilele</w:t>
      </w:r>
      <w:proofErr w:type="spellEnd"/>
      <w:r w:rsidRPr="00526824">
        <w:rPr>
          <w:i/>
          <w:sz w:val="28"/>
          <w:szCs w:val="28"/>
        </w:rPr>
        <w:t xml:space="preserve"> cu </w:t>
      </w:r>
      <w:proofErr w:type="spellStart"/>
      <w:r w:rsidRPr="00526824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AB20F9" w:rsidRPr="00526824" w:rsidRDefault="00AB20F9" w:rsidP="00AB20F9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AB20F9" w:rsidRPr="00526824" w:rsidRDefault="00AB20F9" w:rsidP="00AB20F9">
      <w:pPr>
        <w:jc w:val="both"/>
        <w:rPr>
          <w:color w:val="000000"/>
          <w:sz w:val="28"/>
          <w:szCs w:val="28"/>
          <w:lang w:val="fr-FR"/>
        </w:rPr>
      </w:pPr>
      <w:r w:rsidRPr="00526824">
        <w:rPr>
          <w:sz w:val="28"/>
          <w:szCs w:val="28"/>
        </w:rPr>
        <w:tab/>
      </w:r>
      <w:r w:rsidRPr="00526824">
        <w:rPr>
          <w:color w:val="000000"/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ro-RO"/>
        </w:rPr>
        <w:t>Având în vedere cele prezentate,</w:t>
      </w:r>
    </w:p>
    <w:p w:rsidR="00AB20F9" w:rsidRDefault="00AB20F9" w:rsidP="00AB20F9">
      <w:pPr>
        <w:jc w:val="center"/>
        <w:rPr>
          <w:b/>
          <w:sz w:val="24"/>
          <w:szCs w:val="24"/>
          <w:lang w:val="ro-RO"/>
        </w:rPr>
      </w:pPr>
    </w:p>
    <w:p w:rsidR="00AB20F9" w:rsidRDefault="00AB20F9" w:rsidP="00AB20F9">
      <w:pPr>
        <w:jc w:val="center"/>
        <w:rPr>
          <w:b/>
          <w:sz w:val="24"/>
          <w:szCs w:val="24"/>
          <w:lang w:val="ro-RO"/>
        </w:rPr>
      </w:pPr>
    </w:p>
    <w:p w:rsidR="00AB20F9" w:rsidRDefault="00AB20F9" w:rsidP="00AB20F9">
      <w:pPr>
        <w:jc w:val="center"/>
        <w:rPr>
          <w:b/>
          <w:sz w:val="24"/>
          <w:szCs w:val="24"/>
          <w:lang w:val="ro-RO"/>
        </w:rPr>
      </w:pPr>
    </w:p>
    <w:p w:rsidR="00AB20F9" w:rsidRDefault="00AB20F9" w:rsidP="00AB20F9">
      <w:pPr>
        <w:jc w:val="center"/>
        <w:rPr>
          <w:b/>
          <w:sz w:val="24"/>
          <w:szCs w:val="24"/>
          <w:lang w:val="ro-RO"/>
        </w:rPr>
      </w:pPr>
    </w:p>
    <w:p w:rsidR="00AB20F9" w:rsidRDefault="00AB20F9" w:rsidP="00AB20F9">
      <w:pPr>
        <w:jc w:val="center"/>
        <w:rPr>
          <w:b/>
          <w:sz w:val="24"/>
          <w:szCs w:val="24"/>
          <w:lang w:val="ro-RO"/>
        </w:rPr>
      </w:pPr>
    </w:p>
    <w:p w:rsidR="00AB20F9" w:rsidRPr="0048153B" w:rsidRDefault="00AB20F9" w:rsidP="00AB20F9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AB20F9" w:rsidRDefault="00AB20F9" w:rsidP="00AB20F9">
      <w:pPr>
        <w:jc w:val="center"/>
        <w:rPr>
          <w:b/>
          <w:sz w:val="24"/>
          <w:szCs w:val="24"/>
          <w:lang w:val="ro-RO"/>
        </w:rPr>
      </w:pPr>
    </w:p>
    <w:p w:rsidR="00AB20F9" w:rsidRPr="004E4ED7" w:rsidRDefault="00AB20F9" w:rsidP="00AB20F9">
      <w:pPr>
        <w:jc w:val="center"/>
        <w:rPr>
          <w:b/>
          <w:sz w:val="24"/>
          <w:szCs w:val="24"/>
          <w:lang w:val="ro-RO"/>
        </w:rPr>
      </w:pPr>
    </w:p>
    <w:p w:rsidR="00AB20F9" w:rsidRPr="00F01425" w:rsidRDefault="00AB20F9" w:rsidP="00AB20F9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AB20F9" w:rsidRPr="004E4ED7" w:rsidRDefault="00AB20F9" w:rsidP="00AB20F9">
      <w:pPr>
        <w:rPr>
          <w:sz w:val="24"/>
          <w:szCs w:val="24"/>
          <w:lang w:val="ro-RO"/>
        </w:rPr>
      </w:pPr>
    </w:p>
    <w:p w:rsidR="00AB20F9" w:rsidRPr="007F6E65" w:rsidRDefault="00AB20F9" w:rsidP="00AB20F9">
      <w:pPr>
        <w:ind w:right="245"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nr.433172-Timişoara, </w:t>
      </w:r>
      <w:proofErr w:type="spellStart"/>
      <w:r w:rsidRPr="00526824">
        <w:rPr>
          <w:sz w:val="28"/>
          <w:szCs w:val="28"/>
          <w:lang w:val="fr-FR"/>
        </w:rPr>
        <w:t>reprezent</w:t>
      </w:r>
      <w:proofErr w:type="spellEnd"/>
      <w:r w:rsidRPr="00526824">
        <w:rPr>
          <w:sz w:val="28"/>
          <w:szCs w:val="28"/>
          <w:lang w:val="ro-RO"/>
        </w:rPr>
        <w:t>ând teren intravilan pentru drum,</w:t>
      </w:r>
      <w:r>
        <w:rPr>
          <w:sz w:val="28"/>
          <w:szCs w:val="28"/>
          <w:lang w:val="ro-RO"/>
        </w:rPr>
        <w:t xml:space="preserve"> în suprafaţă de 3592 m.p., c</w:t>
      </w:r>
      <w:r>
        <w:rPr>
          <w:sz w:val="28"/>
          <w:szCs w:val="28"/>
          <w:lang w:val="fr-FR"/>
        </w:rPr>
        <w:t xml:space="preserve">are </w:t>
      </w:r>
      <w:r w:rsidRPr="00526824">
        <w:rPr>
          <w:sz w:val="28"/>
          <w:szCs w:val="28"/>
          <w:lang w:val="fr-FR"/>
        </w:rPr>
        <w:t xml:space="preserve">face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>,</w:t>
      </w:r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proofErr w:type="spellStart"/>
      <w:r w:rsidRPr="007F6E65">
        <w:rPr>
          <w:sz w:val="28"/>
          <w:szCs w:val="28"/>
        </w:rPr>
        <w:t>către</w:t>
      </w:r>
      <w:proofErr w:type="spellEnd"/>
      <w:r w:rsidRPr="007F6E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Spînu</w:t>
      </w:r>
      <w:proofErr w:type="spellEnd"/>
      <w:r>
        <w:rPr>
          <w:sz w:val="28"/>
          <w:szCs w:val="28"/>
        </w:rPr>
        <w:t xml:space="preserve"> Eugenia</w:t>
      </w:r>
      <w:r w:rsidRPr="007F6E65">
        <w:rPr>
          <w:sz w:val="28"/>
          <w:szCs w:val="28"/>
        </w:rPr>
        <w:t>.</w:t>
      </w:r>
      <w:r w:rsidRPr="007F6E65">
        <w:rPr>
          <w:sz w:val="28"/>
          <w:szCs w:val="28"/>
          <w:lang w:val="fr-FR"/>
        </w:rPr>
        <w:t xml:space="preserve"> </w:t>
      </w:r>
    </w:p>
    <w:p w:rsidR="00AB20F9" w:rsidRPr="00526824" w:rsidRDefault="00AB20F9" w:rsidP="00AB20F9">
      <w:pPr>
        <w:ind w:right="245" w:firstLine="708"/>
        <w:jc w:val="both"/>
        <w:rPr>
          <w:sz w:val="28"/>
          <w:szCs w:val="28"/>
          <w:lang w:val="ro-RO"/>
        </w:rPr>
      </w:pPr>
    </w:p>
    <w:p w:rsidR="00AB20F9" w:rsidRPr="00CD6F24" w:rsidRDefault="00AB20F9" w:rsidP="00AB20F9">
      <w:pPr>
        <w:ind w:right="-108"/>
        <w:jc w:val="both"/>
        <w:rPr>
          <w:sz w:val="28"/>
          <w:szCs w:val="28"/>
          <w:lang w:val="ro-RO"/>
        </w:rPr>
      </w:pPr>
    </w:p>
    <w:p w:rsidR="00AB20F9" w:rsidRPr="007F6B2F" w:rsidRDefault="00AB20F9" w:rsidP="00AB20F9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SECRETAR,</w:t>
      </w:r>
    </w:p>
    <w:p w:rsidR="00AB20F9" w:rsidRPr="007F6B2F" w:rsidRDefault="00AB20F9" w:rsidP="00AB20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Ioan Cojocari</w:t>
      </w:r>
    </w:p>
    <w:p w:rsidR="00AB20F9" w:rsidRPr="007F6B2F" w:rsidRDefault="00AB20F9" w:rsidP="00AB20F9">
      <w:pPr>
        <w:jc w:val="both"/>
        <w:rPr>
          <w:rFonts w:ascii="Calibri" w:hAnsi="Calibri"/>
          <w:sz w:val="28"/>
          <w:szCs w:val="28"/>
          <w:lang w:val="pt-BR"/>
        </w:rPr>
      </w:pPr>
    </w:p>
    <w:p w:rsidR="00AB20F9" w:rsidRDefault="00AB20F9" w:rsidP="00AB20F9">
      <w:pPr>
        <w:jc w:val="both"/>
        <w:rPr>
          <w:sz w:val="28"/>
          <w:szCs w:val="28"/>
          <w:lang w:val="pt-BR"/>
        </w:rPr>
      </w:pPr>
    </w:p>
    <w:p w:rsidR="00AB20F9" w:rsidRPr="007F6B2F" w:rsidRDefault="00AB20F9" w:rsidP="00AB20F9">
      <w:pPr>
        <w:jc w:val="both"/>
        <w:rPr>
          <w:sz w:val="28"/>
          <w:szCs w:val="28"/>
          <w:lang w:val="pt-BR"/>
        </w:rPr>
      </w:pPr>
    </w:p>
    <w:p w:rsidR="00AB20F9" w:rsidRDefault="00AB20F9" w:rsidP="00AB20F9">
      <w:pPr>
        <w:jc w:val="both"/>
        <w:rPr>
          <w:sz w:val="28"/>
          <w:szCs w:val="28"/>
          <w:lang w:val="pt-BR"/>
        </w:rPr>
      </w:pPr>
    </w:p>
    <w:p w:rsidR="00AB20F9" w:rsidRPr="007F6B2F" w:rsidRDefault="00AB20F9" w:rsidP="00AB20F9">
      <w:pPr>
        <w:jc w:val="both"/>
        <w:rPr>
          <w:sz w:val="28"/>
          <w:szCs w:val="28"/>
          <w:lang w:val="pt-BR"/>
        </w:rPr>
      </w:pPr>
    </w:p>
    <w:p w:rsidR="00AB20F9" w:rsidRDefault="00AB20F9" w:rsidP="00AB20F9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DIRECŢIA URBANISM,                                 SERVICIUL BANCA DE DATE  </w:t>
      </w:r>
    </w:p>
    <w:p w:rsidR="00AB20F9" w:rsidRPr="00DA2FA3" w:rsidRDefault="00AB20F9" w:rsidP="00AB20F9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URBANE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CADASTRU</w:t>
      </w:r>
      <w:r w:rsidRPr="00DA2FA3">
        <w:rPr>
          <w:b/>
          <w:sz w:val="28"/>
          <w:szCs w:val="28"/>
        </w:rPr>
        <w:t>,</w:t>
      </w:r>
    </w:p>
    <w:p w:rsidR="00AB20F9" w:rsidRPr="00DA2FA3" w:rsidRDefault="00AB20F9" w:rsidP="00AB20F9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Emilian-Sorin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Ciurariu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Dan </w:t>
      </w:r>
      <w:proofErr w:type="spellStart"/>
      <w:r>
        <w:rPr>
          <w:b/>
          <w:sz w:val="28"/>
          <w:szCs w:val="28"/>
        </w:rPr>
        <w:t>Robescu</w:t>
      </w:r>
      <w:proofErr w:type="spellEnd"/>
      <w:r>
        <w:rPr>
          <w:b/>
          <w:sz w:val="28"/>
          <w:szCs w:val="28"/>
        </w:rPr>
        <w:t xml:space="preserve">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AB20F9" w:rsidRPr="00DA2FA3" w:rsidRDefault="00AB20F9" w:rsidP="00AB20F9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B20F9" w:rsidRDefault="00AB20F9" w:rsidP="00AB20F9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B20F9" w:rsidRDefault="00AB20F9" w:rsidP="00AB20F9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B20F9" w:rsidRPr="00DA2FA3" w:rsidRDefault="00AB20F9" w:rsidP="00AB20F9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B20F9" w:rsidRPr="00DA2FA3" w:rsidRDefault="00AB20F9" w:rsidP="00AB20F9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B20F9" w:rsidRPr="002721E3" w:rsidRDefault="00AB20F9" w:rsidP="00AB20F9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   DIRECTOR D.C.T.D.D.,                               </w:t>
      </w:r>
      <w:r w:rsidRPr="002721E3">
        <w:rPr>
          <w:szCs w:val="28"/>
          <w:lang w:val="en-GB"/>
        </w:rPr>
        <w:t xml:space="preserve">BIROUL </w:t>
      </w:r>
      <w:r>
        <w:rPr>
          <w:szCs w:val="28"/>
          <w:lang w:val="en-GB"/>
        </w:rPr>
        <w:t xml:space="preserve">CLĂDIRI </w:t>
      </w:r>
      <w:proofErr w:type="spellStart"/>
      <w:r>
        <w:rPr>
          <w:szCs w:val="28"/>
          <w:lang w:val="en-GB"/>
        </w:rPr>
        <w:t>şi</w:t>
      </w:r>
      <w:proofErr w:type="spellEnd"/>
      <w:r>
        <w:rPr>
          <w:szCs w:val="28"/>
          <w:lang w:val="en-GB"/>
        </w:rPr>
        <w:t xml:space="preserve"> </w:t>
      </w:r>
      <w:r w:rsidRPr="002721E3">
        <w:rPr>
          <w:szCs w:val="28"/>
          <w:lang w:val="en-GB"/>
        </w:rPr>
        <w:t>TERENURI,</w:t>
      </w:r>
      <w:r>
        <w:rPr>
          <w:sz w:val="24"/>
          <w:szCs w:val="24"/>
          <w:lang w:val="en-GB"/>
        </w:rPr>
        <w:t xml:space="preserve">                                                         </w:t>
      </w:r>
      <w:r>
        <w:rPr>
          <w:szCs w:val="28"/>
          <w:lang w:val="en-GB"/>
        </w:rPr>
        <w:t xml:space="preserve"> </w:t>
      </w:r>
    </w:p>
    <w:p w:rsidR="00AB20F9" w:rsidRDefault="00AB20F9" w:rsidP="00AB20F9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</w:t>
      </w:r>
      <w:proofErr w:type="spellStart"/>
      <w:r w:rsidRPr="00D251B5">
        <w:rPr>
          <w:b/>
          <w:sz w:val="28"/>
          <w:szCs w:val="28"/>
          <w:lang w:val="en-GB"/>
        </w:rPr>
        <w:t>Koszegi</w:t>
      </w:r>
      <w:proofErr w:type="spellEnd"/>
      <w:r w:rsidRPr="00D251B5">
        <w:rPr>
          <w:b/>
          <w:sz w:val="28"/>
          <w:szCs w:val="28"/>
          <w:lang w:val="en-GB"/>
        </w:rPr>
        <w:t xml:space="preserve">  </w:t>
      </w:r>
      <w:r>
        <w:rPr>
          <w:lang w:val="en-GB"/>
        </w:rPr>
        <w:t xml:space="preserve">                                               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  <w:r>
        <w:rPr>
          <w:lang w:val="en-GB"/>
        </w:rPr>
        <w:t xml:space="preserve">  </w:t>
      </w:r>
    </w:p>
    <w:p w:rsidR="00AB20F9" w:rsidRDefault="00AB20F9" w:rsidP="00AB20F9">
      <w:pPr>
        <w:rPr>
          <w:lang w:val="en-GB"/>
        </w:rPr>
      </w:pPr>
    </w:p>
    <w:p w:rsidR="00AB20F9" w:rsidRDefault="00AB20F9" w:rsidP="00AB20F9">
      <w:pPr>
        <w:rPr>
          <w:lang w:val="en-GB"/>
        </w:rPr>
      </w:pPr>
    </w:p>
    <w:p w:rsidR="00AB20F9" w:rsidRDefault="00AB20F9" w:rsidP="00AB20F9">
      <w:pPr>
        <w:rPr>
          <w:lang w:val="en-GB"/>
        </w:rPr>
      </w:pPr>
    </w:p>
    <w:p w:rsidR="00AB20F9" w:rsidRDefault="00AB20F9" w:rsidP="00AB20F9">
      <w:pPr>
        <w:rPr>
          <w:lang w:val="en-GB"/>
        </w:rPr>
      </w:pPr>
    </w:p>
    <w:p w:rsidR="00AB20F9" w:rsidRDefault="00AB20F9" w:rsidP="00AB20F9">
      <w:pPr>
        <w:rPr>
          <w:lang w:val="en-GB"/>
        </w:rPr>
      </w:pPr>
    </w:p>
    <w:p w:rsidR="00AB20F9" w:rsidRPr="00314476" w:rsidRDefault="00AB20F9" w:rsidP="00AB20F9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AB20F9" w:rsidRDefault="00AB20F9" w:rsidP="00AB20F9">
      <w:pPr>
        <w:rPr>
          <w:lang w:val="en-GB"/>
        </w:rPr>
      </w:pPr>
    </w:p>
    <w:p w:rsidR="00AB20F9" w:rsidRPr="00D251B5" w:rsidRDefault="00AB20F9" w:rsidP="00AB20F9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AB20F9" w:rsidRDefault="00AB20F9" w:rsidP="00AB20F9">
      <w:pPr>
        <w:rPr>
          <w:lang w:val="en-GB"/>
        </w:rPr>
      </w:pPr>
      <w:r>
        <w:rPr>
          <w:lang w:val="en-GB"/>
        </w:rPr>
        <w:t xml:space="preserve">    </w:t>
      </w:r>
    </w:p>
    <w:p w:rsidR="00AB20F9" w:rsidRDefault="00AB20F9" w:rsidP="00AB20F9">
      <w:pPr>
        <w:rPr>
          <w:lang w:val="en-GB"/>
        </w:rPr>
      </w:pPr>
    </w:p>
    <w:p w:rsidR="00AB20F9" w:rsidRDefault="00AB20F9" w:rsidP="00AB20F9">
      <w:pPr>
        <w:rPr>
          <w:lang w:val="en-GB"/>
        </w:rPr>
      </w:pPr>
    </w:p>
    <w:p w:rsidR="00AB20F9" w:rsidRDefault="00AB20F9" w:rsidP="00AB20F9">
      <w:pPr>
        <w:rPr>
          <w:lang w:val="en-GB"/>
        </w:rPr>
      </w:pPr>
    </w:p>
    <w:p w:rsidR="00AB20F9" w:rsidRDefault="00AB20F9" w:rsidP="00AB20F9">
      <w:pPr>
        <w:rPr>
          <w:lang w:val="en-GB"/>
        </w:rPr>
      </w:pPr>
    </w:p>
    <w:p w:rsidR="00AB20F9" w:rsidRPr="00160409" w:rsidRDefault="00AB20F9" w:rsidP="00AB20F9">
      <w:pPr>
        <w:rPr>
          <w:lang w:val="en-GB"/>
        </w:rPr>
      </w:pPr>
    </w:p>
    <w:p w:rsidR="00AB20F9" w:rsidRPr="00DA2FA3" w:rsidRDefault="00AB20F9" w:rsidP="00AB20F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AB20F9" w:rsidRPr="00DA2FA3" w:rsidRDefault="00AB20F9" w:rsidP="00AB20F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AB20F9" w:rsidRDefault="00AB20F9" w:rsidP="00AB20F9">
      <w:pPr>
        <w:pStyle w:val="Heading4"/>
        <w:rPr>
          <w:bCs/>
          <w:szCs w:val="28"/>
        </w:rPr>
      </w:pPr>
    </w:p>
    <w:p w:rsidR="00AB20F9" w:rsidRDefault="00AB20F9" w:rsidP="00AB20F9"/>
    <w:p w:rsidR="00AB20F9" w:rsidRDefault="00AB20F9" w:rsidP="00AB20F9"/>
    <w:p w:rsidR="00AB20F9" w:rsidRDefault="00AB20F9" w:rsidP="00AB20F9"/>
    <w:p w:rsidR="00AB20F9" w:rsidRDefault="00AB20F9" w:rsidP="00AB20F9"/>
    <w:p w:rsidR="00AB20F9" w:rsidRDefault="00AB20F9" w:rsidP="00AB20F9"/>
    <w:p w:rsidR="00AB20F9" w:rsidRPr="00160409" w:rsidRDefault="00AB20F9" w:rsidP="00AB20F9"/>
    <w:p w:rsidR="00AB20F9" w:rsidRDefault="00AB20F9" w:rsidP="00AB20F9">
      <w:pPr>
        <w:ind w:firstLine="720"/>
        <w:jc w:val="center"/>
        <w:rPr>
          <w:b/>
          <w:lang w:val="fr-FR"/>
        </w:rPr>
      </w:pPr>
    </w:p>
    <w:p w:rsidR="00AB20F9" w:rsidRPr="0048153B" w:rsidRDefault="00AB20F9" w:rsidP="00AB20F9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AB20F9" w:rsidRDefault="00AB20F9" w:rsidP="00AB20F9"/>
    <w:p w:rsidR="00F8696E" w:rsidRDefault="00F8696E"/>
    <w:sectPr w:rsidR="00F8696E" w:rsidSect="00882356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20F9"/>
    <w:rsid w:val="006F0F9C"/>
    <w:rsid w:val="00A22610"/>
    <w:rsid w:val="00AB20F9"/>
    <w:rsid w:val="00F8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B20F9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AB20F9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AB20F9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20F9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B20F9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AB20F9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AB20F9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504</Words>
  <Characters>2924</Characters>
  <Application>Microsoft Office Word</Application>
  <DocSecurity>0</DocSecurity>
  <Lines>24</Lines>
  <Paragraphs>6</Paragraphs>
  <ScaleCrop>false</ScaleCrop>
  <Company> 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3</cp:revision>
  <cp:lastPrinted>2015-03-10T06:31:00Z</cp:lastPrinted>
  <dcterms:created xsi:type="dcterms:W3CDTF">2015-03-09T13:54:00Z</dcterms:created>
  <dcterms:modified xsi:type="dcterms:W3CDTF">2015-03-10T06:32:00Z</dcterms:modified>
</cp:coreProperties>
</file>