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JUDETUL TIMIŞ</w:t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</w:p>
    <w:p w:rsidR="00477168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EC0D20" w:rsidRPr="0083337B" w:rsidRDefault="00EC0D20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BIROUL AUTORIZARE ACTIVITATI COMERCIALE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6D3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="00C72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BC4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4622/19</w:t>
      </w:r>
      <w:r w:rsidR="007B7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.02.2021</w:t>
      </w:r>
    </w:p>
    <w:p w:rsidR="00080EF2" w:rsidRDefault="00080EF2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5" w:rsidRPr="0083337B" w:rsidRDefault="00477168" w:rsidP="006D3A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37B">
        <w:rPr>
          <w:rFonts w:ascii="Times New Roman" w:hAnsi="Times New Roman" w:cs="Times New Roman"/>
          <w:b/>
          <w:sz w:val="24"/>
          <w:szCs w:val="24"/>
          <w:u w:val="single"/>
        </w:rPr>
        <w:t>RAPORT DE SPECIALITATE</w:t>
      </w:r>
    </w:p>
    <w:p w:rsidR="008C709A" w:rsidRPr="002E0316" w:rsidRDefault="00477168" w:rsidP="008C709A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F63170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640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modificarea </w:t>
      </w:r>
      <w:r w:rsidR="008C70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art.56 din Regulamentul privind condițiile de desfășurare a activităților comerciale și de prestări servicii pe raza municipiului Timișoara aprobat prin HCLMT 538/2015 și modificat prin HCLMT 110/2016</w:t>
      </w:r>
    </w:p>
    <w:p w:rsidR="00080EF2" w:rsidRPr="0079117C" w:rsidRDefault="00080EF2" w:rsidP="007911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C709A" w:rsidRPr="008C709A" w:rsidRDefault="00477168" w:rsidP="008C709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A609AA">
        <w:rPr>
          <w:rFonts w:ascii="Times New Roman" w:hAnsi="Times New Roman" w:cs="Times New Roman"/>
          <w:sz w:val="24"/>
          <w:szCs w:val="24"/>
        </w:rPr>
        <w:t>Având în vedere Referatul d</w:t>
      </w:r>
      <w:r w:rsidR="00D97CC4">
        <w:rPr>
          <w:rFonts w:ascii="Times New Roman" w:hAnsi="Times New Roman" w:cs="Times New Roman"/>
          <w:sz w:val="24"/>
          <w:szCs w:val="24"/>
        </w:rPr>
        <w:t>e aprobare a proiectului de hotărâ</w:t>
      </w:r>
      <w:r w:rsidRPr="00A609AA">
        <w:rPr>
          <w:rFonts w:ascii="Times New Roman" w:hAnsi="Times New Roman" w:cs="Times New Roman"/>
          <w:sz w:val="24"/>
          <w:szCs w:val="24"/>
        </w:rPr>
        <w:t xml:space="preserve">re </w:t>
      </w:r>
      <w:r w:rsidRPr="00477168">
        <w:rPr>
          <w:rFonts w:ascii="Times New Roman" w:hAnsi="Times New Roman" w:cs="Times New Roman"/>
          <w:sz w:val="24"/>
          <w:szCs w:val="24"/>
        </w:rPr>
        <w:t xml:space="preserve">privind </w:t>
      </w:r>
      <w:r w:rsidR="006405CC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r w:rsidR="008C709A" w:rsidRPr="008C70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09A" w:rsidRPr="008C709A">
        <w:rPr>
          <w:rFonts w:ascii="Times New Roman" w:hAnsi="Times New Roman" w:cs="Times New Roman"/>
          <w:bCs/>
          <w:color w:val="000000"/>
          <w:sz w:val="24"/>
          <w:szCs w:val="24"/>
        </w:rPr>
        <w:t>art.56 din Regulamentul privind condițiile de desfășurare a activităților comerciale și de prestări servicii pe raza municipiului Timișoara aprobat prin HCLMT 538/2015 și modificat prin HCLMT 110/2016</w:t>
      </w:r>
    </w:p>
    <w:p w:rsidR="00477168" w:rsidRPr="008C709A" w:rsidRDefault="006D3A1C" w:rsidP="008C7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nr. SC2021</w:t>
      </w:r>
      <w:r w:rsidR="00C72C3D">
        <w:rPr>
          <w:rFonts w:ascii="Times New Roman" w:hAnsi="Times New Roman" w:cs="Times New Roman"/>
          <w:sz w:val="24"/>
          <w:szCs w:val="24"/>
        </w:rPr>
        <w:t>-</w:t>
      </w:r>
      <w:r w:rsidR="00BC402B">
        <w:rPr>
          <w:rFonts w:ascii="Times New Roman" w:hAnsi="Times New Roman" w:cs="Times New Roman"/>
          <w:sz w:val="24"/>
          <w:szCs w:val="24"/>
        </w:rPr>
        <w:t>4622/19</w:t>
      </w:r>
      <w:r w:rsidR="008C709A">
        <w:rPr>
          <w:rFonts w:ascii="Times New Roman" w:hAnsi="Times New Roman" w:cs="Times New Roman"/>
          <w:sz w:val="24"/>
          <w:szCs w:val="24"/>
        </w:rPr>
        <w:t xml:space="preserve">.02.2021 </w:t>
      </w:r>
      <w:r w:rsidR="00477168" w:rsidRPr="00A609AA">
        <w:rPr>
          <w:rFonts w:ascii="Times New Roman" w:hAnsi="Times New Roman" w:cs="Times New Roman"/>
          <w:sz w:val="24"/>
          <w:szCs w:val="24"/>
        </w:rPr>
        <w:t>al Pri</w:t>
      </w:r>
      <w:r w:rsidR="00D97CC4">
        <w:rPr>
          <w:rFonts w:ascii="Times New Roman" w:hAnsi="Times New Roman" w:cs="Times New Roman"/>
          <w:sz w:val="24"/>
          <w:szCs w:val="24"/>
        </w:rPr>
        <w:t>marului Municipiului Timisoara și proiectul de hotărâ</w:t>
      </w:r>
      <w:r w:rsidR="00477168" w:rsidRPr="00A609AA">
        <w:rPr>
          <w:rFonts w:ascii="Times New Roman" w:hAnsi="Times New Roman" w:cs="Times New Roman"/>
          <w:sz w:val="24"/>
          <w:szCs w:val="24"/>
        </w:rPr>
        <w:t>re privind</w:t>
      </w:r>
      <w:r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05CC">
        <w:rPr>
          <w:rFonts w:ascii="Times New Roman" w:hAnsi="Times New Roman" w:cs="Times New Roman"/>
          <w:sz w:val="24"/>
          <w:szCs w:val="24"/>
          <w:lang w:val="ro-RO"/>
        </w:rPr>
        <w:t>modificarea</w:t>
      </w:r>
      <w:r w:rsidR="008C709A" w:rsidRPr="008C70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art.56 din Regulamentul privind condițiile de desfășurare a activităților comerciale și de prestări servicii pe raza municipiului Timișoara aprobat prin HCLMT 538/2015 și modificat prin HCLMT 110/2016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F4B0A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8C709A">
        <w:rPr>
          <w:rFonts w:ascii="Times New Roman" w:hAnsi="Times New Roman" w:cs="Times New Roman"/>
          <w:sz w:val="24"/>
          <w:szCs w:val="24"/>
          <w:lang w:val="ro-RO"/>
        </w:rPr>
        <w:t xml:space="preserve"> care se propune prelungirea pentru anul 2021 a terme</w:t>
      </w:r>
      <w:r w:rsidR="00BC402B">
        <w:rPr>
          <w:rFonts w:ascii="Times New Roman" w:hAnsi="Times New Roman" w:cs="Times New Roman"/>
          <w:sz w:val="24"/>
          <w:szCs w:val="24"/>
          <w:lang w:val="ro-RO"/>
        </w:rPr>
        <w:t>nului până la care se pot viza a</w:t>
      </w:r>
      <w:r w:rsidR="008C709A">
        <w:rPr>
          <w:rFonts w:ascii="Times New Roman" w:hAnsi="Times New Roman" w:cs="Times New Roman"/>
          <w:sz w:val="24"/>
          <w:szCs w:val="24"/>
          <w:lang w:val="ro-RO"/>
        </w:rPr>
        <w:t>cordurile pentru desfășurarea exercițiilor comerciale</w:t>
      </w:r>
      <w:r w:rsidR="00D97CC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97CC4">
        <w:rPr>
          <w:rFonts w:ascii="Times New Roman" w:hAnsi="Times New Roman" w:cs="Times New Roman"/>
          <w:sz w:val="24"/>
          <w:szCs w:val="24"/>
        </w:rPr>
        <w:t>facem următoarele preciză</w:t>
      </w:r>
      <w:r w:rsidR="00477168" w:rsidRPr="00A609AA">
        <w:rPr>
          <w:rFonts w:ascii="Times New Roman" w:hAnsi="Times New Roman" w:cs="Times New Roman"/>
          <w:sz w:val="24"/>
          <w:szCs w:val="24"/>
        </w:rPr>
        <w:t>ri:</w:t>
      </w:r>
    </w:p>
    <w:p w:rsidR="00AB3C93" w:rsidRDefault="00477168" w:rsidP="00C459D6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>Prin HCL</w:t>
      </w:r>
      <w:r w:rsidR="00C72C3D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="00C459D6">
        <w:rPr>
          <w:rFonts w:ascii="Times New Roman" w:hAnsi="Times New Roman" w:cs="Times New Roman"/>
          <w:color w:val="000000"/>
          <w:spacing w:val="-5"/>
          <w:sz w:val="24"/>
          <w:szCs w:val="24"/>
        </w:rPr>
        <w:t>T nr.538/2015</w:t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a fost aprobat</w:t>
      </w:r>
      <w:r w:rsidR="006D3A1C"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Regulamentul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privind condiți</w:t>
      </w:r>
      <w:r w:rsidR="005C4E89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i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le de desfășura</w:t>
      </w:r>
      <w:r w:rsidR="00C459D6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re a activităților comerciale și de prestări servicii 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pe raza Municipiului Timișoara</w:t>
      </w:r>
      <w:r w:rsidR="00922A8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,</w:t>
      </w:r>
      <w:r w:rsidR="00C459D6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modificat apoi prin HCLMT 110/2016.</w:t>
      </w:r>
      <w:r w:rsidR="00DD591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</w:t>
      </w:r>
      <w:r w:rsidR="00DD5914" w:rsidRPr="00DD591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</w:p>
    <w:p w:rsidR="00297DF0" w:rsidRPr="0091121F" w:rsidRDefault="00F82343" w:rsidP="00082491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  </w:t>
      </w:r>
      <w:r w:rsidR="00AB3C9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Astfel, </w:t>
      </w:r>
      <w:r w:rsid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FE3E0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propunem promovarea unei hotărâri prin care să se aprobe</w:t>
      </w:r>
      <w:r w:rsidR="00B16B7D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modificare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a pentru anul 2021 a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 xml:space="preserve"> prevederilor 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art.56</w:t>
      </w:r>
      <w:r w:rsidR="00B16B7D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Regulamentul privind condițiile de desfășurare a activi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tăților comerciale și de prestări servicii</w:t>
      </w:r>
      <w:r w:rsidR="00B16B7D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 raza Municipiul Timișoara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6B7D" w:rsidRPr="00B16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în sens</w:t>
      </w:r>
      <w:r w:rsidR="005C4E89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 prelungirii termenului până la car</w:t>
      </w:r>
      <w:r w:rsidR="00922A8C">
        <w:rPr>
          <w:rFonts w:ascii="Times New Roman" w:hAnsi="Times New Roman" w:cs="Times New Roman"/>
          <w:sz w:val="24"/>
          <w:szCs w:val="24"/>
          <w:lang w:val="ro-RO"/>
        </w:rPr>
        <w:t>e se pot viza pentru anul 2021 a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cordurile pentru defășurarea exercițiilor comerciale.</w:t>
      </w:r>
      <w:r w:rsidR="00C772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61E1E" w:rsidRPr="004D222C" w:rsidRDefault="00297DF0" w:rsidP="0091121F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121F">
        <w:rPr>
          <w:rFonts w:ascii="Times New Roman" w:hAnsi="Times New Roman" w:cs="Times New Roman"/>
          <w:sz w:val="24"/>
          <w:szCs w:val="24"/>
        </w:rPr>
        <w:t xml:space="preserve">Întrucât prin modificarea acestor prevederi se 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>oferă operatorilor economici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posibilitatea ca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vizarea Acordului pentru desfășurarea exerciți</w:t>
      </w:r>
      <w:r w:rsidR="00922A8C">
        <w:rPr>
          <w:rFonts w:ascii="Times New Roman" w:hAnsi="Times New Roman" w:cs="Times New Roman"/>
          <w:sz w:val="24"/>
          <w:szCs w:val="24"/>
          <w:lang w:val="ro-RO"/>
        </w:rPr>
        <w:t xml:space="preserve">ilor comerciale pentru anul 2021 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 xml:space="preserve">să se facă până la data de 30 iunie 2021 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astfel operatorii comerciali să revină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la normalitate în privința încasărilor și păstrarea locurilor de muncă a angajaț</w:t>
      </w:r>
      <w:r w:rsidR="00BC402B">
        <w:rPr>
          <w:rFonts w:ascii="Times New Roman" w:hAnsi="Times New Roman" w:cs="Times New Roman"/>
          <w:sz w:val="24"/>
          <w:szCs w:val="24"/>
          <w:lang w:val="ro-RO"/>
        </w:rPr>
        <w:t>ilor lor, afectaț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 de situaț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 prezentă, considerăm oportună promovarea acestor modificări.</w:t>
      </w:r>
    </w:p>
    <w:p w:rsidR="00477168" w:rsidRDefault="00D83532" w:rsidP="004771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477168">
        <w:rPr>
          <w:rFonts w:ascii="Times New Roman" w:hAnsi="Times New Roman" w:cs="Times New Roman"/>
          <w:sz w:val="24"/>
          <w:szCs w:val="24"/>
        </w:rPr>
        <w:t xml:space="preserve">n concluzie, propunem spre analiza Comisiilor din cadrul Consiliului Local al Municipiului Timisoara proiectul privind 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art.56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Regulamentul privind condițiile de desfășurare a 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activi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tăților comerciale și de prestări servicii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 raza Mu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nicipiul Timișoara aprobat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prin HCLMT </w:t>
      </w:r>
      <w:r w:rsidR="00C459D6">
        <w:rPr>
          <w:rFonts w:ascii="Times New Roman" w:hAnsi="Times New Roman" w:cs="Times New Roman"/>
          <w:bCs/>
          <w:color w:val="000000"/>
          <w:sz w:val="24"/>
          <w:szCs w:val="24"/>
        </w:rPr>
        <w:t>538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/20</w:t>
      </w:r>
      <w:r w:rsidR="00C459D6">
        <w:rPr>
          <w:rFonts w:ascii="Times New Roman" w:hAnsi="Times New Roman" w:cs="Times New Roman"/>
          <w:sz w:val="24"/>
          <w:szCs w:val="24"/>
          <w:lang w:val="ro-RO"/>
        </w:rPr>
        <w:t>15 și modificat prin HCLMT 110/2016.</w:t>
      </w:r>
    </w:p>
    <w:p w:rsidR="00477168" w:rsidRDefault="00477168" w:rsidP="004771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42FC1" w:rsidRDefault="00042FC1" w:rsidP="00C459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</w:t>
      </w: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77168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2C">
        <w:rPr>
          <w:rFonts w:ascii="Times New Roman" w:hAnsi="Times New Roman" w:cs="Times New Roman"/>
          <w:sz w:val="24"/>
          <w:szCs w:val="24"/>
        </w:rPr>
        <w:t>ŞEF  B.A.A.C</w:t>
      </w:r>
      <w:r w:rsidRPr="00B85EFB">
        <w:rPr>
          <w:rFonts w:ascii="Times New Roman" w:hAnsi="Times New Roman" w:cs="Times New Roman"/>
          <w:b/>
          <w:sz w:val="24"/>
          <w:szCs w:val="24"/>
        </w:rPr>
        <w:t>,</w:t>
      </w:r>
    </w:p>
    <w:p w:rsidR="00477168" w:rsidRPr="004D222C" w:rsidRDefault="004D222C" w:rsidP="00C4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22C">
        <w:rPr>
          <w:rFonts w:ascii="Times New Roman" w:hAnsi="Times New Roman" w:cs="Times New Roman"/>
          <w:sz w:val="24"/>
          <w:szCs w:val="24"/>
        </w:rPr>
        <w:t>Ilie Cosmin Petrovici</w:t>
      </w:r>
    </w:p>
    <w:p w:rsidR="00477168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Pr="00B85EFB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Pr="00F5314F" w:rsidRDefault="00477168" w:rsidP="00C459D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5314F">
        <w:rPr>
          <w:rFonts w:ascii="Times New Roman" w:hAnsi="Times New Roman" w:cs="Times New Roman"/>
          <w:szCs w:val="24"/>
        </w:rPr>
        <w:t>ÎNTOCMIT,</w:t>
      </w:r>
    </w:p>
    <w:p w:rsidR="00477168" w:rsidRPr="004D222C" w:rsidRDefault="004D222C" w:rsidP="00C4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22C">
        <w:rPr>
          <w:rFonts w:ascii="Times New Roman" w:hAnsi="Times New Roman" w:cs="Times New Roman"/>
          <w:sz w:val="24"/>
          <w:szCs w:val="24"/>
        </w:rPr>
        <w:t>Coprean Anca</w:t>
      </w:r>
    </w:p>
    <w:p w:rsidR="00477168" w:rsidRPr="00E023A2" w:rsidRDefault="00477168" w:rsidP="004771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/>
    <w:p w:rsidR="00A6720E" w:rsidRDefault="00A6720E" w:rsidP="00561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A9" w:rsidRDefault="005263A9"/>
    <w:sectPr w:rsidR="005263A9" w:rsidSect="00D36161">
      <w:footerReference w:type="default" r:id="rId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E9E" w:rsidRDefault="005B0E9E" w:rsidP="00F073DC">
      <w:pPr>
        <w:spacing w:after="0" w:line="240" w:lineRule="auto"/>
      </w:pPr>
      <w:r>
        <w:separator/>
      </w:r>
    </w:p>
  </w:endnote>
  <w:endnote w:type="continuationSeparator" w:id="1">
    <w:p w:rsidR="005B0E9E" w:rsidRDefault="005B0E9E" w:rsidP="00F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70" w:rsidRPr="00F63170" w:rsidRDefault="00E765EA">
    <w:pPr>
      <w:pStyle w:val="Footer"/>
      <w:rPr>
        <w:sz w:val="20"/>
        <w:szCs w:val="20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                   </w:t>
    </w:r>
    <w:r w:rsidR="00F073DC">
      <w:rPr>
        <w:rFonts w:ascii="Times New Roman" w:hAnsi="Times New Roman"/>
        <w:sz w:val="24"/>
        <w:szCs w:val="24"/>
        <w:lang w:val="ro-RO"/>
      </w:rPr>
      <w:t xml:space="preserve">                         </w:t>
    </w:r>
    <w:r>
      <w:rPr>
        <w:rFonts w:ascii="Times New Roman" w:hAnsi="Times New Roman"/>
        <w:sz w:val="20"/>
        <w:szCs w:val="20"/>
        <w:lang w:val="ro-RO"/>
      </w:rPr>
      <w:t>COD FO53-01</w:t>
    </w:r>
    <w:r w:rsidR="004D222C">
      <w:rPr>
        <w:rFonts w:ascii="Times New Roman" w:hAnsi="Times New Roman"/>
        <w:sz w:val="20"/>
        <w:szCs w:val="20"/>
        <w:lang w:val="ro-RO"/>
      </w:rPr>
      <w:t>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E9E" w:rsidRDefault="005B0E9E" w:rsidP="00F073DC">
      <w:pPr>
        <w:spacing w:after="0" w:line="240" w:lineRule="auto"/>
      </w:pPr>
      <w:r>
        <w:separator/>
      </w:r>
    </w:p>
  </w:footnote>
  <w:footnote w:type="continuationSeparator" w:id="1">
    <w:p w:rsidR="005B0E9E" w:rsidRDefault="005B0E9E" w:rsidP="00F07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168"/>
    <w:rsid w:val="00042FC1"/>
    <w:rsid w:val="00080EF2"/>
    <w:rsid w:val="00082491"/>
    <w:rsid w:val="0008744B"/>
    <w:rsid w:val="0009459D"/>
    <w:rsid w:val="00184F7D"/>
    <w:rsid w:val="001A12E1"/>
    <w:rsid w:val="001A573A"/>
    <w:rsid w:val="0021493F"/>
    <w:rsid w:val="00264E13"/>
    <w:rsid w:val="00297DF0"/>
    <w:rsid w:val="002E70D5"/>
    <w:rsid w:val="002F4B0A"/>
    <w:rsid w:val="002F61EC"/>
    <w:rsid w:val="00347EAB"/>
    <w:rsid w:val="00350D91"/>
    <w:rsid w:val="0037689D"/>
    <w:rsid w:val="00377D12"/>
    <w:rsid w:val="003A217C"/>
    <w:rsid w:val="003B720B"/>
    <w:rsid w:val="00477168"/>
    <w:rsid w:val="00484C8C"/>
    <w:rsid w:val="004A250F"/>
    <w:rsid w:val="004A3EE1"/>
    <w:rsid w:val="004A7509"/>
    <w:rsid w:val="004D222C"/>
    <w:rsid w:val="004F5B8D"/>
    <w:rsid w:val="005263A9"/>
    <w:rsid w:val="005572D9"/>
    <w:rsid w:val="00561E1E"/>
    <w:rsid w:val="005A6512"/>
    <w:rsid w:val="005B0E9E"/>
    <w:rsid w:val="005C4E89"/>
    <w:rsid w:val="005C5A87"/>
    <w:rsid w:val="006405CC"/>
    <w:rsid w:val="0068006A"/>
    <w:rsid w:val="00690844"/>
    <w:rsid w:val="006C257C"/>
    <w:rsid w:val="006D0D4F"/>
    <w:rsid w:val="006D3A1C"/>
    <w:rsid w:val="00711FF1"/>
    <w:rsid w:val="0079117C"/>
    <w:rsid w:val="007B799C"/>
    <w:rsid w:val="007E1F73"/>
    <w:rsid w:val="00821303"/>
    <w:rsid w:val="00831E08"/>
    <w:rsid w:val="008C709A"/>
    <w:rsid w:val="008D37F3"/>
    <w:rsid w:val="0091121F"/>
    <w:rsid w:val="00922A8C"/>
    <w:rsid w:val="00933044"/>
    <w:rsid w:val="009461FF"/>
    <w:rsid w:val="00962B25"/>
    <w:rsid w:val="009C2DB7"/>
    <w:rsid w:val="009D2105"/>
    <w:rsid w:val="00A0467B"/>
    <w:rsid w:val="00A07B43"/>
    <w:rsid w:val="00A6720E"/>
    <w:rsid w:val="00A76543"/>
    <w:rsid w:val="00AB3C93"/>
    <w:rsid w:val="00AC7EBC"/>
    <w:rsid w:val="00B16B7D"/>
    <w:rsid w:val="00BC32D7"/>
    <w:rsid w:val="00BC402B"/>
    <w:rsid w:val="00C459D6"/>
    <w:rsid w:val="00C72C3D"/>
    <w:rsid w:val="00C7727D"/>
    <w:rsid w:val="00D36161"/>
    <w:rsid w:val="00D83532"/>
    <w:rsid w:val="00D90230"/>
    <w:rsid w:val="00D97CC4"/>
    <w:rsid w:val="00DD5914"/>
    <w:rsid w:val="00E21105"/>
    <w:rsid w:val="00E765EA"/>
    <w:rsid w:val="00E9310E"/>
    <w:rsid w:val="00EB7A90"/>
    <w:rsid w:val="00EC0D20"/>
    <w:rsid w:val="00F06D05"/>
    <w:rsid w:val="00F073DC"/>
    <w:rsid w:val="00F27CEA"/>
    <w:rsid w:val="00F5314F"/>
    <w:rsid w:val="00F64CC0"/>
    <w:rsid w:val="00F82343"/>
    <w:rsid w:val="00FE3E04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168"/>
  </w:style>
  <w:style w:type="paragraph" w:styleId="Header">
    <w:name w:val="header"/>
    <w:basedOn w:val="Normal"/>
    <w:link w:val="HeaderChar"/>
    <w:uiPriority w:val="99"/>
    <w:semiHidden/>
    <w:unhideWhenUsed/>
    <w:rsid w:val="00F073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acoprean</cp:lastModifiedBy>
  <cp:revision>5</cp:revision>
  <dcterms:created xsi:type="dcterms:W3CDTF">2021-02-18T11:29:00Z</dcterms:created>
  <dcterms:modified xsi:type="dcterms:W3CDTF">2021-02-19T09:37:00Z</dcterms:modified>
</cp:coreProperties>
</file>