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45" w:rsidRPr="00E97C84" w:rsidRDefault="00C90245" w:rsidP="00C90245">
      <w:pPr>
        <w:pStyle w:val="Heading1"/>
        <w:rPr>
          <w:lang w:val="ro-RO"/>
        </w:rPr>
      </w:pPr>
      <w:r w:rsidRPr="00E97C84">
        <w:rPr>
          <w:sz w:val="24"/>
          <w:szCs w:val="24"/>
          <w:lang w:val="ro-RO"/>
        </w:rPr>
        <w:t xml:space="preserve"> </w:t>
      </w:r>
      <w:r w:rsidRPr="00E97C84">
        <w:rPr>
          <w:lang w:val="ro-RO"/>
        </w:rPr>
        <w:t xml:space="preserve">ROMÂNIA  </w:t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  <w:t xml:space="preserve">                 </w:t>
      </w:r>
      <w:r w:rsidR="00E97C84">
        <w:rPr>
          <w:lang w:val="ro-RO"/>
        </w:rPr>
        <w:t xml:space="preserve">      </w:t>
      </w:r>
      <w:r w:rsidRPr="00E97C84">
        <w:rPr>
          <w:lang w:val="ro-RO"/>
        </w:rPr>
        <w:t xml:space="preserve"> </w:t>
      </w:r>
      <w:r w:rsidR="00856DF3">
        <w:rPr>
          <w:lang w:val="ro-RO"/>
        </w:rPr>
        <w:t>A</w:t>
      </w:r>
      <w:r w:rsidRPr="00E97C84">
        <w:rPr>
          <w:lang w:val="ro-RO"/>
        </w:rPr>
        <w:t>PROBAT: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 w:rsid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C90245" w:rsidRPr="00534DF7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</w:t>
      </w:r>
      <w:r w:rsidR="00534DF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NICOLAE ROBU</w:t>
      </w:r>
    </w:p>
    <w:p w:rsidR="00534DF7" w:rsidRDefault="00534DF7" w:rsidP="00C9024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34DF7">
        <w:rPr>
          <w:rFonts w:ascii="Times New Roman" w:hAnsi="Times New Roman" w:cs="Times New Roman"/>
          <w:b/>
          <w:sz w:val="28"/>
          <w:szCs w:val="28"/>
          <w:lang w:val="ro-RO"/>
        </w:rPr>
        <w:t>COMPARTIMENTUL MONUMENTE</w:t>
      </w:r>
      <w:r w:rsidR="00C90245"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A7B6A" w:rsidRDefault="008A7B6A" w:rsidP="00C9024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A7B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NR.INREG </w:t>
      </w:r>
    </w:p>
    <w:p w:rsidR="003A505E" w:rsidRDefault="003A505E" w:rsidP="00C9024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A7B6A" w:rsidRDefault="008A7B6A" w:rsidP="008A7B6A">
      <w:pPr>
        <w:pStyle w:val="NoSpacing"/>
        <w:rPr>
          <w:lang w:val="ro-RO"/>
        </w:rPr>
      </w:pPr>
    </w:p>
    <w:p w:rsidR="00C90245" w:rsidRPr="00E97C84" w:rsidRDefault="00C90245" w:rsidP="00C9024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0B70F3" w:rsidRDefault="00C90245" w:rsidP="000B70F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>Cu privire la neexercitarea dreptului de preemţiune  din  partea Consiliului Local Timişoara, la intenţia  de înstrăinare a spaţiului</w:t>
      </w:r>
      <w:r w:rsidR="00D06D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comercial </w:t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situat în imobilul din str. </w:t>
      </w:r>
      <w:r w:rsidR="00D06D43">
        <w:rPr>
          <w:rFonts w:ascii="Times New Roman" w:hAnsi="Times New Roman" w:cs="Times New Roman"/>
          <w:b/>
          <w:sz w:val="28"/>
          <w:szCs w:val="28"/>
          <w:lang w:val="ro-RO"/>
        </w:rPr>
        <w:t>Florimund Mercy nr.4</w:t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D06D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ap.18/B, </w:t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preţul de </w:t>
      </w:r>
      <w:r w:rsidR="00D06D43">
        <w:rPr>
          <w:rFonts w:ascii="Times New Roman" w:hAnsi="Times New Roman" w:cs="Times New Roman"/>
          <w:b/>
          <w:sz w:val="28"/>
          <w:szCs w:val="28"/>
          <w:lang w:val="ro-RO"/>
        </w:rPr>
        <w:t>150.000 euro.</w:t>
      </w:r>
      <w:r w:rsidR="003F7E10"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</w:p>
    <w:p w:rsidR="00E84DE4" w:rsidRPr="00E84DE4" w:rsidRDefault="00E84DE4" w:rsidP="00E84DE4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82E94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82E94" w:rsidRPr="00E84DE4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C82E94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nr.SC</w:t>
      </w:r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201</w:t>
      </w:r>
      <w:r w:rsidR="003F7E10" w:rsidRPr="00E84DE4">
        <w:rPr>
          <w:rFonts w:ascii="Times New Roman" w:hAnsi="Times New Roman" w:cs="Times New Roman"/>
          <w:sz w:val="28"/>
          <w:szCs w:val="28"/>
          <w:lang w:val="fr-FR"/>
        </w:rPr>
        <w:t>5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032403</w:t>
      </w:r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08.12</w:t>
      </w:r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.201</w:t>
      </w:r>
      <w:r w:rsidR="003F7E10" w:rsidRPr="00E84DE4">
        <w:rPr>
          <w:rFonts w:ascii="Times New Roman" w:hAnsi="Times New Roman" w:cs="Times New Roman"/>
          <w:sz w:val="28"/>
          <w:szCs w:val="28"/>
          <w:lang w:val="fr-FR"/>
        </w:rPr>
        <w:t>5</w:t>
      </w:r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, de </w:t>
      </w:r>
      <w:proofErr w:type="spellStart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Haţegan</w:t>
      </w:r>
      <w:proofErr w:type="spellEnd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Camelia</w:t>
      </w:r>
      <w:proofErr w:type="spellEnd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Daniela </w:t>
      </w:r>
      <w:r w:rsidR="003F7E10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C42138" w:rsidRPr="00E84DE4">
        <w:rPr>
          <w:rFonts w:ascii="Times New Roman" w:hAnsi="Times New Roman" w:cs="Times New Roman"/>
          <w:sz w:val="28"/>
          <w:szCs w:val="28"/>
          <w:lang w:val="fr-FR"/>
        </w:rPr>
        <w:t>administrator</w:t>
      </w:r>
      <w:proofErr w:type="spellEnd"/>
      <w:r w:rsidR="00C42138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F7E10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al S.C.</w:t>
      </w:r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CONT FIN EXPERT S.R.L </w:t>
      </w:r>
      <w:proofErr w:type="spellStart"/>
      <w:r w:rsidR="00CF710E" w:rsidRPr="00E84DE4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rin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ca, </w:t>
      </w:r>
      <w:proofErr w:type="spellStart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C90245" w:rsidRPr="00E84DE4">
        <w:rPr>
          <w:rFonts w:ascii="Times New Roman" w:hAnsi="Times New Roman" w:cs="Times New Roman"/>
          <w:sz w:val="28"/>
          <w:szCs w:val="28"/>
          <w:lang w:val="fr-FR"/>
        </w:rPr>
        <w:t xml:space="preserve">, la </w:t>
      </w:r>
      <w:r w:rsidR="00C90245" w:rsidRPr="00E84DE4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a spaţiului </w:t>
      </w:r>
      <w:r w:rsidR="00CF710E" w:rsidRPr="00E84DE4">
        <w:rPr>
          <w:rFonts w:ascii="Times New Roman" w:hAnsi="Times New Roman" w:cs="Times New Roman"/>
          <w:sz w:val="28"/>
          <w:szCs w:val="28"/>
          <w:lang w:val="ro-RO"/>
        </w:rPr>
        <w:t xml:space="preserve">comercial </w:t>
      </w:r>
      <w:proofErr w:type="spellStart"/>
      <w:r w:rsidR="00CF710E" w:rsidRPr="00E84DE4">
        <w:rPr>
          <w:rFonts w:ascii="Times New Roman" w:hAnsi="Times New Roman" w:cs="Times New Roman"/>
          <w:color w:val="000000"/>
          <w:sz w:val="28"/>
          <w:szCs w:val="28"/>
        </w:rPr>
        <w:t>situat</w:t>
      </w:r>
      <w:proofErr w:type="spellEnd"/>
      <w:r w:rsidR="00CF710E" w:rsidRPr="00E84DE4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="00CF710E" w:rsidRPr="00E84DE4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="00CF710E" w:rsidRPr="00E84DE4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CF710E" w:rsidRPr="00E84DE4">
        <w:rPr>
          <w:rFonts w:ascii="Times New Roman" w:hAnsi="Times New Roman" w:cs="Times New Roman"/>
          <w:color w:val="000000"/>
          <w:sz w:val="28"/>
          <w:szCs w:val="28"/>
        </w:rPr>
        <w:t>str.</w:t>
      </w:r>
      <w:r w:rsidR="00F4102F" w:rsidRPr="00E84DE4">
        <w:rPr>
          <w:rFonts w:ascii="Times New Roman" w:hAnsi="Times New Roman" w:cs="Times New Roman"/>
          <w:color w:val="000000"/>
          <w:sz w:val="28"/>
          <w:szCs w:val="28"/>
        </w:rPr>
        <w:t>Ferdinand</w:t>
      </w:r>
      <w:proofErr w:type="spellEnd"/>
      <w:r w:rsidR="00F4102F" w:rsidRPr="00E84D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710E" w:rsidRPr="00E84DE4">
        <w:rPr>
          <w:rFonts w:ascii="Times New Roman" w:hAnsi="Times New Roman" w:cs="Times New Roman"/>
          <w:color w:val="000000"/>
          <w:sz w:val="28"/>
          <w:szCs w:val="28"/>
        </w:rPr>
        <w:t xml:space="preserve">Mercy </w:t>
      </w:r>
      <w:r w:rsidR="00CF710E" w:rsidRPr="00E84DE4">
        <w:rPr>
          <w:rFonts w:ascii="Times New Roman" w:hAnsi="Times New Roman" w:cs="Times New Roman"/>
          <w:color w:val="000000"/>
          <w:sz w:val="28"/>
          <w:szCs w:val="28"/>
          <w:lang w:val="ro-RO"/>
        </w:rPr>
        <w:t>nr.4, ap. 18/B, înscris în C.F.nr.407109-C1-U15</w:t>
      </w:r>
      <w:r w:rsidR="004F56E3" w:rsidRPr="00E84DE4">
        <w:rPr>
          <w:rFonts w:ascii="Times New Roman" w:hAnsi="Times New Roman" w:cs="Times New Roman"/>
          <w:sz w:val="28"/>
          <w:szCs w:val="28"/>
          <w:lang w:val="ro-RO"/>
        </w:rPr>
        <w:t>(conversie a C.F. nr.142743)</w:t>
      </w:r>
      <w:r w:rsidR="004F56E3" w:rsidRPr="00E84DE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E84DE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nr.topo 356/XVIII/B </w:t>
      </w:r>
      <w:r w:rsidR="00441F27" w:rsidRPr="00E84DE4">
        <w:rPr>
          <w:rFonts w:ascii="Times New Roman" w:hAnsi="Times New Roman" w:cs="Times New Roman"/>
          <w:color w:val="000000"/>
          <w:sz w:val="28"/>
          <w:szCs w:val="28"/>
          <w:lang w:val="ro-RO"/>
        </w:rPr>
        <w:t>la pretul de 150.000 euro</w:t>
      </w:r>
      <w:r w:rsidR="00C42138" w:rsidRPr="00E84DE4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C42138" w:rsidRPr="00E84DE4" w:rsidRDefault="00E84DE4" w:rsidP="00E84DE4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84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42138" w:rsidRPr="00E84DE4">
        <w:rPr>
          <w:rFonts w:ascii="Times New Roman" w:hAnsi="Times New Roman" w:cs="Times New Roman"/>
          <w:sz w:val="28"/>
          <w:szCs w:val="28"/>
          <w:lang w:val="ro-RO"/>
        </w:rPr>
        <w:t>Spaţiul are o suprafaţă utilă de 53,29  m.p., este compus din 3 încăperi, situat la</w:t>
      </w:r>
      <w:r w:rsidR="00C42138" w:rsidRPr="00E84DE4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="00C42138" w:rsidRPr="00E84DE4">
        <w:rPr>
          <w:rFonts w:ascii="Times New Roman" w:hAnsi="Times New Roman" w:cs="Times New Roman"/>
          <w:sz w:val="28"/>
          <w:szCs w:val="28"/>
          <w:lang w:val="ro-RO"/>
        </w:rPr>
        <w:t>parterul imobilului  cu 6,74% părţi comune  şi 30/444mp în folosinţă</w:t>
      </w:r>
      <w:r w:rsidRPr="00E84DE4">
        <w:rPr>
          <w:rFonts w:ascii="Times New Roman" w:hAnsi="Times New Roman" w:cs="Times New Roman"/>
          <w:sz w:val="28"/>
          <w:szCs w:val="28"/>
          <w:lang w:val="ro-RO"/>
        </w:rPr>
        <w:t>, pentru care proprietarul solicită un preţ de 150.000 euro , respectiv 2814.78 euro/mp.</w:t>
      </w:r>
    </w:p>
    <w:p w:rsidR="00C42138" w:rsidRPr="000D09DD" w:rsidRDefault="000D09DD" w:rsidP="00E84DE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C42138" w:rsidRPr="00E84DE4">
        <w:rPr>
          <w:rFonts w:ascii="Times New Roman" w:hAnsi="Times New Roman" w:cs="Times New Roman"/>
          <w:sz w:val="28"/>
          <w:szCs w:val="28"/>
          <w:lang w:val="ro-RO"/>
        </w:rPr>
        <w:t>Având în vedere adresa nr. 3405 din 02.12.2015, emisă de către  Direcţia Judeţeană pentru Cultură-Timiş, prin care ne informează că</w:t>
      </w:r>
      <w:r w:rsidR="00C42138" w:rsidRPr="00E84DE4">
        <w:rPr>
          <w:rFonts w:ascii="Times New Roman" w:hAnsi="Times New Roman" w:cs="Times New Roman"/>
          <w:i/>
          <w:sz w:val="28"/>
          <w:szCs w:val="28"/>
          <w:lang w:val="ro-RO"/>
        </w:rPr>
        <w:t>, nu îşi exercită dreptul de preemţiune,</w:t>
      </w:r>
      <w:r w:rsidR="00C42138" w:rsidRPr="00E84DE4">
        <w:rPr>
          <w:rFonts w:ascii="Times New Roman" w:hAnsi="Times New Roman" w:cs="Times New Roman"/>
          <w:sz w:val="28"/>
          <w:szCs w:val="28"/>
          <w:lang w:val="ro-RO"/>
        </w:rPr>
        <w:t xml:space="preserve"> asupra spaţiului comercial situat în imobilul din str.</w:t>
      </w:r>
      <w:r w:rsidR="00C42138" w:rsidRPr="00E84DE4">
        <w:rPr>
          <w:rFonts w:ascii="Times New Roman" w:hAnsi="Times New Roman" w:cs="Times New Roman"/>
          <w:color w:val="000000"/>
          <w:sz w:val="28"/>
          <w:szCs w:val="28"/>
        </w:rPr>
        <w:t xml:space="preserve"> Ferdinand Mercy </w:t>
      </w:r>
      <w:r w:rsidR="00C42138" w:rsidRPr="00E84DE4">
        <w:rPr>
          <w:rFonts w:ascii="Times New Roman" w:hAnsi="Times New Roman" w:cs="Times New Roman"/>
          <w:color w:val="000000"/>
          <w:sz w:val="28"/>
          <w:szCs w:val="28"/>
          <w:lang w:val="ro-RO"/>
        </w:rPr>
        <w:t>nr.4, ap. 18/</w:t>
      </w:r>
      <w:proofErr w:type="gramStart"/>
      <w:r w:rsidR="00C42138" w:rsidRPr="00E84DE4">
        <w:rPr>
          <w:rFonts w:ascii="Times New Roman" w:hAnsi="Times New Roman" w:cs="Times New Roman"/>
          <w:color w:val="000000"/>
          <w:sz w:val="28"/>
          <w:szCs w:val="28"/>
          <w:lang w:val="ro-RO"/>
        </w:rPr>
        <w:t>B</w:t>
      </w:r>
      <w:r w:rsidR="00C42138" w:rsidRPr="00E84DE4"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proofErr w:type="gramEnd"/>
      <w:r w:rsidR="00C42138" w:rsidRPr="00E84DE4">
        <w:rPr>
          <w:rFonts w:ascii="Times New Roman" w:hAnsi="Times New Roman" w:cs="Times New Roman"/>
          <w:sz w:val="28"/>
          <w:szCs w:val="28"/>
          <w:lang w:val="ro-RO"/>
        </w:rPr>
        <w:t xml:space="preserve"> inclus în ,,Casa</w:t>
      </w:r>
      <w:r w:rsidR="00C42138" w:rsidRPr="00E84DE4">
        <w:rPr>
          <w:rFonts w:ascii="Times New Roman" w:hAnsi="Times New Roman" w:cs="Times New Roman"/>
          <w:sz w:val="28"/>
          <w:szCs w:val="28"/>
        </w:rPr>
        <w:t>’’</w:t>
      </w:r>
      <w:r w:rsidR="00C42138" w:rsidRPr="00E84DE4"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 w:rsidR="00C42138" w:rsidRPr="00E84DE4">
        <w:rPr>
          <w:rFonts w:ascii="Times New Roman" w:hAnsi="Times New Roman" w:cs="Times New Roman"/>
          <w:lang w:val="ro-RO"/>
        </w:rPr>
        <w:t xml:space="preserve"> </w:t>
      </w:r>
      <w:r w:rsidR="00C42138" w:rsidRPr="000D09DD">
        <w:rPr>
          <w:rFonts w:ascii="Times New Roman" w:hAnsi="Times New Roman" w:cs="Times New Roman"/>
          <w:sz w:val="28"/>
          <w:szCs w:val="28"/>
          <w:lang w:val="ro-RO"/>
        </w:rPr>
        <w:t>Cod TM-II-m-B-06151, poziţia 115 din  Lista Monumentelor Istorice-2010;</w:t>
      </w:r>
    </w:p>
    <w:p w:rsidR="00BE57ED" w:rsidRPr="00C42138" w:rsidRDefault="00BE57ED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E7B29">
        <w:rPr>
          <w:rFonts w:ascii="Times New Roman" w:hAnsi="Times New Roman" w:cs="Times New Roman"/>
          <w:sz w:val="28"/>
          <w:szCs w:val="28"/>
          <w:lang w:val="ro-RO"/>
        </w:rPr>
        <w:t>Din adresa cu nr.SC2015-032403 din 10.12.2015 a Biroului Reabilitare şi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Pr="00C42138">
        <w:rPr>
          <w:rFonts w:ascii="Times New Roman" w:hAnsi="Times New Roman" w:cs="Times New Roman"/>
          <w:sz w:val="28"/>
          <w:szCs w:val="28"/>
          <w:lang w:val="ro-RO"/>
        </w:rPr>
        <w:t xml:space="preserve">Dezvoltare Urbană –Direcţia Urbanism rezultă că : Faţadele </w:t>
      </w:r>
      <w:r w:rsidR="00106D57" w:rsidRPr="00C42138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C42138">
        <w:rPr>
          <w:rFonts w:ascii="Times New Roman" w:hAnsi="Times New Roman" w:cs="Times New Roman"/>
          <w:sz w:val="28"/>
          <w:szCs w:val="28"/>
          <w:lang w:val="ro-RO"/>
        </w:rPr>
        <w:t xml:space="preserve">la stradă ale imobilului  prezintă degradări accentuate , desprinderi de tencuială pe suprafeţe extinse, crăpături în zidărie, care necesită lucrări de reabilitare.Tâmplăria de lemn a unor ferestre şi vitrine a fost înlocuită cu rame PVC, </w:t>
      </w:r>
      <w:r w:rsidR="00106D57" w:rsidRPr="00C42138">
        <w:rPr>
          <w:rFonts w:ascii="Times New Roman" w:hAnsi="Times New Roman" w:cs="Times New Roman"/>
          <w:sz w:val="28"/>
          <w:szCs w:val="28"/>
          <w:lang w:val="ro-RO"/>
        </w:rPr>
        <w:t>inadecvate clă</w:t>
      </w:r>
      <w:r w:rsidRPr="00C42138">
        <w:rPr>
          <w:rFonts w:ascii="Times New Roman" w:hAnsi="Times New Roman" w:cs="Times New Roman"/>
          <w:sz w:val="28"/>
          <w:szCs w:val="28"/>
          <w:lang w:val="ro-RO"/>
        </w:rPr>
        <w:t>dirilor istorice protejate.</w:t>
      </w:r>
      <w:r w:rsidR="00106D57" w:rsidRPr="00C42138">
        <w:rPr>
          <w:rFonts w:ascii="Times New Roman" w:hAnsi="Times New Roman" w:cs="Times New Roman"/>
          <w:sz w:val="28"/>
          <w:szCs w:val="28"/>
          <w:lang w:val="ro-RO"/>
        </w:rPr>
        <w:t>Deasemenea imobilul  necesită asanarea instalaţiilor parazitare (cabluri de electricitate şi de date, elemente metalice dezafectate de susţinere a cablurilor).</w:t>
      </w:r>
    </w:p>
    <w:p w:rsidR="00E97C84" w:rsidRDefault="003F7E10" w:rsidP="00E97C8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Biroul Spaţii cu altă Destinaţie din cadrul Direcţiei Clădiri, Terenuri şi Dotări Diverse  ne comunică prin adresa </w:t>
      </w:r>
      <w:r w:rsidR="009A0BE9">
        <w:rPr>
          <w:rFonts w:ascii="Times New Roman" w:hAnsi="Times New Roman" w:cs="Times New Roman"/>
          <w:sz w:val="28"/>
          <w:szCs w:val="28"/>
          <w:lang w:val="ro-RO"/>
        </w:rPr>
        <w:t xml:space="preserve"> cu nr.</w:t>
      </w:r>
      <w:r w:rsidR="009A0BE9">
        <w:rPr>
          <w:rFonts w:ascii="Times New Roman" w:hAnsi="Times New Roman" w:cs="Times New Roman"/>
          <w:sz w:val="28"/>
          <w:szCs w:val="28"/>
          <w:lang w:val="fr-FR"/>
        </w:rPr>
        <w:t>SC</w:t>
      </w:r>
      <w:r w:rsidR="009A0BE9" w:rsidRPr="006305A1">
        <w:rPr>
          <w:rFonts w:ascii="Times New Roman" w:hAnsi="Times New Roman" w:cs="Times New Roman"/>
          <w:sz w:val="28"/>
          <w:szCs w:val="28"/>
          <w:lang w:val="fr-FR"/>
        </w:rPr>
        <w:t>2015-</w:t>
      </w:r>
      <w:r w:rsidR="009A0BE9">
        <w:rPr>
          <w:rFonts w:ascii="Times New Roman" w:hAnsi="Times New Roman" w:cs="Times New Roman"/>
          <w:sz w:val="28"/>
          <w:szCs w:val="28"/>
          <w:lang w:val="fr-FR"/>
        </w:rPr>
        <w:t>032403</w:t>
      </w:r>
      <w:r w:rsidR="009A0BE9"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A0BE9" w:rsidRPr="006305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9A0BE9">
        <w:rPr>
          <w:rFonts w:ascii="Times New Roman" w:hAnsi="Times New Roman" w:cs="Times New Roman"/>
          <w:sz w:val="28"/>
          <w:szCs w:val="28"/>
          <w:lang w:val="ro-RO"/>
        </w:rPr>
        <w:t xml:space="preserve"> 09.12.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2015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că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spaţiul </w:t>
      </w:r>
      <w:r w:rsidR="005A205C">
        <w:rPr>
          <w:rFonts w:ascii="Times New Roman" w:hAnsi="Times New Roman" w:cs="Times New Roman"/>
          <w:sz w:val="28"/>
          <w:szCs w:val="28"/>
          <w:lang w:val="ro-RO"/>
        </w:rPr>
        <w:t>co</w:t>
      </w:r>
      <w:r w:rsidR="00427DD9">
        <w:rPr>
          <w:rFonts w:ascii="Times New Roman" w:hAnsi="Times New Roman" w:cs="Times New Roman"/>
          <w:sz w:val="28"/>
          <w:szCs w:val="28"/>
          <w:lang w:val="ro-RO"/>
        </w:rPr>
        <w:t xml:space="preserve">mercial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mai sus menţionat nu prezintă interes pentru domeniul public/privat al Municipiului Timişoara.</w:t>
      </w:r>
    </w:p>
    <w:p w:rsidR="008A7B6A" w:rsidRDefault="008A7B6A" w:rsidP="00E97C8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B6A" w:rsidRDefault="008A7B6A" w:rsidP="00E97C8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B6A" w:rsidRDefault="008A7B6A" w:rsidP="008A7B6A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Cod FO</w:t>
      </w:r>
      <w:r w:rsidRPr="007E3250">
        <w:rPr>
          <w:sz w:val="22"/>
          <w:szCs w:val="22"/>
        </w:rPr>
        <w:t xml:space="preserve"> 53-01</w:t>
      </w:r>
      <w:r>
        <w:rPr>
          <w:sz w:val="22"/>
          <w:szCs w:val="22"/>
        </w:rPr>
        <w:t>, ver.2</w:t>
      </w:r>
    </w:p>
    <w:p w:rsidR="008A7B6A" w:rsidRPr="006305A1" w:rsidRDefault="008A7B6A" w:rsidP="00E97C8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F7E10" w:rsidRDefault="009A0BE9" w:rsidP="006305A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Biroul Sport-Cultură</w:t>
      </w:r>
      <w:r w:rsidR="004863B2"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Compartiment Cultura ne comunică prin adresa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>cu nr.</w:t>
      </w:r>
      <w:r w:rsidRPr="009A0BE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SC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>2015-</w:t>
      </w:r>
      <w:r>
        <w:rPr>
          <w:rFonts w:ascii="Times New Roman" w:hAnsi="Times New Roman" w:cs="Times New Roman"/>
          <w:sz w:val="28"/>
          <w:szCs w:val="28"/>
          <w:lang w:val="fr-FR"/>
        </w:rPr>
        <w:t>032403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08.12.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2015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că acest imobil nu prezintă interes pentru desfăşurarea unor activităţi de interes public (</w:t>
      </w:r>
      <w:r>
        <w:rPr>
          <w:rFonts w:ascii="Times New Roman" w:hAnsi="Times New Roman" w:cs="Times New Roman"/>
          <w:sz w:val="28"/>
          <w:szCs w:val="28"/>
          <w:lang w:val="ro-RO"/>
        </w:rPr>
        <w:t>sport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>, cultură</w:t>
      </w:r>
      <w:proofErr w:type="gramStart"/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>) ,</w:t>
      </w:r>
      <w:proofErr w:type="gramEnd"/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ce aparţin de </w:t>
      </w:r>
      <w:r>
        <w:rPr>
          <w:rFonts w:ascii="Times New Roman" w:hAnsi="Times New Roman" w:cs="Times New Roman"/>
          <w:sz w:val="28"/>
          <w:szCs w:val="28"/>
          <w:lang w:val="ro-RO"/>
        </w:rPr>
        <w:t>birou.</w:t>
      </w:r>
    </w:p>
    <w:p w:rsidR="004863B2" w:rsidRPr="006305A1" w:rsidRDefault="004863B2" w:rsidP="006305A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Biroul Şcoli –Spitale,  Compartiment Şcoli ne comunică prin adresa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cu nr.</w:t>
      </w:r>
      <w:r w:rsidRPr="009A0BE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SC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>2015-</w:t>
      </w:r>
      <w:r>
        <w:rPr>
          <w:rFonts w:ascii="Times New Roman" w:hAnsi="Times New Roman" w:cs="Times New Roman"/>
          <w:sz w:val="28"/>
          <w:szCs w:val="28"/>
          <w:lang w:val="fr-FR"/>
        </w:rPr>
        <w:t>032403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08.12.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2015 că acest imobil nu prezintă interes pentru desfăşurarea unor activităţi de interes public (</w:t>
      </w:r>
      <w:r>
        <w:rPr>
          <w:rFonts w:ascii="Times New Roman" w:hAnsi="Times New Roman" w:cs="Times New Roman"/>
          <w:sz w:val="28"/>
          <w:szCs w:val="28"/>
          <w:lang w:val="ro-RO"/>
        </w:rPr>
        <w:t>sănătate , învăţământ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) , ce aparţin de </w:t>
      </w:r>
      <w:r>
        <w:rPr>
          <w:rFonts w:ascii="Times New Roman" w:hAnsi="Times New Roman" w:cs="Times New Roman"/>
          <w:sz w:val="28"/>
          <w:szCs w:val="28"/>
          <w:lang w:val="ro-RO"/>
        </w:rPr>
        <w:t>birou.</w:t>
      </w:r>
    </w:p>
    <w:p w:rsidR="00C90245" w:rsidRPr="006305A1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Având în vedere prevederile art.2, din Hotărârea nr.67/26.02.2008 a Consiliului Local al Municipiului Timişoara;</w:t>
      </w:r>
    </w:p>
    <w:p w:rsidR="00C90245" w:rsidRDefault="00C90245" w:rsidP="006305A1">
      <w:pPr>
        <w:pStyle w:val="BlockText"/>
        <w:ind w:left="0" w:right="-25" w:firstLine="708"/>
        <w:jc w:val="both"/>
        <w:rPr>
          <w:lang w:val="ro-RO"/>
        </w:rPr>
      </w:pPr>
      <w:r>
        <w:rPr>
          <w:szCs w:val="28"/>
          <w:lang w:val="ro-RO"/>
        </w:rPr>
        <w:t xml:space="preserve"> </w:t>
      </w:r>
      <w:r w:rsidRPr="00124E81">
        <w:rPr>
          <w:lang w:val="ro-RO"/>
        </w:rPr>
        <w:t xml:space="preserve">                           </w:t>
      </w:r>
      <w:r w:rsidRPr="001E2E61">
        <w:rPr>
          <w:lang w:val="ro-RO"/>
        </w:rPr>
        <w:t xml:space="preserve">                                  </w:t>
      </w:r>
      <w:r>
        <w:rPr>
          <w:lang w:val="ro-RO"/>
        </w:rPr>
        <w:t xml:space="preserve"> </w:t>
      </w:r>
    </w:p>
    <w:p w:rsidR="00E97C84" w:rsidRDefault="00C90245" w:rsidP="00C90245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C90245" w:rsidRPr="006305A1" w:rsidRDefault="00C90245" w:rsidP="00C90245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C90245" w:rsidRDefault="00C90245" w:rsidP="00C9024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spaţiului </w:t>
      </w:r>
      <w:r w:rsidR="001222A9">
        <w:rPr>
          <w:rFonts w:ascii="Times New Roman" w:hAnsi="Times New Roman" w:cs="Times New Roman"/>
          <w:sz w:val="28"/>
          <w:szCs w:val="28"/>
          <w:lang w:val="ro-RO"/>
        </w:rPr>
        <w:t>comercial situat in imobilul</w:t>
      </w:r>
      <w:r w:rsidR="0089704D">
        <w:rPr>
          <w:rFonts w:ascii="Times New Roman" w:hAnsi="Times New Roman" w:cs="Times New Roman"/>
          <w:sz w:val="28"/>
          <w:szCs w:val="28"/>
          <w:lang w:val="ro-RO"/>
        </w:rPr>
        <w:t xml:space="preserve"> din strada Florimund Mercy</w:t>
      </w:r>
      <w:r w:rsidR="00DF2218">
        <w:rPr>
          <w:rFonts w:ascii="Times New Roman" w:hAnsi="Times New Roman" w:cs="Times New Roman"/>
          <w:sz w:val="28"/>
          <w:szCs w:val="28"/>
          <w:lang w:val="ro-RO"/>
        </w:rPr>
        <w:t xml:space="preserve"> nr.4</w:t>
      </w:r>
      <w:r w:rsidR="001222A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F2218">
        <w:rPr>
          <w:rFonts w:ascii="Times New Roman" w:hAnsi="Times New Roman" w:cs="Times New Roman"/>
          <w:sz w:val="28"/>
          <w:szCs w:val="28"/>
          <w:lang w:val="ro-RO"/>
        </w:rPr>
        <w:t xml:space="preserve">ap.nr.18/B,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înscris în C.F. nr.</w:t>
      </w:r>
      <w:r w:rsidR="001222A9">
        <w:rPr>
          <w:rFonts w:ascii="Times New Roman" w:hAnsi="Times New Roman" w:cs="Times New Roman"/>
          <w:sz w:val="28"/>
          <w:szCs w:val="28"/>
          <w:lang w:val="ro-RO"/>
        </w:rPr>
        <w:t>407109-C1-U15, nr.topo</w:t>
      </w:r>
      <w:r w:rsidR="008F0F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222A9">
        <w:rPr>
          <w:rFonts w:ascii="Times New Roman" w:hAnsi="Times New Roman" w:cs="Times New Roman"/>
          <w:sz w:val="28"/>
          <w:szCs w:val="28"/>
          <w:lang w:val="ro-RO"/>
        </w:rPr>
        <w:t>356/XVIII/B</w:t>
      </w:r>
      <w:r w:rsidR="001222A9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Timişoara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>(conversie a C.F. nr.</w:t>
      </w:r>
      <w:r w:rsidR="001222A9">
        <w:rPr>
          <w:rFonts w:ascii="Times New Roman" w:hAnsi="Times New Roman" w:cs="Times New Roman"/>
          <w:sz w:val="28"/>
          <w:szCs w:val="28"/>
          <w:lang w:val="ro-RO"/>
        </w:rPr>
        <w:t>142743</w:t>
      </w:r>
      <w:r w:rsidR="001D05F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, la preţul de </w:t>
      </w:r>
      <w:r w:rsidR="0067700C">
        <w:rPr>
          <w:rFonts w:ascii="Times New Roman" w:hAnsi="Times New Roman" w:cs="Times New Roman"/>
          <w:sz w:val="28"/>
          <w:szCs w:val="28"/>
          <w:lang w:val="ro-RO"/>
        </w:rPr>
        <w:t>150.000 euro.</w:t>
      </w:r>
    </w:p>
    <w:p w:rsidR="00613588" w:rsidRDefault="00613588" w:rsidP="00C9024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D7D92" w:rsidRPr="00CD7D92" w:rsidRDefault="00613588" w:rsidP="00CD7D92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ab/>
      </w:r>
      <w:r w:rsidRPr="008B61A8">
        <w:rPr>
          <w:rFonts w:ascii="Times New Roman" w:hAnsi="Times New Roman" w:cs="Times New Roman"/>
          <w:b/>
          <w:sz w:val="28"/>
          <w:szCs w:val="28"/>
          <w:lang w:val="ro-RO"/>
        </w:rPr>
        <w:t xml:space="preserve">ADMINISTRATOR </w:t>
      </w:r>
      <w:r w:rsidR="00A71641" w:rsidRPr="008B61A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8B61A8">
        <w:rPr>
          <w:rFonts w:ascii="Times New Roman" w:hAnsi="Times New Roman" w:cs="Times New Roman"/>
          <w:b/>
          <w:sz w:val="28"/>
          <w:szCs w:val="28"/>
          <w:lang w:val="ro-RO"/>
        </w:rPr>
        <w:t>PUBLIC,</w:t>
      </w:r>
      <w:r w:rsidR="004300AC" w:rsidRPr="008B61A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300AC" w:rsidRPr="00CD7D9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965ED" w:rsidRPr="00CD7D92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CD7D9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D7D9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D7D92" w:rsidRPr="008B61A8">
        <w:rPr>
          <w:rFonts w:ascii="Times New Roman" w:hAnsi="Times New Roman" w:cs="Times New Roman"/>
          <w:b/>
          <w:sz w:val="28"/>
          <w:szCs w:val="28"/>
        </w:rPr>
        <w:t>SECRETAR,</w:t>
      </w:r>
    </w:p>
    <w:p w:rsidR="00613588" w:rsidRPr="00CD7D92" w:rsidRDefault="00B965ED" w:rsidP="00CD7D92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CD7D92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CD7D92" w:rsidRPr="00CD7D9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D7D92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613588" w:rsidRPr="00CD7D92">
        <w:rPr>
          <w:rFonts w:ascii="Times New Roman" w:hAnsi="Times New Roman" w:cs="Times New Roman"/>
          <w:sz w:val="28"/>
          <w:szCs w:val="28"/>
          <w:lang w:val="ro-RO"/>
        </w:rPr>
        <w:t>orin Iacob Drăgoi</w:t>
      </w:r>
      <w:r w:rsidR="004300AC" w:rsidRPr="00CD7D9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7D9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300AC" w:rsidRPr="00CD7D92">
        <w:rPr>
          <w:rFonts w:ascii="Times New Roman" w:hAnsi="Times New Roman" w:cs="Times New Roman"/>
          <w:sz w:val="28"/>
          <w:szCs w:val="28"/>
        </w:rPr>
        <w:t xml:space="preserve"> </w:t>
      </w:r>
      <w:r w:rsidR="008B61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00AC" w:rsidRPr="00CD7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D92" w:rsidRPr="00CD7D92">
        <w:rPr>
          <w:rFonts w:ascii="Times New Roman" w:hAnsi="Times New Roman" w:cs="Times New Roman"/>
          <w:sz w:val="28"/>
          <w:szCs w:val="28"/>
        </w:rPr>
        <w:t>Ioan</w:t>
      </w:r>
      <w:proofErr w:type="spellEnd"/>
      <w:r w:rsidR="00CD7D92" w:rsidRPr="00CD7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D92" w:rsidRPr="00CD7D92">
        <w:rPr>
          <w:rFonts w:ascii="Times New Roman" w:hAnsi="Times New Roman" w:cs="Times New Roman"/>
          <w:sz w:val="28"/>
          <w:szCs w:val="28"/>
        </w:rPr>
        <w:t>Cojocari</w:t>
      </w:r>
      <w:proofErr w:type="spellEnd"/>
      <w:r w:rsidR="004300AC" w:rsidRPr="00CD7D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D7D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D7D92" w:rsidRPr="00CD7D9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D7D92">
        <w:rPr>
          <w:rFonts w:ascii="Times New Roman" w:hAnsi="Times New Roman" w:cs="Times New Roman"/>
          <w:sz w:val="28"/>
          <w:szCs w:val="28"/>
        </w:rPr>
        <w:t xml:space="preserve"> </w:t>
      </w:r>
      <w:r w:rsidR="004300AC" w:rsidRPr="00CD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588" w:rsidRPr="00CD7D92" w:rsidRDefault="00613588" w:rsidP="00CD7D92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613588" w:rsidRPr="00CD7D92" w:rsidRDefault="00613588" w:rsidP="00CD7D92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C90245" w:rsidRPr="008B61A8" w:rsidRDefault="00D67E9E" w:rsidP="00CD7D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D7D92">
        <w:rPr>
          <w:rFonts w:ascii="Times New Roman" w:hAnsi="Times New Roman" w:cs="Times New Roman"/>
          <w:sz w:val="28"/>
          <w:szCs w:val="28"/>
        </w:rPr>
        <w:tab/>
      </w:r>
      <w:r w:rsidRPr="008B61A8">
        <w:rPr>
          <w:rFonts w:ascii="Times New Roman" w:hAnsi="Times New Roman" w:cs="Times New Roman"/>
          <w:b/>
          <w:sz w:val="28"/>
          <w:szCs w:val="28"/>
        </w:rPr>
        <w:t xml:space="preserve">VICEPRIMAR, </w:t>
      </w:r>
      <w:r w:rsidRPr="008B61A8">
        <w:rPr>
          <w:rFonts w:ascii="Times New Roman" w:hAnsi="Times New Roman" w:cs="Times New Roman"/>
          <w:b/>
          <w:sz w:val="28"/>
          <w:szCs w:val="28"/>
        </w:rPr>
        <w:tab/>
      </w:r>
      <w:r w:rsidRPr="008B61A8">
        <w:rPr>
          <w:rFonts w:ascii="Times New Roman" w:hAnsi="Times New Roman" w:cs="Times New Roman"/>
          <w:b/>
          <w:sz w:val="28"/>
          <w:szCs w:val="28"/>
        </w:rPr>
        <w:tab/>
      </w:r>
      <w:r w:rsidRPr="008B61A8">
        <w:rPr>
          <w:rFonts w:ascii="Times New Roman" w:hAnsi="Times New Roman" w:cs="Times New Roman"/>
          <w:b/>
          <w:sz w:val="28"/>
          <w:szCs w:val="28"/>
        </w:rPr>
        <w:tab/>
      </w:r>
      <w:r w:rsidR="006305A1" w:rsidRPr="008B61A8">
        <w:rPr>
          <w:rFonts w:ascii="Times New Roman" w:hAnsi="Times New Roman" w:cs="Times New Roman"/>
          <w:b/>
          <w:sz w:val="28"/>
          <w:szCs w:val="28"/>
        </w:rPr>
        <w:tab/>
      </w:r>
      <w:r w:rsidR="00C90245" w:rsidRPr="008B61A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D7D92" w:rsidRPr="00CD7D92" w:rsidRDefault="00A71641" w:rsidP="00CD7D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D7D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7D92">
        <w:rPr>
          <w:rFonts w:ascii="Times New Roman" w:hAnsi="Times New Roman" w:cs="Times New Roman"/>
          <w:sz w:val="28"/>
          <w:szCs w:val="28"/>
        </w:rPr>
        <w:t>Traian</w:t>
      </w:r>
      <w:proofErr w:type="spellEnd"/>
      <w:r w:rsidRPr="00CD7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D92">
        <w:rPr>
          <w:rFonts w:ascii="Times New Roman" w:hAnsi="Times New Roman" w:cs="Times New Roman"/>
          <w:sz w:val="28"/>
          <w:szCs w:val="28"/>
        </w:rPr>
        <w:t>Stoia</w:t>
      </w:r>
      <w:proofErr w:type="spellEnd"/>
      <w:r w:rsidRPr="00CD7D9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90245" w:rsidRPr="00CD7D92" w:rsidRDefault="00A71641" w:rsidP="00CD7D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D7D9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305A1" w:rsidRPr="00CD7D92" w:rsidRDefault="006305A1" w:rsidP="00CD7D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90245" w:rsidRPr="008B61A8" w:rsidRDefault="00E97C84" w:rsidP="00CD7D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D7D9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B61A8">
        <w:rPr>
          <w:rFonts w:ascii="Times New Roman" w:hAnsi="Times New Roman" w:cs="Times New Roman"/>
          <w:b/>
          <w:sz w:val="28"/>
          <w:szCs w:val="28"/>
        </w:rPr>
        <w:t>p</w:t>
      </w:r>
      <w:proofErr w:type="gramEnd"/>
      <w:r w:rsidRPr="008B61A8">
        <w:rPr>
          <w:rFonts w:ascii="Times New Roman" w:hAnsi="Times New Roman" w:cs="Times New Roman"/>
          <w:b/>
          <w:sz w:val="28"/>
          <w:szCs w:val="28"/>
        </w:rPr>
        <w:t>.</w:t>
      </w:r>
      <w:r w:rsidR="00C90245" w:rsidRPr="008B61A8">
        <w:rPr>
          <w:rFonts w:ascii="Times New Roman" w:hAnsi="Times New Roman" w:cs="Times New Roman"/>
          <w:b/>
          <w:sz w:val="28"/>
          <w:szCs w:val="28"/>
        </w:rPr>
        <w:t xml:space="preserve"> DIRECTOR D.C.T.D.D</w:t>
      </w:r>
      <w:r w:rsidR="006305A1" w:rsidRPr="008B61A8">
        <w:rPr>
          <w:rFonts w:ascii="Times New Roman" w:hAnsi="Times New Roman" w:cs="Times New Roman"/>
          <w:b/>
          <w:sz w:val="28"/>
          <w:szCs w:val="28"/>
        </w:rPr>
        <w:t>.</w:t>
      </w:r>
    </w:p>
    <w:p w:rsidR="00C90245" w:rsidRPr="00CD7D92" w:rsidRDefault="00C90245" w:rsidP="00CD7D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D7D92">
        <w:rPr>
          <w:rFonts w:ascii="Times New Roman" w:hAnsi="Times New Roman" w:cs="Times New Roman"/>
          <w:sz w:val="28"/>
          <w:szCs w:val="28"/>
        </w:rPr>
        <w:tab/>
        <w:t xml:space="preserve">Laura </w:t>
      </w:r>
      <w:proofErr w:type="spellStart"/>
      <w:r w:rsidRPr="00CD7D92">
        <w:rPr>
          <w:rFonts w:ascii="Times New Roman" w:hAnsi="Times New Roman" w:cs="Times New Roman"/>
          <w:sz w:val="28"/>
          <w:szCs w:val="28"/>
        </w:rPr>
        <w:t>Koszegi</w:t>
      </w:r>
      <w:proofErr w:type="spellEnd"/>
    </w:p>
    <w:p w:rsidR="00C90245" w:rsidRPr="00CD7D92" w:rsidRDefault="00C90245" w:rsidP="00CD7D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D7D92" w:rsidRPr="00CD7D92" w:rsidRDefault="00CD7D92" w:rsidP="00CD7D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90245" w:rsidRPr="008B61A8" w:rsidRDefault="00C90245" w:rsidP="00CD7D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D7D92">
        <w:rPr>
          <w:rFonts w:ascii="Times New Roman" w:hAnsi="Times New Roman" w:cs="Times New Roman"/>
          <w:sz w:val="28"/>
          <w:szCs w:val="28"/>
        </w:rPr>
        <w:tab/>
      </w:r>
      <w:r w:rsidR="00E97C84" w:rsidRPr="008B6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1A8"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C90245" w:rsidRDefault="00C90245" w:rsidP="00CD7D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D7D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7D92">
        <w:rPr>
          <w:rFonts w:ascii="Times New Roman" w:hAnsi="Times New Roman" w:cs="Times New Roman"/>
          <w:sz w:val="28"/>
          <w:szCs w:val="28"/>
        </w:rPr>
        <w:t>Luminiţa</w:t>
      </w:r>
      <w:proofErr w:type="spellEnd"/>
      <w:r w:rsidRPr="00CD7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D92">
        <w:rPr>
          <w:rFonts w:ascii="Times New Roman" w:hAnsi="Times New Roman" w:cs="Times New Roman"/>
          <w:sz w:val="28"/>
          <w:szCs w:val="28"/>
        </w:rPr>
        <w:t>Mirică</w:t>
      </w:r>
      <w:proofErr w:type="spellEnd"/>
      <w:r w:rsidRPr="00CD7D9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A3966" w:rsidRDefault="002A3966" w:rsidP="00CD7D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A3966" w:rsidRPr="00CD7D92" w:rsidRDefault="002A3966" w:rsidP="00CD7D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D7D92" w:rsidRPr="00CD7D92" w:rsidRDefault="00C90245" w:rsidP="00CD7D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D7D9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D7D92" w:rsidRPr="00CD7D92" w:rsidRDefault="00CD7D92" w:rsidP="00CD7D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D7D92" w:rsidRPr="008B61A8" w:rsidRDefault="00CD7D92" w:rsidP="00CD7D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3966" w:rsidRPr="008B61A8">
        <w:rPr>
          <w:rFonts w:ascii="Times New Roman" w:hAnsi="Times New Roman" w:cs="Times New Roman"/>
          <w:b/>
          <w:sz w:val="28"/>
          <w:szCs w:val="28"/>
        </w:rPr>
        <w:t xml:space="preserve">AVIZAT </w:t>
      </w:r>
    </w:p>
    <w:p w:rsidR="002A3966" w:rsidRDefault="002A3966" w:rsidP="002A3966">
      <w:pPr>
        <w:pStyle w:val="NoSpacing"/>
        <w:rPr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61A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ERVICIUL JURIDIC</w:t>
      </w:r>
      <w:r w:rsidR="00C90245" w:rsidRPr="00A54020">
        <w:rPr>
          <w:b/>
          <w:sz w:val="24"/>
          <w:szCs w:val="24"/>
        </w:rPr>
        <w:tab/>
      </w:r>
    </w:p>
    <w:p w:rsidR="002A3966" w:rsidRDefault="002A3966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C90245" w:rsidRPr="00A54020" w:rsidRDefault="00C90245" w:rsidP="00C90245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   </w:t>
      </w:r>
      <w:r w:rsidR="002A3966">
        <w:rPr>
          <w:b/>
          <w:sz w:val="24"/>
          <w:szCs w:val="24"/>
        </w:rPr>
        <w:t xml:space="preserve">                    </w:t>
      </w:r>
      <w:r w:rsidRPr="00A54020">
        <w:rPr>
          <w:sz w:val="24"/>
          <w:szCs w:val="24"/>
          <w:lang w:val="ro-RO"/>
        </w:rPr>
        <w:t>Cod FO 53-01,ver.2</w:t>
      </w:r>
    </w:p>
    <w:p w:rsidR="00C90245" w:rsidRDefault="00AB59EE" w:rsidP="00010EB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56DF3" w:rsidRDefault="00E4529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</w:t>
      </w:r>
      <w:r w:rsidR="00856DF3">
        <w:rPr>
          <w:rFonts w:ascii="Arial Narrow" w:hAnsi="Arial Narrow" w:cs="Arial Narrow"/>
          <w:b/>
          <w:color w:val="000000"/>
          <w:sz w:val="28"/>
          <w:szCs w:val="28"/>
        </w:rPr>
        <w:t>2015-</w:t>
      </w:r>
      <w:r>
        <w:rPr>
          <w:rFonts w:ascii="Arial Narrow" w:hAnsi="Arial Narrow" w:cs="Arial Narrow"/>
          <w:b/>
          <w:color w:val="000000"/>
          <w:sz w:val="28"/>
          <w:szCs w:val="28"/>
        </w:rPr>
        <w:t>032403/08.12.2015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i/>
          <w:i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  <w:t xml:space="preserve">         </w:t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i/>
          <w:iCs/>
          <w:color w:val="000000"/>
          <w:sz w:val="32"/>
          <w:szCs w:val="32"/>
        </w:rPr>
        <w:t>CĂTRE,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                                    DIRECŢIA URBANISM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="00E45292"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 w:rsidR="00E4529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Urbana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nr. </w:t>
      </w:r>
      <w:proofErr w:type="gramStart"/>
      <w:r w:rsidR="00E45292">
        <w:rPr>
          <w:rFonts w:ascii="Arial Narrow" w:hAnsi="Arial Narrow" w:cs="Arial Narrow"/>
          <w:color w:val="000000"/>
          <w:sz w:val="28"/>
          <w:szCs w:val="28"/>
        </w:rPr>
        <w:t>de</w:t>
      </w:r>
      <w:proofErr w:type="gramEnd"/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292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292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E45292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 de la S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C</w:t>
      </w:r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.CONT FIN EXPERT SRL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care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înştiinţează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1F2D7F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doreşte</w:t>
      </w:r>
      <w:proofErr w:type="spellEnd"/>
      <w:r w:rsidRPr="001F2D7F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1F2D7F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să</w:t>
      </w:r>
      <w:proofErr w:type="spellEnd"/>
      <w:r w:rsidRPr="001F2D7F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>înstrăineze</w:t>
      </w:r>
      <w:proofErr w:type="spellEnd"/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 xml:space="preserve">  </w:t>
      </w:r>
      <w:proofErr w:type="spellStart"/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>spaţiul</w:t>
      </w:r>
      <w:proofErr w:type="spellEnd"/>
      <w:r w:rsidR="00E45292" w:rsidRPr="001F2D7F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E45292" w:rsidRPr="001F2D7F">
        <w:rPr>
          <w:rFonts w:ascii="Arial Narrow" w:hAnsi="Arial Narrow" w:cs="Arial Narrow"/>
          <w:b/>
          <w:color w:val="000000"/>
          <w:sz w:val="28"/>
          <w:szCs w:val="28"/>
        </w:rPr>
        <w:t>comercial</w:t>
      </w:r>
      <w:proofErr w:type="spellEnd"/>
      <w:r w:rsidR="00E45292" w:rsidRPr="001F2D7F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>situat</w:t>
      </w:r>
      <w:proofErr w:type="spellEnd"/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 xml:space="preserve"> in </w:t>
      </w:r>
      <w:proofErr w:type="spellStart"/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>imobilul</w:t>
      </w:r>
      <w:proofErr w:type="spellEnd"/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 xml:space="preserve"> din </w:t>
      </w:r>
      <w:proofErr w:type="spellStart"/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>str</w:t>
      </w:r>
      <w:r w:rsidR="00E45292" w:rsidRPr="001F2D7F">
        <w:rPr>
          <w:rFonts w:ascii="Arial Narrow" w:hAnsi="Arial Narrow" w:cs="Arial Narrow"/>
          <w:b/>
          <w:color w:val="000000"/>
          <w:sz w:val="28"/>
          <w:szCs w:val="28"/>
        </w:rPr>
        <w:t>.Mercy</w:t>
      </w:r>
      <w:proofErr w:type="spellEnd"/>
      <w:r w:rsidR="00E45292" w:rsidRPr="001F2D7F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="001F2D7F" w:rsidRPr="001F2D7F">
        <w:rPr>
          <w:rFonts w:ascii="Arial Narrow" w:hAnsi="Arial Narrow" w:cs="Arial Narrow"/>
          <w:b/>
          <w:color w:val="000000"/>
          <w:sz w:val="28"/>
          <w:szCs w:val="28"/>
          <w:lang w:val="ro-RO"/>
        </w:rPr>
        <w:t>nr.4, ap. 18/B, la pretul de 150.000 euro cu o suprafata construita de 76.6 mp</w:t>
      </w:r>
      <w:r w:rsidR="001F2D7F">
        <w:rPr>
          <w:rFonts w:ascii="Arial Narrow" w:hAnsi="Arial Narrow" w:cs="Arial Narrow"/>
          <w:color w:val="000000"/>
          <w:sz w:val="28"/>
          <w:szCs w:val="28"/>
          <w:lang w:val="ro-RO"/>
        </w:rPr>
        <w:t>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înscris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Istorice-2010, poz.</w:t>
      </w:r>
      <w:r w:rsidR="00E45292">
        <w:rPr>
          <w:rFonts w:ascii="Arial Narrow" w:hAnsi="Arial Narrow" w:cs="Arial Narrow"/>
          <w:color w:val="000000"/>
          <w:sz w:val="28"/>
          <w:szCs w:val="28"/>
        </w:rPr>
        <w:t>115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3405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din </w:t>
      </w:r>
      <w:r w:rsidR="00E45292">
        <w:rPr>
          <w:rFonts w:ascii="Arial Narrow" w:hAnsi="Arial Narrow" w:cs="Arial Narrow"/>
          <w:color w:val="000000"/>
          <w:sz w:val="28"/>
          <w:szCs w:val="28"/>
        </w:rPr>
        <w:t>02.12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.2015,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motiv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care,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spaţiu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spaţiului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 w:rsidR="00E45292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292"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292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E45292"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292" w:rsidRDefault="00E45292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292" w:rsidRPr="00E45292" w:rsidRDefault="00E45292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E45292">
        <w:rPr>
          <w:rFonts w:ascii="Arial Narrow" w:hAnsi="Arial Narrow" w:cs="Arial Narrow"/>
          <w:b/>
          <w:color w:val="000000"/>
          <w:sz w:val="28"/>
          <w:szCs w:val="28"/>
        </w:rPr>
        <w:t>VICEPRIMAR,</w:t>
      </w:r>
    </w:p>
    <w:p w:rsidR="00E45292" w:rsidRPr="00E45292" w:rsidRDefault="00E45292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E45292">
        <w:rPr>
          <w:rFonts w:ascii="Arial Narrow" w:hAnsi="Arial Narrow" w:cs="Arial Narrow"/>
          <w:b/>
          <w:color w:val="000000"/>
          <w:sz w:val="28"/>
          <w:szCs w:val="28"/>
        </w:rPr>
        <w:t>TRAIAN STOIA</w:t>
      </w:r>
    </w:p>
    <w:p w:rsidR="00E45292" w:rsidRPr="00856DF3" w:rsidRDefault="00E45292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856DF3"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Pr="00856DF3" w:rsidRDefault="00E4529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="00856DF3" w:rsidRPr="00856DF3">
        <w:rPr>
          <w:rFonts w:ascii="Arial Narrow" w:hAnsi="Arial Narrow" w:cs="Times New Roman"/>
          <w:b/>
          <w:color w:val="000000"/>
          <w:sz w:val="28"/>
          <w:szCs w:val="28"/>
        </w:rPr>
        <w:t>CONSILIER,</w:t>
      </w:r>
    </w:p>
    <w:p w:rsidR="00856DF3" w:rsidRDefault="00E4529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="00856DF3" w:rsidRPr="00856DF3">
        <w:rPr>
          <w:rFonts w:ascii="Arial Narrow" w:hAnsi="Arial Narrow" w:cs="Times New Roman"/>
          <w:b/>
          <w:color w:val="000000"/>
          <w:sz w:val="28"/>
          <w:szCs w:val="28"/>
        </w:rPr>
        <w:t>LUMINIŢA MIRICĂ</w:t>
      </w:r>
    </w:p>
    <w:p w:rsidR="00E45292" w:rsidRPr="00856DF3" w:rsidRDefault="00E4529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56DF3" w:rsidRDefault="00E4529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</w:t>
      </w:r>
      <w:r w:rsid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015-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032403/08.12.2015</w:t>
      </w:r>
      <w:r w:rsid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856DF3" w:rsidRDefault="00E45292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1472C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 w:rsidRPr="001472C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SCOLI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1472C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SPITALE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292" w:rsidRPr="00856DF3" w:rsidRDefault="00856DF3" w:rsidP="00E45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</w:t>
      </w:r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de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r w:rsidR="00E45292">
        <w:rPr>
          <w:rFonts w:ascii="Arial Narrow" w:hAnsi="Arial Narrow" w:cs="Arial Narrow"/>
          <w:color w:val="000000"/>
          <w:sz w:val="28"/>
          <w:szCs w:val="28"/>
        </w:rPr>
        <w:t>S</w:t>
      </w:r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>C</w:t>
      </w:r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.CONT FIN EXPERT SRL </w:t>
      </w:r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 xml:space="preserve"> care ne </w:t>
      </w:r>
      <w:proofErr w:type="spellStart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>înştiinţează</w:t>
      </w:r>
      <w:proofErr w:type="spellEnd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E45292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doreşte</w:t>
      </w:r>
      <w:proofErr w:type="spellEnd"/>
      <w:r w:rsidR="00E45292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="00E45292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să</w:t>
      </w:r>
      <w:proofErr w:type="spellEnd"/>
      <w:r w:rsidR="00E45292"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>înstrăineze</w:t>
      </w:r>
      <w:proofErr w:type="spellEnd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>spaţiul</w:t>
      </w:r>
      <w:proofErr w:type="spellEnd"/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292">
        <w:rPr>
          <w:rFonts w:ascii="Arial Narrow" w:hAnsi="Arial Narrow" w:cs="Arial Narrow"/>
          <w:color w:val="000000"/>
          <w:sz w:val="28"/>
          <w:szCs w:val="28"/>
        </w:rPr>
        <w:t>comercial</w:t>
      </w:r>
      <w:proofErr w:type="spellEnd"/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 xml:space="preserve"> in </w:t>
      </w:r>
      <w:proofErr w:type="spellStart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>imobilul</w:t>
      </w:r>
      <w:proofErr w:type="spellEnd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 xml:space="preserve"> din </w:t>
      </w:r>
      <w:proofErr w:type="spellStart"/>
      <w:r w:rsidR="00E45292" w:rsidRPr="00856DF3">
        <w:rPr>
          <w:rFonts w:ascii="Arial Narrow" w:hAnsi="Arial Narrow" w:cs="Arial Narrow"/>
          <w:color w:val="000000"/>
          <w:sz w:val="28"/>
          <w:szCs w:val="28"/>
        </w:rPr>
        <w:t>str</w:t>
      </w:r>
      <w:r w:rsidR="00E45292">
        <w:rPr>
          <w:rFonts w:ascii="Arial Narrow" w:hAnsi="Arial Narrow" w:cs="Arial Narrow"/>
          <w:color w:val="000000"/>
          <w:sz w:val="28"/>
          <w:szCs w:val="28"/>
        </w:rPr>
        <w:t>.Mercy</w:t>
      </w:r>
      <w:proofErr w:type="spellEnd"/>
      <w:r w:rsidR="00E4529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E45292">
        <w:rPr>
          <w:rFonts w:ascii="Arial Narrow" w:hAnsi="Arial Narrow" w:cs="Arial Narrow"/>
          <w:color w:val="000000"/>
          <w:sz w:val="28"/>
          <w:szCs w:val="28"/>
          <w:lang w:val="ro-RO"/>
        </w:rPr>
        <w:t xml:space="preserve">nr.4, ap. 18/B la pretul de 150.000 euro </w:t>
      </w:r>
      <w:r w:rsidR="00BD5DDF">
        <w:rPr>
          <w:rFonts w:ascii="Arial Narrow" w:hAnsi="Arial Narrow" w:cs="Arial Narrow"/>
          <w:color w:val="000000"/>
          <w:sz w:val="28"/>
          <w:szCs w:val="28"/>
          <w:lang w:val="ro-RO"/>
        </w:rPr>
        <w:t>cu o suprafata construita de 76.6 mp.</w:t>
      </w:r>
    </w:p>
    <w:p w:rsidR="00E45292" w:rsidRPr="00856DF3" w:rsidRDefault="00E45292" w:rsidP="00E45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înscris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Istorice-2010, poz.</w:t>
      </w:r>
      <w:r>
        <w:rPr>
          <w:rFonts w:ascii="Arial Narrow" w:hAnsi="Arial Narrow" w:cs="Arial Narrow"/>
          <w:color w:val="000000"/>
          <w:sz w:val="28"/>
          <w:szCs w:val="28"/>
        </w:rPr>
        <w:t>115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3405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din </w:t>
      </w:r>
      <w:r>
        <w:rPr>
          <w:rFonts w:ascii="Arial Narrow" w:hAnsi="Arial Narrow" w:cs="Arial Narrow"/>
          <w:color w:val="000000"/>
          <w:sz w:val="28"/>
          <w:szCs w:val="28"/>
        </w:rPr>
        <w:t>02.12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.2015,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motiv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care,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exercitarea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r>
        <w:rPr>
          <w:rFonts w:ascii="Arial Narrow" w:hAnsi="Arial Narrow" w:cs="Arial Narrow"/>
          <w:color w:val="000000"/>
          <w:sz w:val="28"/>
          <w:szCs w:val="28"/>
        </w:rPr>
        <w:t>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</w:t>
      </w:r>
      <w:r w:rsidR="00BD5DDF" w:rsidRPr="00BD5D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D5DDF">
        <w:rPr>
          <w:rFonts w:ascii="Arial Narrow" w:hAnsi="Arial Narrow" w:cs="Arial Narrow"/>
          <w:color w:val="000000"/>
          <w:sz w:val="28"/>
          <w:szCs w:val="28"/>
        </w:rPr>
        <w:t>importanţa</w:t>
      </w:r>
      <w:proofErr w:type="spellEnd"/>
      <w:r w:rsidR="00BD5DDF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BD5DDF">
        <w:rPr>
          <w:rFonts w:ascii="Arial Narrow" w:hAnsi="Arial Narrow" w:cs="Arial Narrow"/>
          <w:color w:val="000000"/>
          <w:sz w:val="28"/>
          <w:szCs w:val="28"/>
        </w:rPr>
        <w:t>achiziţionă</w:t>
      </w:r>
      <w:r w:rsidR="00BD5DDF" w:rsidRPr="00856DF3">
        <w:rPr>
          <w:rFonts w:ascii="Arial Narrow" w:hAnsi="Arial Narrow" w:cs="Arial Narrow"/>
          <w:color w:val="000000"/>
          <w:sz w:val="28"/>
          <w:szCs w:val="28"/>
        </w:rPr>
        <w:t>rii</w:t>
      </w:r>
      <w:proofErr w:type="spellEnd"/>
      <w:r w:rsidR="00BD5DDF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D5DDF" w:rsidRPr="00856DF3">
        <w:rPr>
          <w:rFonts w:ascii="Arial Narrow" w:hAnsi="Arial Narrow" w:cs="Arial Narrow"/>
          <w:color w:val="000000"/>
          <w:sz w:val="28"/>
          <w:szCs w:val="28"/>
        </w:rPr>
        <w:t>respectivului</w:t>
      </w:r>
      <w:proofErr w:type="spellEnd"/>
      <w:r w:rsidR="00BD5DDF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D5DDF" w:rsidRPr="00856DF3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 w:rsidR="00BD5DDF">
        <w:rPr>
          <w:rFonts w:ascii="Arial Narrow" w:hAnsi="Arial Narrow" w:cs="Arial Narrow"/>
          <w:color w:val="000000"/>
          <w:sz w:val="28"/>
          <w:szCs w:val="28"/>
        </w:rPr>
        <w:t>,</w:t>
      </w:r>
      <w:r w:rsidR="00BD5DDF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D5DDF"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BD5DDF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D5DDF"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="00BD5DDF"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 w:rsidR="00BD5DDF">
        <w:rPr>
          <w:rFonts w:ascii="Arial Narrow" w:hAnsi="Arial Narrow" w:cs="Arial Narrow"/>
          <w:color w:val="000000"/>
          <w:sz w:val="28"/>
          <w:szCs w:val="28"/>
        </w:rPr>
        <w:t>sau</w:t>
      </w:r>
      <w:proofErr w:type="spellEnd"/>
      <w:r w:rsidR="00BD5D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D5DDF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="00BD5DDF"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 w:rsidR="00BD5DDF"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 w:rsidR="00BD5D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D5DDF">
        <w:rPr>
          <w:rFonts w:ascii="Arial Narrow" w:hAnsi="Arial Narrow" w:cs="Arial Narrow"/>
          <w:color w:val="000000"/>
          <w:sz w:val="28"/>
          <w:szCs w:val="28"/>
        </w:rPr>
        <w:t>Timiş</w:t>
      </w:r>
      <w:r w:rsidR="00BD5DDF" w:rsidRPr="00856DF3">
        <w:rPr>
          <w:rFonts w:ascii="Arial Narrow" w:hAnsi="Arial Narrow" w:cs="Arial Narrow"/>
          <w:color w:val="000000"/>
          <w:sz w:val="28"/>
          <w:szCs w:val="28"/>
        </w:rPr>
        <w:t>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</w:t>
      </w:r>
      <w:r w:rsidR="00B2563C">
        <w:rPr>
          <w:rFonts w:ascii="Arial Narrow" w:hAnsi="Arial Narrow" w:cs="Arial Narrow"/>
          <w:color w:val="000000"/>
          <w:sz w:val="28"/>
          <w:szCs w:val="28"/>
        </w:rPr>
        <w:t>umim</w:t>
      </w:r>
      <w:proofErr w:type="spellEnd"/>
      <w:r w:rsidR="00B2563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2563C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B2563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B2563C"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 w:rsidR="00B2563C"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A22C1D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856DF3" w:rsidRPr="00A22C1D" w:rsidRDefault="00A22C1D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A22C1D">
        <w:rPr>
          <w:rFonts w:ascii="Arial Narrow" w:hAnsi="Arial Narrow" w:cs="Arial Narrow"/>
          <w:b/>
          <w:color w:val="000000"/>
          <w:sz w:val="28"/>
          <w:szCs w:val="28"/>
        </w:rPr>
        <w:t>VICEPRIMAR,</w:t>
      </w:r>
    </w:p>
    <w:p w:rsidR="00A22C1D" w:rsidRPr="00A22C1D" w:rsidRDefault="00A22C1D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A22C1D">
        <w:rPr>
          <w:rFonts w:ascii="Arial Narrow" w:hAnsi="Arial Narrow" w:cs="Arial Narrow"/>
          <w:b/>
          <w:color w:val="000000"/>
          <w:sz w:val="28"/>
          <w:szCs w:val="28"/>
        </w:rPr>
        <w:t>TRAIAN STOIA</w:t>
      </w:r>
    </w:p>
    <w:p w:rsidR="00856DF3" w:rsidRPr="00A22C1D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Default="001F2D7F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MUNICIPIUL TIMISOARA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56DF3" w:rsidRDefault="00CA2C8A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proofErr w:type="gram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NR.</w:t>
      </w:r>
      <w:proofErr w:type="gram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SC</w:t>
      </w:r>
      <w:r w:rsid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2015-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032403/08.12.2015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6DF3" w:rsidRPr="00856DF3" w:rsidRDefault="00856DF3" w:rsidP="00CA2C8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CA2C8A" w:rsidRDefault="00CA2C8A" w:rsidP="00CA2C8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,TERENURI</w:t>
      </w:r>
      <w:proofErr w:type="gramEnd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SI DOTARI DIVERSE </w:t>
      </w:r>
      <w:r w:rsidR="00856DF3"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856DF3" w:rsidRDefault="00856DF3" w:rsidP="00CA2C8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SPATII CU ALTA DESTINATIE</w:t>
      </w:r>
    </w:p>
    <w:p w:rsidR="00CA2C8A" w:rsidRPr="000A551E" w:rsidRDefault="00CA2C8A" w:rsidP="00CA2C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.CONT FIN EXPERT SRL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care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înştiinţează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doreşte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înstrăineze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>spaţiul</w:t>
      </w:r>
      <w:proofErr w:type="spellEnd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>comercial</w:t>
      </w:r>
      <w:proofErr w:type="spellEnd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 xml:space="preserve"> , </w:t>
      </w:r>
      <w:proofErr w:type="spellStart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>situat</w:t>
      </w:r>
      <w:proofErr w:type="spellEnd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 xml:space="preserve"> in </w:t>
      </w:r>
      <w:proofErr w:type="spellStart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>imobilul</w:t>
      </w:r>
      <w:proofErr w:type="spellEnd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 xml:space="preserve"> din </w:t>
      </w:r>
      <w:proofErr w:type="spellStart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>str.Mercy</w:t>
      </w:r>
      <w:proofErr w:type="spellEnd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Pr="000A551E">
        <w:rPr>
          <w:rFonts w:ascii="Arial Narrow" w:hAnsi="Arial Narrow" w:cs="Arial Narrow"/>
          <w:b/>
          <w:color w:val="000000"/>
          <w:sz w:val="28"/>
          <w:szCs w:val="28"/>
          <w:lang w:val="ro-RO"/>
        </w:rPr>
        <w:t xml:space="preserve">nr.4, ap. 18/B la pretul de 150.000 euro </w:t>
      </w:r>
      <w:r w:rsidR="000A551E" w:rsidRPr="000A551E">
        <w:rPr>
          <w:rFonts w:ascii="Arial Narrow" w:hAnsi="Arial Narrow" w:cs="Arial Narrow"/>
          <w:b/>
          <w:color w:val="000000"/>
          <w:sz w:val="28"/>
          <w:szCs w:val="28"/>
          <w:lang w:val="ro-RO"/>
        </w:rPr>
        <w:t xml:space="preserve">avand </w:t>
      </w:r>
      <w:r w:rsidRPr="000A551E">
        <w:rPr>
          <w:rFonts w:ascii="Arial Narrow" w:hAnsi="Arial Narrow" w:cs="Arial Narrow"/>
          <w:b/>
          <w:color w:val="000000"/>
          <w:sz w:val="28"/>
          <w:szCs w:val="28"/>
          <w:lang w:val="ro-RO"/>
        </w:rPr>
        <w:t xml:space="preserve"> o suprafata construita de 76.6 mp.</w:t>
      </w:r>
    </w:p>
    <w:p w:rsidR="00CA2C8A" w:rsidRPr="00856DF3" w:rsidRDefault="00CA2C8A" w:rsidP="00CA2C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înscris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Istorice-2010, poz.</w:t>
      </w:r>
      <w:r>
        <w:rPr>
          <w:rFonts w:ascii="Arial Narrow" w:hAnsi="Arial Narrow" w:cs="Arial Narrow"/>
          <w:color w:val="000000"/>
          <w:sz w:val="28"/>
          <w:szCs w:val="28"/>
        </w:rPr>
        <w:t>115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3405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din </w:t>
      </w:r>
      <w:r>
        <w:rPr>
          <w:rFonts w:ascii="Arial Narrow" w:hAnsi="Arial Narrow" w:cs="Arial Narrow"/>
          <w:color w:val="000000"/>
          <w:sz w:val="28"/>
          <w:szCs w:val="28"/>
        </w:rPr>
        <w:t>02.12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.2015,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motiv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care,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exercitarea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r>
        <w:rPr>
          <w:rFonts w:ascii="Arial Narrow" w:hAnsi="Arial Narrow" w:cs="Arial Narrow"/>
          <w:color w:val="000000"/>
          <w:sz w:val="28"/>
          <w:szCs w:val="28"/>
        </w:rPr>
        <w:t>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</w:t>
      </w:r>
      <w:r w:rsidRPr="00BD5D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importanţa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achiziţionă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CA2C8A" w:rsidRPr="00856DF3" w:rsidRDefault="00CA2C8A" w:rsidP="00CA2C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CA2C8A" w:rsidRDefault="00CA2C8A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CA2C8A" w:rsidRPr="00856DF3" w:rsidRDefault="00CA2C8A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1F2D7F" w:rsidRDefault="001F2D7F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>VICEPRIMAR,</w:t>
      </w:r>
    </w:p>
    <w:p w:rsidR="001F2D7F" w:rsidRPr="001F2D7F" w:rsidRDefault="001F2D7F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>TRAIAN STOIA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A MIRICĂ</w:t>
      </w:r>
    </w:p>
    <w:p w:rsidR="00CA2C8A" w:rsidRDefault="00CA2C8A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A2C8A" w:rsidRDefault="00CA2C8A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A2C8A" w:rsidRDefault="00CA2C8A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A2C8A" w:rsidRDefault="00CA2C8A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A2C8A" w:rsidRDefault="00CA2C8A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A2C8A" w:rsidRDefault="00CA2C8A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A2C8A" w:rsidRDefault="00CA2C8A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F2D7F" w:rsidRDefault="001F2D7F" w:rsidP="001F2D7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MUNICIPIUL TIMISOARA</w:t>
      </w:r>
    </w:p>
    <w:p w:rsidR="001F2D7F" w:rsidRDefault="001F2D7F" w:rsidP="001F2D7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1F2D7F" w:rsidRDefault="001F2D7F" w:rsidP="001F2D7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proofErr w:type="gram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NR.</w:t>
      </w:r>
      <w:proofErr w:type="gram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SC2015-032403/08.12.2015</w:t>
      </w:r>
    </w:p>
    <w:p w:rsidR="001F2D7F" w:rsidRDefault="001F2D7F" w:rsidP="001F2D7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F2D7F" w:rsidRDefault="001F2D7F" w:rsidP="001F2D7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F2D7F" w:rsidRDefault="001F2D7F" w:rsidP="001F2D7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A2C8A" w:rsidRPr="00396867" w:rsidRDefault="001F2D7F" w:rsidP="00396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68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CATRE</w:t>
      </w:r>
    </w:p>
    <w:p w:rsidR="00856DF3" w:rsidRPr="00396867" w:rsidRDefault="001F2D7F" w:rsidP="00396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86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BIROUL SPORT CULTURA</w:t>
      </w:r>
    </w:p>
    <w:p w:rsidR="00856DF3" w:rsidRPr="00396867" w:rsidRDefault="00856DF3" w:rsidP="003968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D7F" w:rsidRPr="000A551E" w:rsidRDefault="001F2D7F" w:rsidP="001F2D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S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.CONT FIN EXPERT SRL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care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înştiinţează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doreşte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înstrăineze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>spaţiul</w:t>
      </w:r>
      <w:proofErr w:type="spellEnd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>comercial</w:t>
      </w:r>
      <w:proofErr w:type="spellEnd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 xml:space="preserve"> , </w:t>
      </w:r>
      <w:proofErr w:type="spellStart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>situat</w:t>
      </w:r>
      <w:proofErr w:type="spellEnd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 xml:space="preserve"> in </w:t>
      </w:r>
      <w:proofErr w:type="spellStart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>imobilul</w:t>
      </w:r>
      <w:proofErr w:type="spellEnd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 xml:space="preserve"> din </w:t>
      </w:r>
      <w:proofErr w:type="spellStart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>str.Mercy</w:t>
      </w:r>
      <w:proofErr w:type="spellEnd"/>
      <w:r w:rsidRPr="000A551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Pr="000A551E">
        <w:rPr>
          <w:rFonts w:ascii="Arial Narrow" w:hAnsi="Arial Narrow" w:cs="Arial Narrow"/>
          <w:b/>
          <w:color w:val="000000"/>
          <w:sz w:val="28"/>
          <w:szCs w:val="28"/>
          <w:lang w:val="ro-RO"/>
        </w:rPr>
        <w:t>nr.4, ap. 18/B la pretul de 150.000 euro avand  o suprafata construita de 76.6 mp.</w:t>
      </w:r>
    </w:p>
    <w:p w:rsidR="001F2D7F" w:rsidRPr="00856DF3" w:rsidRDefault="001F2D7F" w:rsidP="001F2D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înscris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Istorice-2010, poz.</w:t>
      </w:r>
      <w:r>
        <w:rPr>
          <w:rFonts w:ascii="Arial Narrow" w:hAnsi="Arial Narrow" w:cs="Arial Narrow"/>
          <w:color w:val="000000"/>
          <w:sz w:val="28"/>
          <w:szCs w:val="28"/>
        </w:rPr>
        <w:t>115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3405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din </w:t>
      </w:r>
      <w:r>
        <w:rPr>
          <w:rFonts w:ascii="Arial Narrow" w:hAnsi="Arial Narrow" w:cs="Arial Narrow"/>
          <w:color w:val="000000"/>
          <w:sz w:val="28"/>
          <w:szCs w:val="28"/>
        </w:rPr>
        <w:t>02.12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.2015,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motiv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care,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exercitarea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r>
        <w:rPr>
          <w:rFonts w:ascii="Arial Narrow" w:hAnsi="Arial Narrow" w:cs="Arial Narrow"/>
          <w:color w:val="000000"/>
          <w:sz w:val="28"/>
          <w:szCs w:val="28"/>
        </w:rPr>
        <w:t>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</w:t>
      </w:r>
      <w:r w:rsidRPr="00BD5D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importanţa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achiziţionă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1F2D7F" w:rsidRPr="00856DF3" w:rsidRDefault="001F2D7F" w:rsidP="001F2D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C25363" w:rsidRDefault="00C25363" w:rsidP="00C25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25363" w:rsidRDefault="00C25363" w:rsidP="00C25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25363" w:rsidRPr="001F2D7F" w:rsidRDefault="00C25363" w:rsidP="00C25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>VICEPRIMAR,</w:t>
      </w:r>
    </w:p>
    <w:p w:rsidR="00C25363" w:rsidRPr="001F2D7F" w:rsidRDefault="00C25363" w:rsidP="00C25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1F2D7F">
        <w:rPr>
          <w:rFonts w:ascii="Arial Narrow" w:hAnsi="Arial Narrow" w:cs="Arial Narrow"/>
          <w:b/>
          <w:color w:val="000000"/>
          <w:sz w:val="28"/>
          <w:szCs w:val="28"/>
        </w:rPr>
        <w:t>TRAIAN STOIA</w:t>
      </w:r>
    </w:p>
    <w:p w:rsidR="00C25363" w:rsidRDefault="00C25363" w:rsidP="00C25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25363" w:rsidRDefault="00C25363" w:rsidP="00C25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25363" w:rsidRDefault="00C25363" w:rsidP="00C25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25363" w:rsidRDefault="00C25363" w:rsidP="00C25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C25363" w:rsidRDefault="00C25363" w:rsidP="00C253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A MIRICĂ</w:t>
      </w:r>
    </w:p>
    <w:p w:rsidR="00C25363" w:rsidRDefault="00C25363" w:rsidP="00C253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25363" w:rsidRDefault="00C25363" w:rsidP="00C253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25363" w:rsidRDefault="00C25363" w:rsidP="00C253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25363" w:rsidRDefault="00C25363" w:rsidP="00C253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Default="00856DF3" w:rsidP="00010EB7">
      <w:pPr>
        <w:autoSpaceDE w:val="0"/>
        <w:autoSpaceDN w:val="0"/>
        <w:adjustRightInd w:val="0"/>
        <w:ind w:left="-180" w:right="-135"/>
        <w:jc w:val="both"/>
      </w:pPr>
    </w:p>
    <w:sectPr w:rsidR="00856DF3" w:rsidSect="00394CF6">
      <w:pgSz w:w="12240" w:h="15840"/>
      <w:pgMar w:top="1191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E3B"/>
    <w:rsid w:val="00004930"/>
    <w:rsid w:val="00010EB7"/>
    <w:rsid w:val="000629AA"/>
    <w:rsid w:val="000A551E"/>
    <w:rsid w:val="000B70F3"/>
    <w:rsid w:val="000D09DD"/>
    <w:rsid w:val="001039A7"/>
    <w:rsid w:val="00106D57"/>
    <w:rsid w:val="001222A9"/>
    <w:rsid w:val="00187E4D"/>
    <w:rsid w:val="001D05F3"/>
    <w:rsid w:val="001F2D7F"/>
    <w:rsid w:val="002A3966"/>
    <w:rsid w:val="0030503C"/>
    <w:rsid w:val="00394CF6"/>
    <w:rsid w:val="00395DC4"/>
    <w:rsid w:val="00396867"/>
    <w:rsid w:val="003A505E"/>
    <w:rsid w:val="003A6676"/>
    <w:rsid w:val="003F7E10"/>
    <w:rsid w:val="00427DD9"/>
    <w:rsid w:val="004300AC"/>
    <w:rsid w:val="00441F27"/>
    <w:rsid w:val="004863B2"/>
    <w:rsid w:val="00493174"/>
    <w:rsid w:val="00496424"/>
    <w:rsid w:val="004F56E3"/>
    <w:rsid w:val="00534DF7"/>
    <w:rsid w:val="005A205C"/>
    <w:rsid w:val="00613588"/>
    <w:rsid w:val="00623675"/>
    <w:rsid w:val="006305A1"/>
    <w:rsid w:val="006467FC"/>
    <w:rsid w:val="0067700C"/>
    <w:rsid w:val="007812C1"/>
    <w:rsid w:val="007B4FDE"/>
    <w:rsid w:val="007C28C4"/>
    <w:rsid w:val="008134C5"/>
    <w:rsid w:val="00822AFC"/>
    <w:rsid w:val="008238AD"/>
    <w:rsid w:val="00856DF3"/>
    <w:rsid w:val="0089704D"/>
    <w:rsid w:val="008A7B6A"/>
    <w:rsid w:val="008B61A8"/>
    <w:rsid w:val="008E1C70"/>
    <w:rsid w:val="008F0F38"/>
    <w:rsid w:val="00910631"/>
    <w:rsid w:val="009A0BE9"/>
    <w:rsid w:val="009E7B29"/>
    <w:rsid w:val="009F0E3B"/>
    <w:rsid w:val="00A22C1D"/>
    <w:rsid w:val="00A37223"/>
    <w:rsid w:val="00A71641"/>
    <w:rsid w:val="00AA07C0"/>
    <w:rsid w:val="00AB59EE"/>
    <w:rsid w:val="00B14C62"/>
    <w:rsid w:val="00B2563C"/>
    <w:rsid w:val="00B965ED"/>
    <w:rsid w:val="00BD5DDF"/>
    <w:rsid w:val="00BE57ED"/>
    <w:rsid w:val="00C25363"/>
    <w:rsid w:val="00C42138"/>
    <w:rsid w:val="00C52DB3"/>
    <w:rsid w:val="00C82E94"/>
    <w:rsid w:val="00C90245"/>
    <w:rsid w:val="00CA2C8A"/>
    <w:rsid w:val="00CD7D92"/>
    <w:rsid w:val="00CF710E"/>
    <w:rsid w:val="00D06D43"/>
    <w:rsid w:val="00D67E9E"/>
    <w:rsid w:val="00DF2218"/>
    <w:rsid w:val="00E45292"/>
    <w:rsid w:val="00E84DE4"/>
    <w:rsid w:val="00E97C84"/>
    <w:rsid w:val="00EF3381"/>
    <w:rsid w:val="00F4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3B"/>
  </w:style>
  <w:style w:type="paragraph" w:styleId="Heading1">
    <w:name w:val="heading 1"/>
    <w:basedOn w:val="Normal"/>
    <w:next w:val="Normal"/>
    <w:link w:val="Heading1Char"/>
    <w:qFormat/>
    <w:rsid w:val="00394C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F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4CF6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4CF6"/>
    <w:rPr>
      <w:b/>
      <w:bCs/>
    </w:rPr>
  </w:style>
  <w:style w:type="paragraph" w:styleId="NoSpacing">
    <w:name w:val="No Spacing"/>
    <w:uiPriority w:val="1"/>
    <w:qFormat/>
    <w:rsid w:val="006135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CDCE4-C57F-4348-9292-17BD7477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53</cp:revision>
  <cp:lastPrinted>2015-12-11T09:35:00Z</cp:lastPrinted>
  <dcterms:created xsi:type="dcterms:W3CDTF">2015-12-08T09:56:00Z</dcterms:created>
  <dcterms:modified xsi:type="dcterms:W3CDTF">2015-12-14T10:51:00Z</dcterms:modified>
</cp:coreProperties>
</file>