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BA5" w:rsidRPr="002678B5" w:rsidRDefault="00AC6BA5" w:rsidP="00AC6BA5">
      <w:r w:rsidRPr="002678B5">
        <w:t>ROMANIA                                                                                                         APROBAT,</w:t>
      </w:r>
    </w:p>
    <w:p w:rsidR="00AC6BA5" w:rsidRPr="002678B5" w:rsidRDefault="00AC6BA5" w:rsidP="00AC6BA5">
      <w:r w:rsidRPr="002678B5">
        <w:t>JUDETUL TIMIS                                                                                                PRIMAR</w:t>
      </w:r>
    </w:p>
    <w:p w:rsidR="00AC6BA5" w:rsidRPr="002678B5" w:rsidRDefault="00AC6BA5" w:rsidP="00AC6BA5">
      <w:r w:rsidRPr="002678B5">
        <w:t>MUNICIPIUL TIMISOARA</w:t>
      </w:r>
    </w:p>
    <w:p w:rsidR="00AC6BA5" w:rsidRPr="002678B5" w:rsidRDefault="00AC6BA5" w:rsidP="00AC6BA5">
      <w:r w:rsidRPr="002678B5">
        <w:t xml:space="preserve">DIRECŢIA DEZVOLTARE                                    </w:t>
      </w:r>
      <w:r w:rsidRPr="002678B5">
        <w:tab/>
      </w:r>
      <w:r w:rsidRPr="002678B5">
        <w:tab/>
      </w:r>
      <w:r w:rsidRPr="002678B5">
        <w:tab/>
      </w:r>
      <w:r w:rsidRPr="002678B5">
        <w:tab/>
        <w:t xml:space="preserve">   Nicolae Robu</w:t>
      </w:r>
    </w:p>
    <w:p w:rsidR="00AC6BA5" w:rsidRPr="002678B5" w:rsidRDefault="00AC6BA5" w:rsidP="00AC6BA5">
      <w:r w:rsidRPr="002678B5">
        <w:t>Serviciul Proiecte cu Finanţare Internaţională</w:t>
      </w:r>
    </w:p>
    <w:p w:rsidR="00AC6BA5" w:rsidRPr="002678B5" w:rsidRDefault="00AC6BA5" w:rsidP="00AC6BA5">
      <w:r w:rsidRPr="002678B5">
        <w:t>NR.__________________________</w:t>
      </w:r>
    </w:p>
    <w:p w:rsidR="00B74FC0" w:rsidRDefault="00B74FC0" w:rsidP="00AC6BA5"/>
    <w:p w:rsidR="00562225" w:rsidRPr="002678B5" w:rsidRDefault="00562225" w:rsidP="00AC6BA5"/>
    <w:p w:rsidR="00AC6BA5" w:rsidRPr="002678B5" w:rsidRDefault="00AC6BA5" w:rsidP="00AC6BA5">
      <w:pPr>
        <w:jc w:val="center"/>
        <w:rPr>
          <w:b/>
        </w:rPr>
      </w:pPr>
      <w:r w:rsidRPr="002678B5">
        <w:rPr>
          <w:b/>
        </w:rPr>
        <w:t>REFERAT</w:t>
      </w:r>
    </w:p>
    <w:p w:rsidR="00AC6BA5" w:rsidRPr="002678B5" w:rsidRDefault="00AC6BA5" w:rsidP="00AC6BA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678B5">
        <w:rPr>
          <w:b/>
          <w:bCs/>
          <w:color w:val="000000"/>
        </w:rPr>
        <w:t xml:space="preserve">privind aprobarea </w:t>
      </w:r>
      <w:r>
        <w:rPr>
          <w:b/>
          <w:bCs/>
          <w:color w:val="000000"/>
        </w:rPr>
        <w:t xml:space="preserve">Caietului de sarcini şi a valorii estimate pentru achiziţia </w:t>
      </w:r>
      <w:r w:rsidRPr="002678B5">
        <w:rPr>
          <w:b/>
          <w:bCs/>
          <w:color w:val="000000"/>
        </w:rPr>
        <w:t xml:space="preserve">serviciului de administrare şi management </w:t>
      </w:r>
      <w:r>
        <w:rPr>
          <w:b/>
          <w:bCs/>
          <w:color w:val="000000"/>
        </w:rPr>
        <w:t>a</w:t>
      </w:r>
      <w:r w:rsidRPr="002678B5">
        <w:rPr>
          <w:b/>
          <w:bCs/>
          <w:color w:val="000000"/>
        </w:rPr>
        <w:t xml:space="preserve"> </w:t>
      </w:r>
      <w:r w:rsidRPr="002678B5">
        <w:rPr>
          <w:b/>
        </w:rPr>
        <w:t>“Infrastructurii regionale de afaceri şi inovare în sectorul IT&amp;C”,</w:t>
      </w:r>
      <w:r w:rsidRPr="002678B5">
        <w:t xml:space="preserve"> </w:t>
      </w:r>
      <w:r w:rsidRPr="002678B5">
        <w:rPr>
          <w:b/>
        </w:rPr>
        <w:t>cod SMIS 34472,</w:t>
      </w:r>
      <w:r w:rsidRPr="002678B5">
        <w:rPr>
          <w:b/>
          <w:bCs/>
          <w:color w:val="000000"/>
        </w:rPr>
        <w:t xml:space="preserve"> </w:t>
      </w:r>
      <w:r w:rsidRPr="002678B5">
        <w:t>investiţie</w:t>
      </w:r>
      <w:r w:rsidRPr="002678B5">
        <w:rPr>
          <w:b/>
        </w:rPr>
        <w:t xml:space="preserve"> </w:t>
      </w:r>
      <w:r w:rsidRPr="002678B5">
        <w:t xml:space="preserve">finanţată prin Programul Operaţional Regional 2007-2013, în cadrul Axei prioritare 1 „Sprijinirea dezvoltării durabile a oraşelor - poli urbani de creştere”, Domeniul de intervenţie 1.1. „Planuri integrate de dezvoltare urbană”, Sub-domeniul: Poli de creştere, Programul Operaţional Regional 2007-2013, </w:t>
      </w:r>
    </w:p>
    <w:p w:rsidR="00B74FC0" w:rsidRDefault="00B74FC0" w:rsidP="00AC6BA5">
      <w:pPr>
        <w:pStyle w:val="NormalWeb"/>
        <w:spacing w:before="0" w:beforeAutospacing="0" w:after="0" w:afterAutospacing="0"/>
      </w:pPr>
    </w:p>
    <w:p w:rsidR="00AC6BA5" w:rsidRPr="002678B5" w:rsidRDefault="00AC6BA5" w:rsidP="00AC6BA5">
      <w:pPr>
        <w:ind w:firstLine="720"/>
        <w:jc w:val="both"/>
      </w:pPr>
      <w:r w:rsidRPr="002678B5">
        <w:t xml:space="preserve">Proiectul </w:t>
      </w:r>
      <w:r w:rsidRPr="00B74FC0">
        <w:rPr>
          <w:b/>
        </w:rPr>
        <w:t>“Infrastructură regională de afaceri şi inovare în sectorul IT&amp;C”, cod SMIS 34472</w:t>
      </w:r>
      <w:r w:rsidRPr="002678B5">
        <w:t>, a cărui implementare a început în data de 26.07.2011, este finanţat în cadrul Regio - Programul Operaţional Regional 2007-2013, Axa prioritară 1 „Sprijinirea dezvoltării durabile a oraşelor – poli urbani de creştere”, Domeniul de intervenţie 1.1. „Planuri integrate de dezvoltare urbană”, Sub-domeniul: Poli de creştere.</w:t>
      </w:r>
    </w:p>
    <w:p w:rsidR="00AC6BA5" w:rsidRPr="002678B5" w:rsidRDefault="00AC6BA5" w:rsidP="00AC6BA5">
      <w:pPr>
        <w:autoSpaceDE w:val="0"/>
        <w:autoSpaceDN w:val="0"/>
        <w:adjustRightInd w:val="0"/>
        <w:ind w:firstLine="720"/>
        <w:jc w:val="both"/>
      </w:pPr>
      <w:r w:rsidRPr="002678B5">
        <w:t>Obiectivul general al proiectului a fost realizarea unei structuri locale de sprijinire a afacerilor pentru încurajarea iniţiativei antrepre</w:t>
      </w:r>
      <w:r>
        <w:t>noriale locale, într-un domeniu</w:t>
      </w:r>
      <w:r w:rsidRPr="002678B5">
        <w:t xml:space="preserve"> de importanţă strategică pentru îndeplinirea viziunii de dezvoltare a Polul de Creştere Timişoara - tehnologia informaţiei şi telecomunicaţii – în vederea dezvoltării durabile a mediului de afaceri din această zonă. </w:t>
      </w:r>
    </w:p>
    <w:p w:rsidR="00AC6BA5" w:rsidRPr="002678B5" w:rsidRDefault="00AC6BA5" w:rsidP="00AC6BA5">
      <w:pPr>
        <w:pStyle w:val="instruct"/>
        <w:spacing w:before="0" w:after="0"/>
        <w:ind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ro-RO"/>
        </w:rPr>
      </w:pPr>
      <w:r w:rsidRPr="002678B5">
        <w:rPr>
          <w:rFonts w:ascii="Times New Roman" w:hAnsi="Times New Roman" w:cs="Times New Roman"/>
          <w:i w:val="0"/>
          <w:iCs w:val="0"/>
          <w:sz w:val="24"/>
          <w:szCs w:val="24"/>
          <w:lang w:eastAsia="ro-RO"/>
        </w:rPr>
        <w:t xml:space="preserve">Imobilul în speţă a fost construit pentru găzduirea unei structuri de sprijinire a afacerilor 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eastAsia="ro-RO"/>
        </w:rPr>
        <w:t xml:space="preserve">(incubator) </w:t>
      </w:r>
      <w:r w:rsidRPr="002678B5">
        <w:rPr>
          <w:rFonts w:ascii="Times New Roman" w:hAnsi="Times New Roman" w:cs="Times New Roman"/>
          <w:i w:val="0"/>
          <w:iCs w:val="0"/>
          <w:sz w:val="24"/>
          <w:szCs w:val="24"/>
          <w:lang w:eastAsia="ro-RO"/>
        </w:rPr>
        <w:t xml:space="preserve">în domeniul IT&amp;C, menită să contribuie la sprijinirea 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eastAsia="ro-RO"/>
        </w:rPr>
        <w:t>microintreprinderilor aflate în faza demarării şi</w:t>
      </w:r>
      <w:r w:rsidRPr="002678B5">
        <w:rPr>
          <w:rFonts w:ascii="Times New Roman" w:hAnsi="Times New Roman" w:cs="Times New Roman"/>
          <w:i w:val="0"/>
          <w:iCs w:val="0"/>
          <w:sz w:val="24"/>
          <w:szCs w:val="24"/>
          <w:lang w:eastAsia="ro-RO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eastAsia="ro-RO"/>
        </w:rPr>
        <w:t>a IMM-urilor aflate în faza consolidării afacerilor lor</w:t>
      </w:r>
      <w:r w:rsidRPr="002678B5">
        <w:rPr>
          <w:rFonts w:ascii="Times New Roman" w:hAnsi="Times New Roman" w:cs="Times New Roman"/>
          <w:i w:val="0"/>
          <w:iCs w:val="0"/>
          <w:sz w:val="24"/>
          <w:szCs w:val="24"/>
          <w:lang w:eastAsia="ro-RO"/>
        </w:rPr>
        <w:t xml:space="preserve"> şi a serviciilor de suport pentru firmele incubate, care să contribuie la reducerea cheltuielilor indirecte ale acestora, în vederea creşterii competitivităţii lor pe piaţă. </w:t>
      </w:r>
    </w:p>
    <w:p w:rsidR="00AC6BA5" w:rsidRDefault="00AC6BA5" w:rsidP="00AC6BA5">
      <w:pPr>
        <w:ind w:firstLine="720"/>
        <w:jc w:val="both"/>
      </w:pPr>
      <w:r>
        <w:t>Clădirea a fost finalizată, dotată şi recepţionată iar termenul de finalizare a contractului de finanţare este 25.01.2015.</w:t>
      </w:r>
    </w:p>
    <w:p w:rsidR="00AC6BA5" w:rsidRDefault="002B70CE" w:rsidP="00AC6BA5">
      <w:pPr>
        <w:ind w:firstLine="720"/>
        <w:jc w:val="both"/>
      </w:pPr>
      <w:r>
        <w:t>A</w:t>
      </w:r>
      <w:r w:rsidR="00AC6BA5">
        <w:t>tribuirea</w:t>
      </w:r>
      <w:r>
        <w:t xml:space="preserve"> contractului de prestări servicii de administrare şi management va avea loc prin </w:t>
      </w:r>
      <w:r w:rsidR="00AC6BA5">
        <w:t>procedură concurenţială</w:t>
      </w:r>
      <w:r>
        <w:t>,</w:t>
      </w:r>
      <w:r w:rsidR="00AC6BA5">
        <w:t xml:space="preserve"> conform OUG nr. 34/2006, </w:t>
      </w:r>
      <w:r w:rsidR="00526BB2">
        <w:t>cu o durată a contractului de prestări servicii</w:t>
      </w:r>
      <w:r w:rsidRPr="00625C78">
        <w:t xml:space="preserve"> de 5 ani</w:t>
      </w:r>
      <w:r w:rsidR="00671CF7">
        <w:t xml:space="preserve"> </w:t>
      </w:r>
      <w:r w:rsidR="00526BB2">
        <w:t>cât este perioada de valabilitate a Contractului de finanţare nr. 1986/2011</w:t>
      </w:r>
      <w:r w:rsidR="00AC6BA5">
        <w:t>.</w:t>
      </w:r>
    </w:p>
    <w:p w:rsidR="00625C78" w:rsidRPr="00752471" w:rsidRDefault="00625C78" w:rsidP="00625C78">
      <w:pPr>
        <w:jc w:val="both"/>
      </w:pPr>
      <w:r>
        <w:tab/>
        <w:t xml:space="preserve">Prin Hotărârea Consiliului Local al Municipiului Timişoara nr. 431/12.09.2014, s-a aprobat </w:t>
      </w:r>
      <w:r w:rsidRPr="00526BB2">
        <w:rPr>
          <w:b/>
        </w:rPr>
        <w:t>alocarea anuală</w:t>
      </w:r>
      <w:r>
        <w:t xml:space="preserve"> a sumei de 612.373,00 lei pentru administrarea şi întreţinerea obiectivului de investiţie INCUBOXX, realizat prin proiectul </w:t>
      </w:r>
      <w:r w:rsidRPr="00752471">
        <w:rPr>
          <w:b/>
        </w:rPr>
        <w:t>“Infrastructură regională de afaceri şi inovare în sectorul IT&amp;C”, cod SMIS 34472</w:t>
      </w:r>
      <w:r>
        <w:rPr>
          <w:b/>
        </w:rPr>
        <w:t xml:space="preserve">, </w:t>
      </w:r>
      <w:r>
        <w:t>finanţat prin Programul Operaţional Regional 2007-2013.</w:t>
      </w:r>
    </w:p>
    <w:p w:rsidR="00625C78" w:rsidRDefault="00625C78" w:rsidP="00625C78">
      <w:pPr>
        <w:jc w:val="both"/>
      </w:pPr>
      <w:r>
        <w:tab/>
        <w:t>Cheltuielile salariale</w:t>
      </w:r>
      <w:r w:rsidR="00671CF7">
        <w:t>,</w:t>
      </w:r>
      <w:r>
        <w:t xml:space="preserve"> prevăzute prin HCL</w:t>
      </w:r>
      <w:r w:rsidR="00671CF7">
        <w:t xml:space="preserve"> nr. 431/12.09.2014</w:t>
      </w:r>
      <w:r>
        <w:t xml:space="preserve">, sunt mai mari (174.000,00 lei/an) decât cele menţionate în Planul de afaceri întocmit în 2009 (134.000,00 lei/an), dar prea mici ca să atragă ofertanţi în vederea achiziţiei serviciului de administrare şi management al INCUBOXX. </w:t>
      </w:r>
    </w:p>
    <w:p w:rsidR="00625C78" w:rsidRDefault="00625C78" w:rsidP="00625C78">
      <w:pPr>
        <w:jc w:val="both"/>
      </w:pPr>
      <w:r>
        <w:tab/>
      </w:r>
      <w:r w:rsidRPr="00625C78">
        <w:rPr>
          <w:spacing w:val="-2"/>
        </w:rPr>
        <w:t xml:space="preserve">Având în vedere cele menţionate mai sus, </w:t>
      </w:r>
      <w:r w:rsidR="00562225">
        <w:rPr>
          <w:spacing w:val="-2"/>
        </w:rPr>
        <w:t>solicităm</w:t>
      </w:r>
      <w:r w:rsidRPr="00625C78">
        <w:rPr>
          <w:spacing w:val="-2"/>
        </w:rPr>
        <w:t xml:space="preserve"> ca valoarea estimată pentru achiziţia serviciului de administrare şi management a INCUBOXX pentru o durată a contractului de 5 ani, să fie 1.728.105,60 lei la care se adaugă TVA, respectiv 345.621,12 lei/an</w:t>
      </w:r>
      <w:r w:rsidR="00671CF7">
        <w:t>, fără a se suplimenta valoarea anuală aprobată prin HCL nr. 431/12.09.2014.</w:t>
      </w:r>
    </w:p>
    <w:p w:rsidR="00625C78" w:rsidRDefault="00625C78" w:rsidP="00625C78">
      <w:pPr>
        <w:jc w:val="both"/>
      </w:pPr>
      <w:r>
        <w:lastRenderedPageBreak/>
        <w:tab/>
        <w:t>Detaliem, mai jos, modul de calcul al valorii estimate pentru achiziţia contractului de prestări servicii de administrare şi management al INCUBOXX:</w:t>
      </w:r>
    </w:p>
    <w:tbl>
      <w:tblPr>
        <w:tblStyle w:val="TableGrid"/>
        <w:tblW w:w="9918" w:type="dxa"/>
        <w:tblLook w:val="04A0"/>
      </w:tblPr>
      <w:tblGrid>
        <w:gridCol w:w="735"/>
        <w:gridCol w:w="2343"/>
        <w:gridCol w:w="900"/>
        <w:gridCol w:w="1980"/>
        <w:gridCol w:w="1980"/>
        <w:gridCol w:w="1980"/>
      </w:tblGrid>
      <w:tr w:rsidR="00625C78" w:rsidRPr="000870A8" w:rsidTr="00CC188D">
        <w:tc>
          <w:tcPr>
            <w:tcW w:w="735" w:type="dxa"/>
          </w:tcPr>
          <w:p w:rsidR="00625C78" w:rsidRPr="000870A8" w:rsidRDefault="00625C78" w:rsidP="00CC188D">
            <w:pPr>
              <w:jc w:val="center"/>
              <w:rPr>
                <w:b/>
              </w:rPr>
            </w:pPr>
            <w:r w:rsidRPr="000870A8">
              <w:rPr>
                <w:b/>
              </w:rPr>
              <w:t>Nr. crt.</w:t>
            </w:r>
          </w:p>
        </w:tc>
        <w:tc>
          <w:tcPr>
            <w:tcW w:w="2343" w:type="dxa"/>
          </w:tcPr>
          <w:p w:rsidR="00625C78" w:rsidRPr="000870A8" w:rsidRDefault="00625C78" w:rsidP="00CC188D">
            <w:pPr>
              <w:jc w:val="center"/>
              <w:rPr>
                <w:b/>
              </w:rPr>
            </w:pPr>
            <w:r w:rsidRPr="000870A8">
              <w:rPr>
                <w:b/>
              </w:rPr>
              <w:t>Funcţia</w:t>
            </w:r>
          </w:p>
        </w:tc>
        <w:tc>
          <w:tcPr>
            <w:tcW w:w="900" w:type="dxa"/>
          </w:tcPr>
          <w:p w:rsidR="00625C78" w:rsidRPr="000870A8" w:rsidRDefault="00625C78" w:rsidP="00CC188D">
            <w:pPr>
              <w:jc w:val="center"/>
              <w:rPr>
                <w:b/>
              </w:rPr>
            </w:pPr>
            <w:r w:rsidRPr="000870A8">
              <w:rPr>
                <w:b/>
              </w:rPr>
              <w:t>Simbol</w:t>
            </w:r>
          </w:p>
        </w:tc>
        <w:tc>
          <w:tcPr>
            <w:tcW w:w="1980" w:type="dxa"/>
          </w:tcPr>
          <w:p w:rsidR="00625C78" w:rsidRPr="000870A8" w:rsidRDefault="00625C78" w:rsidP="00CC188D">
            <w:pPr>
              <w:jc w:val="center"/>
              <w:rPr>
                <w:b/>
              </w:rPr>
            </w:pPr>
            <w:r w:rsidRPr="000870A8">
              <w:rPr>
                <w:b/>
              </w:rPr>
              <w:t xml:space="preserve">Salariul NET </w:t>
            </w:r>
          </w:p>
          <w:p w:rsidR="00625C78" w:rsidRPr="007F49FE" w:rsidRDefault="00625C78" w:rsidP="00CC188D">
            <w:pPr>
              <w:jc w:val="center"/>
            </w:pPr>
            <w:r w:rsidRPr="007F49FE">
              <w:t>lei/lună</w:t>
            </w:r>
          </w:p>
        </w:tc>
        <w:tc>
          <w:tcPr>
            <w:tcW w:w="1980" w:type="dxa"/>
          </w:tcPr>
          <w:p w:rsidR="00625C78" w:rsidRPr="000870A8" w:rsidRDefault="00625C78" w:rsidP="00CC188D">
            <w:pPr>
              <w:jc w:val="center"/>
              <w:rPr>
                <w:b/>
              </w:rPr>
            </w:pPr>
            <w:r w:rsidRPr="000870A8">
              <w:rPr>
                <w:b/>
              </w:rPr>
              <w:t xml:space="preserve">Salariul BRUT </w:t>
            </w:r>
          </w:p>
          <w:p w:rsidR="00625C78" w:rsidRPr="007F49FE" w:rsidRDefault="00625C78" w:rsidP="00CC188D">
            <w:pPr>
              <w:jc w:val="center"/>
            </w:pPr>
            <w:r w:rsidRPr="007F49FE">
              <w:t>lei/lună</w:t>
            </w:r>
          </w:p>
        </w:tc>
        <w:tc>
          <w:tcPr>
            <w:tcW w:w="1980" w:type="dxa"/>
          </w:tcPr>
          <w:p w:rsidR="00625C78" w:rsidRDefault="00625C78" w:rsidP="00CC188D">
            <w:pPr>
              <w:jc w:val="center"/>
              <w:rPr>
                <w:b/>
              </w:rPr>
            </w:pPr>
            <w:r>
              <w:rPr>
                <w:b/>
              </w:rPr>
              <w:t>Contribuţia angajatorului</w:t>
            </w:r>
          </w:p>
          <w:p w:rsidR="00625C78" w:rsidRPr="007F49FE" w:rsidRDefault="00625C78" w:rsidP="00CC188D">
            <w:pPr>
              <w:jc w:val="center"/>
            </w:pPr>
            <w:r>
              <w:t>lei/lună</w:t>
            </w:r>
          </w:p>
        </w:tc>
      </w:tr>
      <w:tr w:rsidR="00625C78" w:rsidRPr="000870A8" w:rsidTr="00CC188D">
        <w:tc>
          <w:tcPr>
            <w:tcW w:w="735" w:type="dxa"/>
          </w:tcPr>
          <w:p w:rsidR="00625C78" w:rsidRPr="000870A8" w:rsidRDefault="00625C78" w:rsidP="00CC188D">
            <w:pPr>
              <w:jc w:val="both"/>
            </w:pPr>
            <w:r w:rsidRPr="000870A8">
              <w:t>1</w:t>
            </w:r>
          </w:p>
        </w:tc>
        <w:tc>
          <w:tcPr>
            <w:tcW w:w="2343" w:type="dxa"/>
          </w:tcPr>
          <w:p w:rsidR="00625C78" w:rsidRPr="000870A8" w:rsidRDefault="00625C78" w:rsidP="00CC188D">
            <w:pPr>
              <w:jc w:val="both"/>
            </w:pPr>
            <w:r w:rsidRPr="000870A8">
              <w:t>Director centru</w:t>
            </w:r>
          </w:p>
        </w:tc>
        <w:tc>
          <w:tcPr>
            <w:tcW w:w="900" w:type="dxa"/>
          </w:tcPr>
          <w:p w:rsidR="00625C78" w:rsidRPr="000870A8" w:rsidRDefault="00625C78" w:rsidP="00CC188D">
            <w:pPr>
              <w:jc w:val="center"/>
            </w:pPr>
            <w:r w:rsidRPr="000870A8">
              <w:t>D</w:t>
            </w:r>
          </w:p>
        </w:tc>
        <w:tc>
          <w:tcPr>
            <w:tcW w:w="1980" w:type="dxa"/>
          </w:tcPr>
          <w:p w:rsidR="00625C78" w:rsidRPr="000870A8" w:rsidRDefault="00625C78" w:rsidP="00CC188D">
            <w:pPr>
              <w:jc w:val="right"/>
            </w:pPr>
            <w:r w:rsidRPr="000870A8">
              <w:t>4.</w:t>
            </w:r>
            <w:r>
              <w:t>5</w:t>
            </w:r>
            <w:r w:rsidRPr="000870A8">
              <w:t>00,00</w:t>
            </w:r>
          </w:p>
        </w:tc>
        <w:tc>
          <w:tcPr>
            <w:tcW w:w="1980" w:type="dxa"/>
          </w:tcPr>
          <w:p w:rsidR="00625C78" w:rsidRPr="000870A8" w:rsidRDefault="00625C78" w:rsidP="00CC188D">
            <w:pPr>
              <w:jc w:val="right"/>
            </w:pPr>
            <w:r>
              <w:t>6.416,00</w:t>
            </w:r>
          </w:p>
        </w:tc>
        <w:tc>
          <w:tcPr>
            <w:tcW w:w="1980" w:type="dxa"/>
          </w:tcPr>
          <w:p w:rsidR="00625C78" w:rsidRPr="000870A8" w:rsidRDefault="00625C78" w:rsidP="00CC188D">
            <w:pPr>
              <w:jc w:val="right"/>
            </w:pPr>
            <w:r>
              <w:t>1.477,00</w:t>
            </w:r>
          </w:p>
        </w:tc>
      </w:tr>
      <w:tr w:rsidR="00625C78" w:rsidRPr="000870A8" w:rsidTr="00CC188D">
        <w:tc>
          <w:tcPr>
            <w:tcW w:w="735" w:type="dxa"/>
          </w:tcPr>
          <w:p w:rsidR="00625C78" w:rsidRPr="000870A8" w:rsidRDefault="00625C78" w:rsidP="00CC188D">
            <w:pPr>
              <w:jc w:val="both"/>
            </w:pPr>
            <w:r w:rsidRPr="000870A8">
              <w:t>2</w:t>
            </w:r>
          </w:p>
        </w:tc>
        <w:tc>
          <w:tcPr>
            <w:tcW w:w="2343" w:type="dxa"/>
          </w:tcPr>
          <w:p w:rsidR="00625C78" w:rsidRPr="000870A8" w:rsidRDefault="00625C78" w:rsidP="00CC188D">
            <w:pPr>
              <w:jc w:val="both"/>
            </w:pPr>
            <w:r w:rsidRPr="000870A8">
              <w:t>Administrator</w:t>
            </w:r>
          </w:p>
        </w:tc>
        <w:tc>
          <w:tcPr>
            <w:tcW w:w="900" w:type="dxa"/>
          </w:tcPr>
          <w:p w:rsidR="00625C78" w:rsidRPr="000870A8" w:rsidRDefault="00625C78" w:rsidP="00CC188D">
            <w:pPr>
              <w:jc w:val="center"/>
            </w:pPr>
            <w:r w:rsidRPr="000870A8">
              <w:t>A</w:t>
            </w:r>
          </w:p>
        </w:tc>
        <w:tc>
          <w:tcPr>
            <w:tcW w:w="1980" w:type="dxa"/>
          </w:tcPr>
          <w:p w:rsidR="00625C78" w:rsidRPr="000870A8" w:rsidRDefault="00625C78" w:rsidP="00CC188D">
            <w:pPr>
              <w:jc w:val="right"/>
            </w:pPr>
            <w:r w:rsidRPr="000870A8">
              <w:t>3.</w:t>
            </w:r>
            <w:r>
              <w:t>0</w:t>
            </w:r>
            <w:r w:rsidRPr="000870A8">
              <w:t>00,00</w:t>
            </w:r>
          </w:p>
        </w:tc>
        <w:tc>
          <w:tcPr>
            <w:tcW w:w="1980" w:type="dxa"/>
          </w:tcPr>
          <w:p w:rsidR="00625C78" w:rsidRPr="000870A8" w:rsidRDefault="00625C78" w:rsidP="00CC188D">
            <w:pPr>
              <w:jc w:val="right"/>
            </w:pPr>
            <w:r>
              <w:t>4.276,00</w:t>
            </w:r>
          </w:p>
        </w:tc>
        <w:tc>
          <w:tcPr>
            <w:tcW w:w="1980" w:type="dxa"/>
          </w:tcPr>
          <w:p w:rsidR="00625C78" w:rsidRPr="000870A8" w:rsidRDefault="00625C78" w:rsidP="00CC188D">
            <w:pPr>
              <w:jc w:val="right"/>
            </w:pPr>
            <w:r>
              <w:t>983,00</w:t>
            </w:r>
          </w:p>
        </w:tc>
      </w:tr>
      <w:tr w:rsidR="00625C78" w:rsidRPr="000870A8" w:rsidTr="00CC188D">
        <w:tc>
          <w:tcPr>
            <w:tcW w:w="735" w:type="dxa"/>
          </w:tcPr>
          <w:p w:rsidR="00625C78" w:rsidRPr="000870A8" w:rsidRDefault="00625C78" w:rsidP="00CC188D">
            <w:pPr>
              <w:jc w:val="both"/>
            </w:pPr>
            <w:r w:rsidRPr="000870A8">
              <w:t>3</w:t>
            </w:r>
          </w:p>
        </w:tc>
        <w:tc>
          <w:tcPr>
            <w:tcW w:w="2343" w:type="dxa"/>
          </w:tcPr>
          <w:p w:rsidR="00625C78" w:rsidRPr="000870A8" w:rsidRDefault="00625C78" w:rsidP="00CC188D">
            <w:pPr>
              <w:jc w:val="both"/>
            </w:pPr>
            <w:r w:rsidRPr="000870A8">
              <w:t>Responsabil marketing</w:t>
            </w:r>
          </w:p>
        </w:tc>
        <w:tc>
          <w:tcPr>
            <w:tcW w:w="900" w:type="dxa"/>
          </w:tcPr>
          <w:p w:rsidR="00625C78" w:rsidRPr="000870A8" w:rsidRDefault="00625C78" w:rsidP="00CC188D">
            <w:pPr>
              <w:jc w:val="center"/>
            </w:pPr>
            <w:r w:rsidRPr="000870A8">
              <w:t>RM</w:t>
            </w:r>
          </w:p>
        </w:tc>
        <w:tc>
          <w:tcPr>
            <w:tcW w:w="1980" w:type="dxa"/>
          </w:tcPr>
          <w:p w:rsidR="00625C78" w:rsidRPr="000870A8" w:rsidRDefault="00625C78" w:rsidP="00CC188D">
            <w:pPr>
              <w:jc w:val="right"/>
            </w:pPr>
            <w:r w:rsidRPr="000870A8">
              <w:t>3.</w:t>
            </w:r>
            <w:r>
              <w:t>0</w:t>
            </w:r>
            <w:r w:rsidRPr="000870A8">
              <w:t>00,00</w:t>
            </w:r>
          </w:p>
        </w:tc>
        <w:tc>
          <w:tcPr>
            <w:tcW w:w="1980" w:type="dxa"/>
          </w:tcPr>
          <w:p w:rsidR="00625C78" w:rsidRPr="000870A8" w:rsidRDefault="00625C78" w:rsidP="00CC188D">
            <w:pPr>
              <w:jc w:val="right"/>
            </w:pPr>
            <w:r>
              <w:t>4.276,00</w:t>
            </w:r>
          </w:p>
        </w:tc>
        <w:tc>
          <w:tcPr>
            <w:tcW w:w="1980" w:type="dxa"/>
          </w:tcPr>
          <w:p w:rsidR="00625C78" w:rsidRPr="000870A8" w:rsidRDefault="00625C78" w:rsidP="00CC188D">
            <w:pPr>
              <w:jc w:val="right"/>
            </w:pPr>
            <w:r>
              <w:t>983,00</w:t>
            </w:r>
          </w:p>
        </w:tc>
      </w:tr>
      <w:tr w:rsidR="00625C78" w:rsidRPr="000870A8" w:rsidTr="00CC188D">
        <w:tc>
          <w:tcPr>
            <w:tcW w:w="735" w:type="dxa"/>
          </w:tcPr>
          <w:p w:rsidR="00625C78" w:rsidRPr="000870A8" w:rsidRDefault="00625C78" w:rsidP="00CC188D">
            <w:pPr>
              <w:jc w:val="both"/>
            </w:pPr>
            <w:r w:rsidRPr="000870A8">
              <w:t>4</w:t>
            </w:r>
          </w:p>
        </w:tc>
        <w:tc>
          <w:tcPr>
            <w:tcW w:w="2343" w:type="dxa"/>
          </w:tcPr>
          <w:p w:rsidR="00625C78" w:rsidRPr="000870A8" w:rsidRDefault="00625C78" w:rsidP="00CC188D">
            <w:pPr>
              <w:jc w:val="both"/>
            </w:pPr>
            <w:r w:rsidRPr="000870A8">
              <w:t>Recepţioner</w:t>
            </w:r>
          </w:p>
        </w:tc>
        <w:tc>
          <w:tcPr>
            <w:tcW w:w="900" w:type="dxa"/>
          </w:tcPr>
          <w:p w:rsidR="00625C78" w:rsidRPr="000870A8" w:rsidRDefault="00625C78" w:rsidP="00CC188D">
            <w:pPr>
              <w:jc w:val="center"/>
            </w:pPr>
            <w:r w:rsidRPr="000870A8">
              <w:t>R</w:t>
            </w:r>
          </w:p>
        </w:tc>
        <w:tc>
          <w:tcPr>
            <w:tcW w:w="1980" w:type="dxa"/>
          </w:tcPr>
          <w:p w:rsidR="00625C78" w:rsidRPr="000870A8" w:rsidRDefault="00625C78" w:rsidP="00CC188D">
            <w:pPr>
              <w:jc w:val="right"/>
            </w:pPr>
            <w:r w:rsidRPr="000870A8">
              <w:t>2.</w:t>
            </w:r>
            <w:r>
              <w:t>000</w:t>
            </w:r>
            <w:r w:rsidRPr="000870A8">
              <w:t>,00</w:t>
            </w:r>
          </w:p>
        </w:tc>
        <w:tc>
          <w:tcPr>
            <w:tcW w:w="1980" w:type="dxa"/>
          </w:tcPr>
          <w:p w:rsidR="00625C78" w:rsidRPr="000870A8" w:rsidRDefault="00625C78" w:rsidP="00CC188D">
            <w:pPr>
              <w:jc w:val="right"/>
            </w:pPr>
            <w:r>
              <w:t>2.847,00</w:t>
            </w:r>
          </w:p>
        </w:tc>
        <w:tc>
          <w:tcPr>
            <w:tcW w:w="1980" w:type="dxa"/>
          </w:tcPr>
          <w:p w:rsidR="00625C78" w:rsidRPr="000870A8" w:rsidRDefault="00625C78" w:rsidP="00CC188D">
            <w:pPr>
              <w:jc w:val="right"/>
            </w:pPr>
            <w:r>
              <w:t>654,00</w:t>
            </w:r>
          </w:p>
        </w:tc>
      </w:tr>
      <w:tr w:rsidR="00625C78" w:rsidRPr="000870A8" w:rsidTr="00CC188D">
        <w:tc>
          <w:tcPr>
            <w:tcW w:w="735" w:type="dxa"/>
          </w:tcPr>
          <w:p w:rsidR="00625C78" w:rsidRPr="000870A8" w:rsidRDefault="00625C78" w:rsidP="00CC188D">
            <w:pPr>
              <w:jc w:val="both"/>
            </w:pPr>
            <w:r w:rsidRPr="000870A8">
              <w:t>5</w:t>
            </w:r>
          </w:p>
        </w:tc>
        <w:tc>
          <w:tcPr>
            <w:tcW w:w="2343" w:type="dxa"/>
          </w:tcPr>
          <w:p w:rsidR="00625C78" w:rsidRPr="000870A8" w:rsidRDefault="00625C78" w:rsidP="00CC188D">
            <w:pPr>
              <w:jc w:val="both"/>
            </w:pPr>
            <w:r w:rsidRPr="000870A8">
              <w:t>Femeie de serviciu</w:t>
            </w:r>
          </w:p>
        </w:tc>
        <w:tc>
          <w:tcPr>
            <w:tcW w:w="900" w:type="dxa"/>
          </w:tcPr>
          <w:p w:rsidR="00625C78" w:rsidRPr="000870A8" w:rsidRDefault="00625C78" w:rsidP="00CC188D">
            <w:pPr>
              <w:jc w:val="center"/>
            </w:pPr>
            <w:r w:rsidRPr="000870A8">
              <w:t>FS</w:t>
            </w:r>
          </w:p>
        </w:tc>
        <w:tc>
          <w:tcPr>
            <w:tcW w:w="1980" w:type="dxa"/>
          </w:tcPr>
          <w:p w:rsidR="00625C78" w:rsidRPr="000870A8" w:rsidRDefault="00625C78" w:rsidP="00CC188D">
            <w:pPr>
              <w:jc w:val="right"/>
            </w:pPr>
            <w:r w:rsidRPr="000870A8">
              <w:t>1.</w:t>
            </w:r>
            <w:r>
              <w:t>000</w:t>
            </w:r>
            <w:r w:rsidRPr="000870A8">
              <w:t>,00</w:t>
            </w:r>
          </w:p>
        </w:tc>
        <w:tc>
          <w:tcPr>
            <w:tcW w:w="1980" w:type="dxa"/>
          </w:tcPr>
          <w:p w:rsidR="00625C78" w:rsidRPr="000870A8" w:rsidRDefault="00625C78" w:rsidP="00CC188D">
            <w:pPr>
              <w:jc w:val="right"/>
            </w:pPr>
            <w:r>
              <w:t>1.378,00</w:t>
            </w:r>
          </w:p>
        </w:tc>
        <w:tc>
          <w:tcPr>
            <w:tcW w:w="1980" w:type="dxa"/>
          </w:tcPr>
          <w:p w:rsidR="00625C78" w:rsidRPr="000870A8" w:rsidRDefault="00625C78" w:rsidP="00CC188D">
            <w:pPr>
              <w:jc w:val="right"/>
            </w:pPr>
            <w:r>
              <w:t>318,00</w:t>
            </w:r>
          </w:p>
        </w:tc>
      </w:tr>
    </w:tbl>
    <w:p w:rsidR="00625C78" w:rsidRPr="00014A28" w:rsidRDefault="00625C78" w:rsidP="00625C78">
      <w:pPr>
        <w:jc w:val="both"/>
      </w:pPr>
      <w:r>
        <w:t>Cheltuieli salariale:</w:t>
      </w:r>
    </w:p>
    <w:p w:rsidR="00625C78" w:rsidRPr="00014A28" w:rsidRDefault="00625C78" w:rsidP="00625C78">
      <w:pPr>
        <w:jc w:val="both"/>
      </w:pPr>
      <w:r>
        <w:t>Cheltuieli salariale lunare =   23.608,00 lei/lună</w:t>
      </w:r>
    </w:p>
    <w:p w:rsidR="00625C78" w:rsidRPr="00014A28" w:rsidRDefault="00625C78" w:rsidP="00625C78">
      <w:pPr>
        <w:jc w:val="both"/>
      </w:pPr>
      <w:r>
        <w:t>Cheltuieli salariale anuale = 283.296,00 lei/an</w:t>
      </w:r>
    </w:p>
    <w:p w:rsidR="00625C78" w:rsidRPr="00014A28" w:rsidRDefault="00625C78" w:rsidP="00625C78">
      <w:pPr>
        <w:jc w:val="both"/>
      </w:pPr>
      <w:r>
        <w:t>Cheltuieli de administrare 15% = 42.494,40 lei/an</w:t>
      </w:r>
    </w:p>
    <w:p w:rsidR="00625C78" w:rsidRPr="00014A28" w:rsidRDefault="00625C78" w:rsidP="00625C78">
      <w:pPr>
        <w:jc w:val="both"/>
      </w:pPr>
      <w:r>
        <w:t>Profit 7% = 19.830,72 lei/an</w:t>
      </w:r>
    </w:p>
    <w:p w:rsidR="00625C78" w:rsidRDefault="00625C78" w:rsidP="00625C78">
      <w:pPr>
        <w:jc w:val="both"/>
      </w:pPr>
      <w:r>
        <w:t>TOTAL valoare estimată taxă de administrare lunară = 28.801,76 lei/lună</w:t>
      </w:r>
    </w:p>
    <w:p w:rsidR="00625C78" w:rsidRPr="00014A28" w:rsidRDefault="00625C78" w:rsidP="00625C78">
      <w:pPr>
        <w:jc w:val="both"/>
      </w:pPr>
      <w:r>
        <w:t>TOTAL valoare estimată taxă de administrare anuală = 345.621,12 lei/an</w:t>
      </w:r>
    </w:p>
    <w:p w:rsidR="00B74FC0" w:rsidRPr="00625C78" w:rsidRDefault="00625C78" w:rsidP="00526BB2">
      <w:pPr>
        <w:autoSpaceDE w:val="0"/>
        <w:autoSpaceDN w:val="0"/>
        <w:adjustRightInd w:val="0"/>
        <w:jc w:val="both"/>
      </w:pPr>
      <w:r>
        <w:t>TOTAL valoare estimată ca taxă de administrare pe cei 5 ani de contract = 1.728.105,60 lei</w:t>
      </w:r>
    </w:p>
    <w:p w:rsidR="00AC6BA5" w:rsidRPr="002678B5" w:rsidRDefault="00AC6BA5" w:rsidP="00AC6BA5">
      <w:pPr>
        <w:autoSpaceDE w:val="0"/>
        <w:autoSpaceDN w:val="0"/>
        <w:adjustRightInd w:val="0"/>
        <w:ind w:firstLine="720"/>
        <w:jc w:val="both"/>
        <w:rPr>
          <w:i/>
        </w:rPr>
      </w:pPr>
      <w:r w:rsidRPr="002678B5">
        <w:rPr>
          <w:i/>
        </w:rPr>
        <w:t>Având în vedere cele menţionate mai sus, precum şi necesitatea îndeplinirii tuturor indicatorilor prevăzuţi şi asumaţi prin proiect,</w:t>
      </w:r>
    </w:p>
    <w:p w:rsidR="00AC6BA5" w:rsidRDefault="00AC6BA5" w:rsidP="00AC6BA5">
      <w:pPr>
        <w:jc w:val="center"/>
        <w:rPr>
          <w:b/>
        </w:rPr>
      </w:pPr>
      <w:r w:rsidRPr="002678B5">
        <w:rPr>
          <w:b/>
        </w:rPr>
        <w:t>PROPUNEM:</w:t>
      </w:r>
    </w:p>
    <w:p w:rsidR="00526BB2" w:rsidRDefault="00526BB2" w:rsidP="00AC6BA5">
      <w:pPr>
        <w:jc w:val="center"/>
        <w:rPr>
          <w:b/>
        </w:rPr>
      </w:pPr>
    </w:p>
    <w:p w:rsidR="00AC6BA5" w:rsidRPr="002678B5" w:rsidRDefault="00AC6BA5" w:rsidP="00AC6BA5">
      <w:pPr>
        <w:jc w:val="both"/>
      </w:pPr>
      <w:r w:rsidRPr="002678B5">
        <w:t xml:space="preserve">- aprobarea </w:t>
      </w:r>
      <w:r>
        <w:t xml:space="preserve">Caietului de sarcini </w:t>
      </w:r>
      <w:r w:rsidR="00762F26">
        <w:t xml:space="preserve">(anexa 1) </w:t>
      </w:r>
      <w:r>
        <w:t>pentru achiziţia serviciului de administrare şi management</w:t>
      </w:r>
      <w:r w:rsidR="00133AF5">
        <w:t xml:space="preserve"> a clădirii construită prin proiectul</w:t>
      </w:r>
      <w:r w:rsidRPr="002678B5">
        <w:t xml:space="preserve"> </w:t>
      </w:r>
      <w:r w:rsidRPr="002678B5">
        <w:rPr>
          <w:b/>
        </w:rPr>
        <w:t>“Infrastructurii regionale de afaceri şi inovare în sectorul IT&amp;C”</w:t>
      </w:r>
      <w:r w:rsidR="00133AF5">
        <w:rPr>
          <w:b/>
        </w:rPr>
        <w:t xml:space="preserve">, </w:t>
      </w:r>
      <w:r w:rsidR="00133AF5" w:rsidRPr="002678B5">
        <w:rPr>
          <w:b/>
        </w:rPr>
        <w:t>cod SMIS 34472</w:t>
      </w:r>
      <w:r w:rsidRPr="002678B5">
        <w:rPr>
          <w:b/>
        </w:rPr>
        <w:t>.</w:t>
      </w:r>
    </w:p>
    <w:p w:rsidR="00AC6BA5" w:rsidRPr="002678B5" w:rsidRDefault="00AC6BA5" w:rsidP="00AC6BA5">
      <w:pPr>
        <w:jc w:val="both"/>
      </w:pPr>
      <w:r w:rsidRPr="002678B5">
        <w:rPr>
          <w:b/>
        </w:rPr>
        <w:t xml:space="preserve">- </w:t>
      </w:r>
      <w:r w:rsidR="00133AF5">
        <w:t>aprobarea valorii estimate de 1.728.105,60 lei la care se adaugă TVA pe o perioadă de 5 ani</w:t>
      </w:r>
      <w:r w:rsidR="00562225">
        <w:t xml:space="preserve">, </w:t>
      </w:r>
      <w:r w:rsidR="00562225" w:rsidRPr="00625C78">
        <w:rPr>
          <w:spacing w:val="-2"/>
        </w:rPr>
        <w:t>respectiv 345.621,12 lei/an</w:t>
      </w:r>
      <w:r w:rsidR="00562225">
        <w:rPr>
          <w:spacing w:val="-2"/>
        </w:rPr>
        <w:t xml:space="preserve"> la care se adaugă TVA</w:t>
      </w:r>
      <w:r w:rsidR="00133AF5">
        <w:t xml:space="preserve"> pentru serviciul de administrare şi management a clădirii proiectului</w:t>
      </w:r>
      <w:r w:rsidRPr="002678B5">
        <w:rPr>
          <w:color w:val="000000"/>
        </w:rPr>
        <w:t xml:space="preserve"> </w:t>
      </w:r>
      <w:r w:rsidRPr="002678B5">
        <w:rPr>
          <w:b/>
        </w:rPr>
        <w:t>“Infrastructurii regionale de afaceri şi inovare în sectorul IT&amp;C”</w:t>
      </w:r>
      <w:r w:rsidR="00A24C03">
        <w:rPr>
          <w:b/>
        </w:rPr>
        <w:t xml:space="preserve">, </w:t>
      </w:r>
      <w:r w:rsidR="00A24C03" w:rsidRPr="002678B5">
        <w:rPr>
          <w:b/>
        </w:rPr>
        <w:t>cod SMIS 34472</w:t>
      </w:r>
      <w:r w:rsidRPr="002678B5">
        <w:t>.</w:t>
      </w:r>
    </w:p>
    <w:p w:rsidR="005D195C" w:rsidRDefault="005D195C" w:rsidP="00AC6BA5"/>
    <w:p w:rsidR="00AC6BA5" w:rsidRPr="002678B5" w:rsidRDefault="00AC6BA5" w:rsidP="00AC6BA5">
      <w:r w:rsidRPr="002678B5">
        <w:t>Director Direcţia Dezvoltare</w:t>
      </w:r>
      <w:r w:rsidRPr="002678B5">
        <w:tab/>
      </w:r>
      <w:r w:rsidRPr="002678B5">
        <w:tab/>
      </w:r>
      <w:r w:rsidRPr="002678B5">
        <w:tab/>
      </w:r>
      <w:r w:rsidRPr="002678B5">
        <w:tab/>
      </w:r>
      <w:r w:rsidRPr="002678B5">
        <w:tab/>
      </w:r>
      <w:r w:rsidR="00874F43">
        <w:tab/>
        <w:t xml:space="preserve">  Pentru</w:t>
      </w:r>
      <w:r w:rsidR="00B64847">
        <w:t xml:space="preserve"> </w:t>
      </w:r>
      <w:r w:rsidRPr="002678B5">
        <w:t>Secretar,</w:t>
      </w:r>
    </w:p>
    <w:p w:rsidR="00AC6BA5" w:rsidRPr="002678B5" w:rsidRDefault="00B64847" w:rsidP="00AC6BA5">
      <w:r>
        <w:t xml:space="preserve">  </w:t>
      </w:r>
      <w:r w:rsidR="00DD414F">
        <w:t xml:space="preserve"> </w:t>
      </w:r>
      <w:r>
        <w:t xml:space="preserve">   </w:t>
      </w:r>
      <w:r w:rsidR="00AC6BA5" w:rsidRPr="002678B5">
        <w:t>Arh. Aurelia JUNIE</w:t>
      </w:r>
      <w:r w:rsidR="00AC6BA5" w:rsidRPr="002678B5">
        <w:tab/>
      </w:r>
      <w:r w:rsidR="00AC6BA5" w:rsidRPr="002678B5">
        <w:tab/>
      </w:r>
      <w:r w:rsidR="00AC6BA5" w:rsidRPr="002678B5">
        <w:tab/>
      </w:r>
      <w:r w:rsidR="00AC6BA5" w:rsidRPr="002678B5">
        <w:tab/>
      </w:r>
      <w:r w:rsidR="00AC6BA5" w:rsidRPr="002678B5">
        <w:tab/>
      </w:r>
      <w:r w:rsidR="00AC6BA5" w:rsidRPr="002678B5">
        <w:tab/>
      </w:r>
      <w:r w:rsidR="00874F43">
        <w:t>Simona DRĂGOI</w:t>
      </w:r>
    </w:p>
    <w:p w:rsidR="00AC6BA5" w:rsidRPr="00526BB2" w:rsidRDefault="00AC6BA5" w:rsidP="00AC6BA5">
      <w:pPr>
        <w:rPr>
          <w:sz w:val="18"/>
          <w:szCs w:val="18"/>
        </w:rPr>
      </w:pPr>
    </w:p>
    <w:p w:rsidR="00625C78" w:rsidRPr="00526BB2" w:rsidRDefault="00625C78" w:rsidP="00AC6BA5">
      <w:pPr>
        <w:rPr>
          <w:sz w:val="18"/>
          <w:szCs w:val="18"/>
        </w:rPr>
      </w:pPr>
    </w:p>
    <w:p w:rsidR="005D195C" w:rsidRPr="00526BB2" w:rsidRDefault="005D195C" w:rsidP="00AC6BA5">
      <w:pPr>
        <w:rPr>
          <w:sz w:val="18"/>
          <w:szCs w:val="18"/>
        </w:rPr>
      </w:pPr>
    </w:p>
    <w:p w:rsidR="00AC6BA5" w:rsidRPr="002678B5" w:rsidRDefault="00AC6BA5" w:rsidP="00AC6BA5">
      <w:r w:rsidRPr="002678B5">
        <w:t>Şef Serviciul Proiecte cu Finanţare Internaţională</w:t>
      </w:r>
      <w:r w:rsidRPr="002678B5">
        <w:tab/>
      </w:r>
      <w:r w:rsidRPr="002678B5">
        <w:tab/>
        <w:t>Director Direcţia Economică</w:t>
      </w:r>
    </w:p>
    <w:p w:rsidR="00AC6BA5" w:rsidRPr="002678B5" w:rsidRDefault="00DD414F" w:rsidP="00B64847">
      <w:pPr>
        <w:ind w:firstLine="720"/>
      </w:pPr>
      <w:r>
        <w:t xml:space="preserve">  </w:t>
      </w:r>
      <w:r w:rsidR="00B64847">
        <w:t xml:space="preserve">  Ing. Magdalena NICOARĂ</w:t>
      </w:r>
      <w:r w:rsidR="00AC6BA5" w:rsidRPr="002678B5">
        <w:tab/>
      </w:r>
      <w:r w:rsidR="00AC6BA5" w:rsidRPr="002678B5">
        <w:tab/>
      </w:r>
      <w:r w:rsidR="00AC6BA5" w:rsidRPr="002678B5">
        <w:tab/>
      </w:r>
      <w:r w:rsidR="00133AF5">
        <w:t xml:space="preserve">ec. </w:t>
      </w:r>
      <w:r w:rsidR="00AC6BA5" w:rsidRPr="002678B5">
        <w:t>Smaranda HARACICU</w:t>
      </w:r>
    </w:p>
    <w:p w:rsidR="005D195C" w:rsidRDefault="005D195C" w:rsidP="00AC6BA5"/>
    <w:p w:rsidR="005800AE" w:rsidRDefault="005800AE" w:rsidP="00AC6BA5"/>
    <w:p w:rsidR="00625C78" w:rsidRPr="002678B5" w:rsidRDefault="00625C78" w:rsidP="00AC6BA5"/>
    <w:p w:rsidR="00AC6BA5" w:rsidRPr="002678B5" w:rsidRDefault="00B64847" w:rsidP="00AC6BA5">
      <w:r>
        <w:t xml:space="preserve">    </w:t>
      </w:r>
      <w:r w:rsidR="00015210">
        <w:t xml:space="preserve">   </w:t>
      </w:r>
      <w:r>
        <w:t xml:space="preserve"> </w:t>
      </w:r>
      <w:r w:rsidR="00AC6BA5" w:rsidRPr="002678B5">
        <w:t>Manager de proiect</w:t>
      </w:r>
      <w:r w:rsidR="00AC6BA5" w:rsidRPr="002678B5">
        <w:tab/>
      </w:r>
      <w:r w:rsidR="00AC6BA5" w:rsidRPr="002678B5">
        <w:tab/>
      </w:r>
      <w:r w:rsidR="00AC6BA5" w:rsidRPr="002678B5">
        <w:tab/>
      </w:r>
      <w:r w:rsidR="00AC6BA5" w:rsidRPr="002678B5">
        <w:tab/>
      </w:r>
      <w:r>
        <w:tab/>
      </w:r>
      <w:r w:rsidR="00517453">
        <w:tab/>
        <w:t xml:space="preserve">  </w:t>
      </w:r>
      <w:r>
        <w:t>Asistent de proiect</w:t>
      </w:r>
    </w:p>
    <w:p w:rsidR="00AC6BA5" w:rsidRPr="002678B5" w:rsidRDefault="00133AF5" w:rsidP="00AC6BA5">
      <w:r>
        <w:t>ing</w:t>
      </w:r>
      <w:r w:rsidR="00AC6BA5" w:rsidRPr="002678B5">
        <w:t>. Daniela</w:t>
      </w:r>
      <w:r w:rsidR="00AC6BA5">
        <w:t>-Elena</w:t>
      </w:r>
      <w:r w:rsidR="00AC6BA5" w:rsidRPr="002678B5">
        <w:t xml:space="preserve"> </w:t>
      </w:r>
      <w:r w:rsidR="00A51FA6" w:rsidRPr="002678B5">
        <w:t>BURTIC</w:t>
      </w:r>
      <w:r w:rsidR="00B64847">
        <w:tab/>
      </w:r>
      <w:r w:rsidR="00B64847">
        <w:tab/>
      </w:r>
      <w:r w:rsidR="00B64847">
        <w:tab/>
      </w:r>
      <w:r w:rsidR="00B64847">
        <w:tab/>
      </w:r>
      <w:r w:rsidR="00B64847">
        <w:tab/>
      </w:r>
      <w:r w:rsidR="00517453">
        <w:tab/>
      </w:r>
      <w:r w:rsidR="00B64847">
        <w:t xml:space="preserve">jr. Andreea </w:t>
      </w:r>
      <w:r w:rsidR="00A51FA6">
        <w:t>BĂLAN</w:t>
      </w:r>
    </w:p>
    <w:p w:rsidR="005D195C" w:rsidRDefault="005D195C" w:rsidP="00AC6BA5"/>
    <w:p w:rsidR="005D195C" w:rsidRDefault="005D195C" w:rsidP="00AC6BA5"/>
    <w:p w:rsidR="005800AE" w:rsidRPr="002678B5" w:rsidRDefault="005800AE" w:rsidP="00AC6BA5"/>
    <w:p w:rsidR="00AC6BA5" w:rsidRPr="002678B5" w:rsidRDefault="00AC6BA5" w:rsidP="000C39B8">
      <w:pPr>
        <w:jc w:val="center"/>
      </w:pPr>
      <w:r w:rsidRPr="002678B5">
        <w:t>Avizat juridic</w:t>
      </w:r>
    </w:p>
    <w:p w:rsidR="00AC6BA5" w:rsidRPr="002678B5" w:rsidRDefault="00AC6BA5" w:rsidP="000C39B8">
      <w:pPr>
        <w:jc w:val="center"/>
      </w:pPr>
      <w:r w:rsidRPr="002678B5">
        <w:t>Cons. Juridic Daniela ŞTEFAN</w:t>
      </w:r>
    </w:p>
    <w:p w:rsidR="00526BB2" w:rsidRDefault="00526BB2">
      <w:pPr>
        <w:rPr>
          <w:sz w:val="18"/>
          <w:szCs w:val="18"/>
          <w:lang w:val="it-IT"/>
        </w:rPr>
      </w:pPr>
    </w:p>
    <w:p w:rsidR="005800AE" w:rsidRDefault="005800AE">
      <w:pPr>
        <w:rPr>
          <w:sz w:val="18"/>
          <w:szCs w:val="18"/>
          <w:lang w:val="it-IT"/>
        </w:rPr>
      </w:pPr>
    </w:p>
    <w:p w:rsidR="005800AE" w:rsidRPr="00B815D5" w:rsidRDefault="005800AE">
      <w:pPr>
        <w:rPr>
          <w:lang w:val="it-IT"/>
        </w:rPr>
      </w:pPr>
    </w:p>
    <w:p w:rsidR="005800AE" w:rsidRPr="00B815D5" w:rsidRDefault="005800AE">
      <w:pPr>
        <w:rPr>
          <w:lang w:val="it-IT"/>
        </w:rPr>
      </w:pPr>
    </w:p>
    <w:p w:rsidR="0076254A" w:rsidRPr="00526BB2" w:rsidRDefault="00AC6BA5">
      <w:pPr>
        <w:rPr>
          <w:sz w:val="18"/>
          <w:szCs w:val="18"/>
        </w:rPr>
      </w:pPr>
      <w:r w:rsidRPr="00526BB2">
        <w:rPr>
          <w:sz w:val="18"/>
          <w:szCs w:val="18"/>
          <w:lang w:val="it-IT"/>
        </w:rPr>
        <w:t xml:space="preserve">                                                                            </w:t>
      </w:r>
      <w:r w:rsidR="00526BB2">
        <w:rPr>
          <w:sz w:val="18"/>
          <w:szCs w:val="18"/>
          <w:lang w:val="it-IT"/>
        </w:rPr>
        <w:t xml:space="preserve">                                                     </w:t>
      </w:r>
      <w:r w:rsidRPr="00526BB2">
        <w:rPr>
          <w:sz w:val="18"/>
          <w:szCs w:val="18"/>
          <w:lang w:val="it-IT"/>
        </w:rPr>
        <w:t xml:space="preserve">            </w:t>
      </w:r>
      <w:r w:rsidR="00625C78" w:rsidRPr="00526BB2">
        <w:rPr>
          <w:sz w:val="18"/>
          <w:szCs w:val="18"/>
          <w:lang w:val="it-IT"/>
        </w:rPr>
        <w:t xml:space="preserve">       </w:t>
      </w:r>
      <w:r w:rsidRPr="00526BB2">
        <w:rPr>
          <w:sz w:val="18"/>
          <w:szCs w:val="18"/>
          <w:lang w:val="it-IT"/>
        </w:rPr>
        <w:t xml:space="preserve">                    Cod. FO 53-01,ver.1</w:t>
      </w:r>
    </w:p>
    <w:sectPr w:rsidR="0076254A" w:rsidRPr="00526BB2" w:rsidSect="003829E3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C6BA5"/>
    <w:rsid w:val="00015210"/>
    <w:rsid w:val="000C39B8"/>
    <w:rsid w:val="00133AF5"/>
    <w:rsid w:val="00241001"/>
    <w:rsid w:val="002B70CE"/>
    <w:rsid w:val="003000CD"/>
    <w:rsid w:val="003829E3"/>
    <w:rsid w:val="00433175"/>
    <w:rsid w:val="00517453"/>
    <w:rsid w:val="00526BB2"/>
    <w:rsid w:val="00562225"/>
    <w:rsid w:val="005800AE"/>
    <w:rsid w:val="005D195C"/>
    <w:rsid w:val="00625C78"/>
    <w:rsid w:val="00671CF7"/>
    <w:rsid w:val="007605AC"/>
    <w:rsid w:val="0076254A"/>
    <w:rsid w:val="00762F26"/>
    <w:rsid w:val="007D3CC3"/>
    <w:rsid w:val="00874F43"/>
    <w:rsid w:val="00977621"/>
    <w:rsid w:val="009C18BD"/>
    <w:rsid w:val="009E1257"/>
    <w:rsid w:val="00A24C03"/>
    <w:rsid w:val="00A37A2F"/>
    <w:rsid w:val="00A51FA6"/>
    <w:rsid w:val="00AC6BA5"/>
    <w:rsid w:val="00B60821"/>
    <w:rsid w:val="00B64847"/>
    <w:rsid w:val="00B74FC0"/>
    <w:rsid w:val="00B815D5"/>
    <w:rsid w:val="00DD414F"/>
    <w:rsid w:val="00EB7424"/>
    <w:rsid w:val="00EE6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C6BA5"/>
    <w:pPr>
      <w:spacing w:before="100" w:beforeAutospacing="1" w:after="100" w:afterAutospacing="1"/>
    </w:pPr>
  </w:style>
  <w:style w:type="paragraph" w:customStyle="1" w:styleId="instruct">
    <w:name w:val="instruct"/>
    <w:basedOn w:val="Normal"/>
    <w:rsid w:val="00AC6BA5"/>
    <w:pPr>
      <w:widowControl w:val="0"/>
      <w:autoSpaceDE w:val="0"/>
      <w:autoSpaceDN w:val="0"/>
      <w:adjustRightInd w:val="0"/>
      <w:spacing w:before="40" w:after="40"/>
    </w:pPr>
    <w:rPr>
      <w:rFonts w:ascii="Trebuchet MS" w:hAnsi="Trebuchet MS" w:cs="Arial"/>
      <w:i/>
      <w:iCs/>
      <w:sz w:val="20"/>
      <w:szCs w:val="21"/>
      <w:lang w:eastAsia="sk-SK"/>
    </w:rPr>
  </w:style>
  <w:style w:type="table" w:styleId="TableGrid">
    <w:name w:val="Table Grid"/>
    <w:basedOn w:val="TableNormal"/>
    <w:uiPriority w:val="59"/>
    <w:rsid w:val="00625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dburtic</dc:creator>
  <cp:keywords/>
  <dc:description/>
  <cp:lastModifiedBy>dburtic</cp:lastModifiedBy>
  <cp:revision>9</cp:revision>
  <dcterms:created xsi:type="dcterms:W3CDTF">2014-10-13T09:03:00Z</dcterms:created>
  <dcterms:modified xsi:type="dcterms:W3CDTF">2014-10-17T09:38:00Z</dcterms:modified>
</cp:coreProperties>
</file>