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56" w:rsidRPr="00034E84" w:rsidRDefault="00257956" w:rsidP="00257956">
      <w:pPr>
        <w:rPr>
          <w:rFonts w:ascii="Times New Roman" w:hAnsi="Times New Roman" w:cs="Times New Roman"/>
          <w:b/>
          <w:sz w:val="24"/>
          <w:szCs w:val="24"/>
        </w:rPr>
      </w:pPr>
      <w:r w:rsidRPr="00034E84">
        <w:rPr>
          <w:rFonts w:ascii="Times New Roman" w:hAnsi="Times New Roman" w:cs="Times New Roman"/>
          <w:b/>
          <w:sz w:val="24"/>
          <w:szCs w:val="24"/>
        </w:rPr>
        <w:t xml:space="preserve">                                                                                            Anexa </w:t>
      </w:r>
      <w:r w:rsidR="002124FD">
        <w:rPr>
          <w:rFonts w:ascii="Times New Roman" w:hAnsi="Times New Roman" w:cs="Times New Roman"/>
          <w:b/>
          <w:sz w:val="24"/>
          <w:szCs w:val="24"/>
        </w:rPr>
        <w:t>2</w:t>
      </w:r>
      <w:r w:rsidRPr="00034E84">
        <w:rPr>
          <w:rFonts w:ascii="Times New Roman" w:hAnsi="Times New Roman" w:cs="Times New Roman"/>
          <w:b/>
          <w:sz w:val="24"/>
          <w:szCs w:val="24"/>
        </w:rPr>
        <w:t xml:space="preserve"> la HCL nr.</w:t>
      </w:r>
      <w:r w:rsidRPr="00034E84">
        <w:rPr>
          <w:rFonts w:ascii="Times New Roman" w:hAnsi="Times New Roman" w:cs="Times New Roman"/>
          <w:b/>
          <w:sz w:val="24"/>
          <w:szCs w:val="24"/>
        </w:rPr>
        <w:tab/>
        <w:t xml:space="preserve">      /       </w:t>
      </w:r>
      <w:r w:rsidRPr="00034E84">
        <w:rPr>
          <w:rFonts w:ascii="Times New Roman" w:hAnsi="Times New Roman" w:cs="Times New Roman"/>
          <w:b/>
          <w:sz w:val="24"/>
          <w:szCs w:val="24"/>
        </w:rPr>
        <w:tab/>
        <w:t xml:space="preserve">  </w:t>
      </w:r>
    </w:p>
    <w:p w:rsidR="002124FD" w:rsidRDefault="00257956" w:rsidP="002124FD">
      <w:pPr>
        <w:rPr>
          <w:rFonts w:ascii="Times New Roman" w:hAnsi="Times New Roman" w:cs="Times New Roman"/>
          <w:b/>
          <w:sz w:val="24"/>
          <w:szCs w:val="24"/>
        </w:rPr>
      </w:pPr>
      <w:r w:rsidRPr="00034E84">
        <w:rPr>
          <w:rFonts w:ascii="Times New Roman" w:hAnsi="Times New Roman" w:cs="Times New Roman"/>
          <w:b/>
          <w:sz w:val="24"/>
          <w:szCs w:val="24"/>
        </w:rPr>
        <w:t xml:space="preserve">  </w:t>
      </w:r>
      <w:r w:rsidRPr="00034E84">
        <w:rPr>
          <w:rFonts w:ascii="Times New Roman" w:hAnsi="Times New Roman" w:cs="Times New Roman"/>
          <w:b/>
          <w:sz w:val="24"/>
          <w:szCs w:val="24"/>
        </w:rPr>
        <w:tab/>
      </w:r>
      <w:r w:rsidRPr="00034E84">
        <w:rPr>
          <w:rFonts w:ascii="Times New Roman" w:hAnsi="Times New Roman" w:cs="Times New Roman"/>
          <w:b/>
          <w:sz w:val="24"/>
          <w:szCs w:val="24"/>
        </w:rPr>
        <w:tab/>
      </w:r>
      <w:r w:rsidRPr="00034E84">
        <w:rPr>
          <w:rFonts w:ascii="Times New Roman" w:hAnsi="Times New Roman" w:cs="Times New Roman"/>
          <w:b/>
          <w:sz w:val="24"/>
          <w:szCs w:val="24"/>
        </w:rPr>
        <w:tab/>
      </w:r>
      <w:r w:rsidRPr="00034E84">
        <w:rPr>
          <w:rFonts w:ascii="Times New Roman" w:hAnsi="Times New Roman" w:cs="Times New Roman"/>
          <w:b/>
          <w:sz w:val="24"/>
          <w:szCs w:val="24"/>
        </w:rPr>
        <w:tab/>
      </w:r>
      <w:r w:rsidRPr="00034E84">
        <w:rPr>
          <w:rFonts w:ascii="Times New Roman" w:hAnsi="Times New Roman" w:cs="Times New Roman"/>
          <w:b/>
          <w:sz w:val="24"/>
          <w:szCs w:val="24"/>
        </w:rPr>
        <w:tab/>
      </w:r>
    </w:p>
    <w:p w:rsidR="00EB2246" w:rsidRPr="002124FD" w:rsidRDefault="00EB2246" w:rsidP="002124FD">
      <w:pPr>
        <w:rPr>
          <w:rFonts w:ascii="Times New Roman" w:hAnsi="Times New Roman" w:cs="Times New Roman"/>
          <w:b/>
          <w:sz w:val="24"/>
          <w:szCs w:val="24"/>
        </w:rPr>
      </w:pPr>
    </w:p>
    <w:p w:rsidR="00C42C0F" w:rsidRDefault="002124FD" w:rsidP="002124FD">
      <w:pPr>
        <w:jc w:val="center"/>
        <w:rPr>
          <w:rFonts w:ascii="Times New Roman" w:hAnsi="Times New Roman" w:cs="Times New Roman"/>
          <w:b/>
          <w:bCs/>
          <w:sz w:val="24"/>
          <w:szCs w:val="24"/>
        </w:rPr>
      </w:pPr>
      <w:r w:rsidRPr="002124FD">
        <w:rPr>
          <w:rFonts w:ascii="Times New Roman" w:hAnsi="Times New Roman" w:cs="Times New Roman"/>
          <w:b/>
          <w:bCs/>
          <w:sz w:val="24"/>
          <w:szCs w:val="24"/>
        </w:rPr>
        <w:t>DESCRIEREA INVESTIȚIEI</w:t>
      </w:r>
    </w:p>
    <w:p w:rsidR="00EB2246" w:rsidRPr="00034E84" w:rsidRDefault="00EB2246" w:rsidP="002124FD">
      <w:pPr>
        <w:jc w:val="center"/>
        <w:rPr>
          <w:rFonts w:ascii="Times New Roman" w:hAnsi="Times New Roman" w:cs="Times New Roman"/>
          <w:b/>
          <w:caps/>
          <w:sz w:val="24"/>
          <w:szCs w:val="24"/>
        </w:rPr>
      </w:pPr>
    </w:p>
    <w:p w:rsidR="00C42C0F" w:rsidRPr="002124FD" w:rsidRDefault="00C42C0F" w:rsidP="00C42C0F">
      <w:pPr>
        <w:pStyle w:val="BodyText"/>
        <w:spacing w:before="13" w:line="245" w:lineRule="auto"/>
        <w:ind w:left="208" w:right="176" w:firstLine="76"/>
        <w:rPr>
          <w:rFonts w:ascii="Times New Roman" w:hAnsi="Times New Roman" w:cs="Times New Roman"/>
          <w:sz w:val="24"/>
          <w:szCs w:val="24"/>
        </w:rPr>
      </w:pPr>
      <w:r w:rsidRPr="002124FD">
        <w:rPr>
          <w:rFonts w:ascii="Times New Roman" w:hAnsi="Times New Roman" w:cs="Times New Roman"/>
          <w:sz w:val="24"/>
          <w:szCs w:val="24"/>
        </w:rPr>
        <w:t>1. Denumire:</w:t>
      </w:r>
      <w:r w:rsidRPr="002124FD">
        <w:rPr>
          <w:rFonts w:ascii="Times New Roman" w:hAnsi="Times New Roman" w:cs="Times New Roman"/>
          <w:sz w:val="24"/>
          <w:szCs w:val="24"/>
          <w:lang w:val="en-US"/>
        </w:rPr>
        <w:t xml:space="preserve"> </w:t>
      </w:r>
      <w:r w:rsidRPr="002124FD">
        <w:rPr>
          <w:rFonts w:ascii="Times New Roman" w:hAnsi="Times New Roman" w:cs="Times New Roman"/>
          <w:bCs/>
          <w:w w:val="105"/>
          <w:sz w:val="24"/>
          <w:szCs w:val="24"/>
          <w:lang w:val="en-US"/>
        </w:rPr>
        <w:t>„</w:t>
      </w:r>
      <w:proofErr w:type="spellStart"/>
      <w:r w:rsidRPr="002124FD">
        <w:rPr>
          <w:rFonts w:ascii="Times New Roman" w:hAnsi="Times New Roman" w:cs="Times New Roman"/>
          <w:bCs/>
          <w:w w:val="105"/>
          <w:sz w:val="24"/>
          <w:szCs w:val="24"/>
          <w:lang w:val="en-US"/>
        </w:rPr>
        <w:t>Reabilitarea</w:t>
      </w:r>
      <w:proofErr w:type="spellEnd"/>
      <w:r w:rsidRPr="002124FD">
        <w:rPr>
          <w:rFonts w:ascii="Times New Roman" w:hAnsi="Times New Roman" w:cs="Times New Roman"/>
          <w:bCs/>
          <w:w w:val="105"/>
          <w:sz w:val="24"/>
          <w:szCs w:val="24"/>
          <w:lang w:val="en-US"/>
        </w:rPr>
        <w:t xml:space="preserve">, </w:t>
      </w:r>
      <w:proofErr w:type="spellStart"/>
      <w:r w:rsidRPr="002124FD">
        <w:rPr>
          <w:rFonts w:ascii="Times New Roman" w:hAnsi="Times New Roman" w:cs="Times New Roman"/>
          <w:bCs/>
          <w:w w:val="105"/>
          <w:sz w:val="24"/>
          <w:szCs w:val="24"/>
          <w:lang w:val="en-US"/>
        </w:rPr>
        <w:t>extinderea</w:t>
      </w:r>
      <w:proofErr w:type="spellEnd"/>
      <w:r w:rsidRPr="002124FD">
        <w:rPr>
          <w:rFonts w:ascii="Times New Roman" w:hAnsi="Times New Roman" w:cs="Times New Roman"/>
          <w:bCs/>
          <w:w w:val="105"/>
          <w:sz w:val="24"/>
          <w:szCs w:val="24"/>
          <w:lang w:val="en-US"/>
        </w:rPr>
        <w:t xml:space="preserve"> </w:t>
      </w:r>
      <w:proofErr w:type="spellStart"/>
      <w:r w:rsidRPr="002124FD">
        <w:rPr>
          <w:rFonts w:ascii="Times New Roman" w:hAnsi="Times New Roman" w:cs="Times New Roman"/>
          <w:bCs/>
          <w:w w:val="105"/>
          <w:sz w:val="24"/>
          <w:szCs w:val="24"/>
          <w:lang w:val="en-US"/>
        </w:rPr>
        <w:t>şi</w:t>
      </w:r>
      <w:proofErr w:type="spellEnd"/>
      <w:r w:rsidRPr="002124FD">
        <w:rPr>
          <w:rFonts w:ascii="Times New Roman" w:hAnsi="Times New Roman" w:cs="Times New Roman"/>
          <w:bCs/>
          <w:w w:val="105"/>
          <w:sz w:val="24"/>
          <w:szCs w:val="24"/>
          <w:lang w:val="en-US"/>
        </w:rPr>
        <w:t xml:space="preserve"> </w:t>
      </w:r>
      <w:proofErr w:type="spellStart"/>
      <w:r w:rsidRPr="002124FD">
        <w:rPr>
          <w:rFonts w:ascii="Times New Roman" w:hAnsi="Times New Roman" w:cs="Times New Roman"/>
          <w:bCs/>
          <w:w w:val="105"/>
          <w:sz w:val="24"/>
          <w:szCs w:val="24"/>
          <w:lang w:val="en-US"/>
        </w:rPr>
        <w:t>dotarea</w:t>
      </w:r>
      <w:proofErr w:type="spellEnd"/>
      <w:r w:rsidRPr="002124FD">
        <w:rPr>
          <w:rFonts w:ascii="Times New Roman" w:hAnsi="Times New Roman" w:cs="Times New Roman"/>
          <w:bCs/>
          <w:w w:val="105"/>
          <w:sz w:val="24"/>
          <w:szCs w:val="24"/>
          <w:lang w:val="en-US"/>
        </w:rPr>
        <w:t xml:space="preserve"> </w:t>
      </w:r>
      <w:proofErr w:type="spellStart"/>
      <w:r w:rsidRPr="002124FD">
        <w:rPr>
          <w:rFonts w:ascii="Times New Roman" w:hAnsi="Times New Roman" w:cs="Times New Roman"/>
          <w:bCs/>
          <w:w w:val="105"/>
          <w:sz w:val="24"/>
          <w:szCs w:val="24"/>
          <w:lang w:val="en-US"/>
        </w:rPr>
        <w:t>infrastructurii</w:t>
      </w:r>
      <w:proofErr w:type="spellEnd"/>
      <w:r w:rsidRPr="002124FD">
        <w:rPr>
          <w:rFonts w:ascii="Times New Roman" w:hAnsi="Times New Roman" w:cs="Times New Roman"/>
          <w:bCs/>
          <w:w w:val="105"/>
          <w:sz w:val="24"/>
          <w:szCs w:val="24"/>
          <w:lang w:val="en-US"/>
        </w:rPr>
        <w:t xml:space="preserve"> </w:t>
      </w:r>
      <w:r w:rsidRPr="002124FD">
        <w:rPr>
          <w:rFonts w:ascii="Times New Roman" w:hAnsi="Times New Roman" w:cs="Times New Roman"/>
          <w:bCs/>
          <w:w w:val="105"/>
          <w:sz w:val="24"/>
          <w:szCs w:val="24"/>
          <w:lang w:val="en-US"/>
        </w:rPr>
        <w:tab/>
      </w:r>
      <w:proofErr w:type="spellStart"/>
      <w:r w:rsidRPr="002124FD">
        <w:rPr>
          <w:rFonts w:ascii="Times New Roman" w:hAnsi="Times New Roman" w:cs="Times New Roman"/>
          <w:bCs/>
          <w:w w:val="105"/>
          <w:sz w:val="24"/>
          <w:szCs w:val="24"/>
          <w:lang w:val="en-US"/>
        </w:rPr>
        <w:t>ambulatoriului</w:t>
      </w:r>
      <w:proofErr w:type="spellEnd"/>
      <w:r w:rsidRPr="002124FD">
        <w:rPr>
          <w:rFonts w:ascii="Times New Roman" w:hAnsi="Times New Roman" w:cs="Times New Roman"/>
          <w:bCs/>
          <w:w w:val="105"/>
          <w:sz w:val="24"/>
          <w:szCs w:val="24"/>
          <w:lang w:val="en-US"/>
        </w:rPr>
        <w:t xml:space="preserve"> O.R.L. din </w:t>
      </w:r>
      <w:proofErr w:type="spellStart"/>
      <w:r w:rsidRPr="002124FD">
        <w:rPr>
          <w:rFonts w:ascii="Times New Roman" w:hAnsi="Times New Roman" w:cs="Times New Roman"/>
          <w:bCs/>
          <w:w w:val="105"/>
          <w:sz w:val="24"/>
          <w:szCs w:val="24"/>
          <w:lang w:val="en-US"/>
        </w:rPr>
        <w:t>cadrul</w:t>
      </w:r>
      <w:proofErr w:type="spellEnd"/>
      <w:r w:rsidRPr="002124FD">
        <w:rPr>
          <w:rFonts w:ascii="Times New Roman" w:hAnsi="Times New Roman" w:cs="Times New Roman"/>
          <w:bCs/>
          <w:w w:val="105"/>
          <w:sz w:val="24"/>
          <w:szCs w:val="24"/>
          <w:lang w:val="en-US"/>
        </w:rPr>
        <w:t xml:space="preserve"> </w:t>
      </w:r>
      <w:proofErr w:type="spellStart"/>
      <w:r w:rsidRPr="002124FD">
        <w:rPr>
          <w:rFonts w:ascii="Times New Roman" w:hAnsi="Times New Roman" w:cs="Times New Roman"/>
          <w:bCs/>
          <w:w w:val="105"/>
          <w:sz w:val="24"/>
          <w:szCs w:val="24"/>
          <w:lang w:val="en-US"/>
        </w:rPr>
        <w:t>Spitalului</w:t>
      </w:r>
      <w:proofErr w:type="spellEnd"/>
      <w:r w:rsidRPr="002124FD">
        <w:rPr>
          <w:rFonts w:ascii="Times New Roman" w:hAnsi="Times New Roman" w:cs="Times New Roman"/>
          <w:bCs/>
          <w:w w:val="105"/>
          <w:sz w:val="24"/>
          <w:szCs w:val="24"/>
          <w:lang w:val="en-US"/>
        </w:rPr>
        <w:t xml:space="preserve"> Clinic Municipal de </w:t>
      </w:r>
      <w:proofErr w:type="spellStart"/>
      <w:r w:rsidRPr="002124FD">
        <w:rPr>
          <w:rFonts w:ascii="Times New Roman" w:hAnsi="Times New Roman" w:cs="Times New Roman"/>
          <w:bCs/>
          <w:w w:val="105"/>
          <w:sz w:val="24"/>
          <w:szCs w:val="24"/>
          <w:lang w:val="en-US"/>
        </w:rPr>
        <w:t>Urgenţe</w:t>
      </w:r>
      <w:proofErr w:type="spellEnd"/>
      <w:r w:rsidRPr="002124FD">
        <w:rPr>
          <w:rFonts w:ascii="Times New Roman" w:hAnsi="Times New Roman" w:cs="Times New Roman"/>
          <w:bCs/>
          <w:w w:val="105"/>
          <w:sz w:val="24"/>
          <w:szCs w:val="24"/>
          <w:lang w:val="en-US"/>
        </w:rPr>
        <w:t>”</w:t>
      </w:r>
    </w:p>
    <w:p w:rsidR="00C42C0F" w:rsidRPr="002124FD" w:rsidRDefault="00C42C0F" w:rsidP="00C42C0F">
      <w:pPr>
        <w:pStyle w:val="BodyText"/>
        <w:spacing w:before="13" w:line="245" w:lineRule="auto"/>
        <w:ind w:left="208" w:right="176" w:firstLine="76"/>
        <w:rPr>
          <w:rFonts w:ascii="Times New Roman" w:hAnsi="Times New Roman" w:cs="Times New Roman"/>
          <w:sz w:val="24"/>
          <w:szCs w:val="24"/>
        </w:rPr>
      </w:pPr>
      <w:r w:rsidRPr="002124FD">
        <w:rPr>
          <w:rFonts w:ascii="Times New Roman" w:hAnsi="Times New Roman" w:cs="Times New Roman"/>
          <w:sz w:val="24"/>
          <w:szCs w:val="24"/>
        </w:rPr>
        <w:t xml:space="preserve">2. Amplasament: </w:t>
      </w:r>
      <w:r w:rsidRPr="002124FD">
        <w:rPr>
          <w:rFonts w:ascii="Times New Roman" w:hAnsi="Times New Roman" w:cs="Times New Roman"/>
          <w:bCs/>
          <w:sz w:val="24"/>
          <w:szCs w:val="24"/>
          <w:lang w:val="it-IT"/>
        </w:rPr>
        <w:t xml:space="preserve">Municipiul Timișoara, </w:t>
      </w:r>
      <w:r w:rsidRPr="002124FD">
        <w:rPr>
          <w:rFonts w:ascii="Times New Roman" w:hAnsi="Times New Roman" w:cs="Times New Roman"/>
          <w:bCs/>
          <w:sz w:val="24"/>
          <w:szCs w:val="24"/>
        </w:rPr>
        <w:t>Bv. Revoluției din 1989 nr. 6, Jud. Timiş</w:t>
      </w:r>
    </w:p>
    <w:p w:rsidR="00C42C0F" w:rsidRPr="002124FD" w:rsidRDefault="00C42C0F" w:rsidP="00C42C0F">
      <w:pPr>
        <w:pStyle w:val="BodyText"/>
        <w:spacing w:before="13" w:line="245" w:lineRule="auto"/>
        <w:ind w:left="208" w:right="176" w:firstLine="76"/>
        <w:rPr>
          <w:rFonts w:ascii="Times New Roman" w:hAnsi="Times New Roman" w:cs="Times New Roman"/>
          <w:sz w:val="24"/>
          <w:szCs w:val="24"/>
        </w:rPr>
      </w:pPr>
      <w:r w:rsidRPr="002124FD">
        <w:rPr>
          <w:rFonts w:ascii="Times New Roman" w:hAnsi="Times New Roman" w:cs="Times New Roman"/>
          <w:sz w:val="24"/>
          <w:szCs w:val="24"/>
        </w:rPr>
        <w:t xml:space="preserve">3. Beneficiar: Municipiul Timisoara </w:t>
      </w:r>
    </w:p>
    <w:p w:rsidR="00C42C0F" w:rsidRPr="002124FD" w:rsidRDefault="00C42C0F" w:rsidP="00C42C0F">
      <w:pPr>
        <w:pStyle w:val="BodyText"/>
        <w:spacing w:before="13" w:line="245" w:lineRule="auto"/>
        <w:ind w:left="208" w:right="176" w:firstLine="76"/>
        <w:rPr>
          <w:rFonts w:ascii="Times New Roman" w:hAnsi="Times New Roman" w:cs="Times New Roman"/>
          <w:sz w:val="24"/>
          <w:szCs w:val="24"/>
        </w:rPr>
      </w:pPr>
      <w:r w:rsidRPr="002124FD">
        <w:rPr>
          <w:rFonts w:ascii="Times New Roman" w:hAnsi="Times New Roman" w:cs="Times New Roman"/>
          <w:sz w:val="24"/>
          <w:szCs w:val="24"/>
        </w:rPr>
        <w:t xml:space="preserve">4. </w:t>
      </w:r>
      <w:r w:rsidR="002124FD" w:rsidRPr="002124FD">
        <w:rPr>
          <w:rFonts w:ascii="Times New Roman" w:hAnsi="Times New Roman" w:cs="Times New Roman"/>
          <w:sz w:val="24"/>
          <w:szCs w:val="24"/>
        </w:rPr>
        <w:t>Proiectant general: ATELIERUL ARHITEXT SRL</w:t>
      </w:r>
    </w:p>
    <w:p w:rsidR="00C42C0F" w:rsidRPr="002124FD" w:rsidRDefault="00C42C0F" w:rsidP="00C42C0F">
      <w:pPr>
        <w:pStyle w:val="BodyText"/>
        <w:spacing w:before="13" w:line="245" w:lineRule="auto"/>
        <w:ind w:left="208" w:right="176" w:firstLine="76"/>
        <w:rPr>
          <w:rFonts w:ascii="Times New Roman" w:hAnsi="Times New Roman" w:cs="Times New Roman"/>
          <w:sz w:val="24"/>
          <w:szCs w:val="24"/>
        </w:rPr>
      </w:pPr>
      <w:r w:rsidRPr="002124FD">
        <w:rPr>
          <w:rFonts w:ascii="Times New Roman" w:hAnsi="Times New Roman" w:cs="Times New Roman"/>
          <w:sz w:val="24"/>
          <w:szCs w:val="24"/>
        </w:rPr>
        <w:t xml:space="preserve">5. </w:t>
      </w:r>
      <w:r w:rsidR="002124FD" w:rsidRPr="002124FD">
        <w:rPr>
          <w:rFonts w:ascii="Times New Roman" w:hAnsi="Times New Roman" w:cs="Times New Roman"/>
          <w:sz w:val="24"/>
          <w:szCs w:val="24"/>
        </w:rPr>
        <w:t>Nr. proiect</w:t>
      </w:r>
      <w:r w:rsidRPr="002124FD">
        <w:rPr>
          <w:rFonts w:ascii="Times New Roman" w:hAnsi="Times New Roman" w:cs="Times New Roman"/>
          <w:sz w:val="24"/>
          <w:szCs w:val="24"/>
        </w:rPr>
        <w:t xml:space="preserve">: </w:t>
      </w:r>
      <w:r w:rsidR="002124FD" w:rsidRPr="002124FD">
        <w:rPr>
          <w:rFonts w:ascii="Times New Roman" w:hAnsi="Times New Roman" w:cs="Times New Roman"/>
          <w:sz w:val="24"/>
          <w:szCs w:val="24"/>
        </w:rPr>
        <w:t>203/2020</w:t>
      </w:r>
    </w:p>
    <w:p w:rsidR="002124FD" w:rsidRDefault="002124FD" w:rsidP="002124FD">
      <w:pPr>
        <w:pStyle w:val="BodyText"/>
        <w:spacing w:before="13" w:line="245" w:lineRule="auto"/>
        <w:ind w:left="208" w:right="176" w:firstLine="76"/>
        <w:rPr>
          <w:rFonts w:ascii="Times New Roman" w:hAnsi="Times New Roman" w:cs="Times New Roman"/>
          <w:sz w:val="24"/>
          <w:szCs w:val="24"/>
        </w:rPr>
      </w:pPr>
      <w:r w:rsidRPr="002124FD">
        <w:rPr>
          <w:rFonts w:ascii="Times New Roman" w:hAnsi="Times New Roman" w:cs="Times New Roman"/>
          <w:sz w:val="24"/>
          <w:szCs w:val="24"/>
        </w:rPr>
        <w:t>6. Faza: Proiect Tehnic</w:t>
      </w:r>
    </w:p>
    <w:p w:rsidR="00EB2246" w:rsidRPr="002124FD" w:rsidRDefault="00EB2246" w:rsidP="002124FD">
      <w:pPr>
        <w:pStyle w:val="BodyText"/>
        <w:spacing w:before="13" w:line="245" w:lineRule="auto"/>
        <w:ind w:left="208" w:right="176" w:firstLine="76"/>
        <w:rPr>
          <w:rFonts w:ascii="Times New Roman" w:hAnsi="Times New Roman" w:cs="Times New Roman"/>
          <w:sz w:val="24"/>
          <w:szCs w:val="24"/>
        </w:rPr>
      </w:pPr>
    </w:p>
    <w:p w:rsidR="00EB2246" w:rsidRPr="00EB2246" w:rsidRDefault="00EB2246" w:rsidP="00EB2246">
      <w:pPr>
        <w:numPr>
          <w:ilvl w:val="0"/>
          <w:numId w:val="2"/>
        </w:numPr>
        <w:spacing w:before="240" w:after="0"/>
        <w:ind w:right="270"/>
        <w:jc w:val="both"/>
        <w:rPr>
          <w:rFonts w:ascii="Times New Roman" w:hAnsi="Times New Roman" w:cs="Times New Roman"/>
          <w:caps/>
          <w:sz w:val="24"/>
          <w:szCs w:val="24"/>
        </w:rPr>
      </w:pPr>
      <w:r w:rsidRPr="00EB2246">
        <w:rPr>
          <w:rFonts w:ascii="Times New Roman" w:hAnsi="Times New Roman" w:cs="Times New Roman"/>
          <w:caps/>
          <w:sz w:val="24"/>
          <w:szCs w:val="24"/>
        </w:rPr>
        <w:t>Caracteristici principale ale  obiectivului de investiţii</w:t>
      </w:r>
      <w:r w:rsidR="00661E9C">
        <w:rPr>
          <w:rFonts w:ascii="Times New Roman" w:hAnsi="Times New Roman" w:cs="Times New Roman"/>
          <w:caps/>
          <w:sz w:val="24"/>
          <w:szCs w:val="24"/>
        </w:rPr>
        <w:t>,</w:t>
      </w:r>
      <w:r w:rsidRPr="00EB2246">
        <w:rPr>
          <w:rFonts w:ascii="Times New Roman" w:hAnsi="Times New Roman" w:cs="Times New Roman"/>
          <w:caps/>
          <w:sz w:val="24"/>
          <w:szCs w:val="24"/>
        </w:rPr>
        <w:t xml:space="preserve">  soluȚiile tehnice şi </w:t>
      </w:r>
      <w:r w:rsidR="00661E9C">
        <w:rPr>
          <w:rFonts w:ascii="Times New Roman" w:hAnsi="Times New Roman" w:cs="Times New Roman"/>
          <w:caps/>
          <w:sz w:val="24"/>
          <w:szCs w:val="24"/>
        </w:rPr>
        <w:t>DESCRIERE Lucrarilor</w:t>
      </w:r>
      <w:r w:rsidRPr="00EB2246">
        <w:rPr>
          <w:rFonts w:ascii="Times New Roman" w:hAnsi="Times New Roman" w:cs="Times New Roman"/>
          <w:caps/>
          <w:sz w:val="24"/>
          <w:szCs w:val="24"/>
        </w:rPr>
        <w:t>:</w:t>
      </w:r>
    </w:p>
    <w:p w:rsidR="00EB2246" w:rsidRDefault="00EB2246" w:rsidP="00EB2246">
      <w:pPr>
        <w:jc w:val="both"/>
        <w:rPr>
          <w:rFonts w:ascii="Times New Roman" w:hAnsi="Times New Roman" w:cs="Times New Roman"/>
          <w:sz w:val="24"/>
          <w:szCs w:val="24"/>
        </w:rPr>
      </w:pPr>
    </w:p>
    <w:p w:rsidR="00B87BC8" w:rsidRPr="00B87BC8" w:rsidRDefault="00B87BC8" w:rsidP="00B87BC8">
      <w:pPr>
        <w:spacing w:after="0" w:line="240" w:lineRule="auto"/>
        <w:jc w:val="both"/>
        <w:rPr>
          <w:rFonts w:ascii="Times New Roman" w:hAnsi="Times New Roman" w:cs="Times New Roman"/>
          <w:sz w:val="24"/>
          <w:szCs w:val="24"/>
        </w:rPr>
      </w:pPr>
      <w:r w:rsidRPr="00B87BC8">
        <w:rPr>
          <w:rFonts w:ascii="Times New Roman" w:hAnsi="Times New Roman" w:cs="Times New Roman"/>
          <w:sz w:val="24"/>
          <w:szCs w:val="24"/>
        </w:rPr>
        <w:t>Corp extindere ambulatoriu („Corp din curte” – corp B)</w:t>
      </w:r>
    </w:p>
    <w:p w:rsidR="00B87BC8" w:rsidRPr="00B87BC8" w:rsidRDefault="00B87BC8" w:rsidP="00B87BC8">
      <w:pPr>
        <w:spacing w:after="0" w:line="240" w:lineRule="auto"/>
        <w:jc w:val="both"/>
        <w:rPr>
          <w:rFonts w:ascii="Times New Roman" w:hAnsi="Times New Roman" w:cs="Times New Roman"/>
          <w:sz w:val="24"/>
          <w:szCs w:val="24"/>
        </w:rPr>
      </w:pPr>
      <w:r w:rsidRPr="00B87BC8">
        <w:rPr>
          <w:rFonts w:ascii="Times New Roman" w:hAnsi="Times New Roman" w:cs="Times New Roman"/>
          <w:sz w:val="24"/>
          <w:szCs w:val="24"/>
        </w:rPr>
        <w:t>Categoria de importanta – “C”  (constructii de importanta normal, conf HG  766/1997</w:t>
      </w:r>
    </w:p>
    <w:p w:rsidR="00B87BC8" w:rsidRPr="00B87BC8" w:rsidRDefault="00B87BC8" w:rsidP="00B87BC8">
      <w:pPr>
        <w:spacing w:after="0" w:line="240" w:lineRule="auto"/>
        <w:jc w:val="both"/>
        <w:rPr>
          <w:rFonts w:ascii="Times New Roman" w:hAnsi="Times New Roman" w:cs="Times New Roman"/>
          <w:sz w:val="24"/>
          <w:szCs w:val="24"/>
        </w:rPr>
      </w:pPr>
      <w:r w:rsidRPr="00B87BC8">
        <w:rPr>
          <w:rFonts w:ascii="Times New Roman" w:hAnsi="Times New Roman" w:cs="Times New Roman"/>
          <w:sz w:val="24"/>
          <w:szCs w:val="24"/>
        </w:rPr>
        <w:t xml:space="preserve">Clasa de importanta – “II”, conf. P100/2006 </w:t>
      </w:r>
    </w:p>
    <w:p w:rsidR="00B87BC8" w:rsidRPr="00B87BC8" w:rsidRDefault="00B87BC8" w:rsidP="00B87BC8">
      <w:pPr>
        <w:spacing w:after="0" w:line="240" w:lineRule="auto"/>
        <w:jc w:val="both"/>
        <w:rPr>
          <w:rFonts w:ascii="Times New Roman" w:hAnsi="Times New Roman" w:cs="Times New Roman"/>
          <w:sz w:val="24"/>
          <w:szCs w:val="24"/>
        </w:rPr>
      </w:pPr>
      <w:r w:rsidRPr="00B87BC8">
        <w:rPr>
          <w:rFonts w:ascii="Times New Roman" w:hAnsi="Times New Roman" w:cs="Times New Roman"/>
          <w:sz w:val="24"/>
          <w:szCs w:val="24"/>
        </w:rPr>
        <w:t>Riscul de incendiu – “MIC, conf.  P118/99</w:t>
      </w:r>
    </w:p>
    <w:p w:rsidR="00B87BC8" w:rsidRPr="00B87BC8" w:rsidRDefault="00B87BC8" w:rsidP="00B87BC8">
      <w:pPr>
        <w:spacing w:after="0" w:line="240" w:lineRule="auto"/>
        <w:jc w:val="both"/>
        <w:rPr>
          <w:rFonts w:ascii="Times New Roman" w:hAnsi="Times New Roman" w:cs="Times New Roman"/>
          <w:sz w:val="24"/>
          <w:szCs w:val="24"/>
        </w:rPr>
      </w:pPr>
      <w:r w:rsidRPr="00B87BC8">
        <w:rPr>
          <w:rFonts w:ascii="Times New Roman" w:hAnsi="Times New Roman" w:cs="Times New Roman"/>
          <w:sz w:val="24"/>
          <w:szCs w:val="24"/>
        </w:rPr>
        <w:t>Gradul de rezistenta la foc – “II”, conf. P118/99</w:t>
      </w:r>
    </w:p>
    <w:p w:rsidR="00B87BC8" w:rsidRPr="00B87BC8" w:rsidRDefault="00B87BC8" w:rsidP="00B87BC8">
      <w:pPr>
        <w:spacing w:after="0" w:line="240" w:lineRule="auto"/>
        <w:jc w:val="both"/>
        <w:rPr>
          <w:rFonts w:ascii="Times New Roman" w:hAnsi="Times New Roman" w:cs="Times New Roman"/>
          <w:sz w:val="24"/>
          <w:szCs w:val="24"/>
        </w:rPr>
      </w:pPr>
      <w:r w:rsidRPr="00B87BC8">
        <w:rPr>
          <w:rFonts w:ascii="Times New Roman" w:hAnsi="Times New Roman" w:cs="Times New Roman"/>
          <w:sz w:val="24"/>
          <w:szCs w:val="24"/>
        </w:rPr>
        <w:t>Regim de inaltime prop – P+4E</w:t>
      </w:r>
    </w:p>
    <w:p w:rsidR="00B87BC8" w:rsidRPr="00B87BC8" w:rsidRDefault="00B87BC8" w:rsidP="00B87BC8">
      <w:pPr>
        <w:spacing w:after="0" w:line="240" w:lineRule="auto"/>
        <w:jc w:val="both"/>
        <w:rPr>
          <w:rFonts w:ascii="Times New Roman" w:hAnsi="Times New Roman" w:cs="Times New Roman"/>
          <w:sz w:val="24"/>
          <w:szCs w:val="24"/>
        </w:rPr>
      </w:pPr>
      <w:r w:rsidRPr="00B87BC8">
        <w:rPr>
          <w:rFonts w:ascii="Times New Roman" w:hAnsi="Times New Roman" w:cs="Times New Roman"/>
          <w:sz w:val="24"/>
          <w:szCs w:val="24"/>
        </w:rPr>
        <w:t>Suprafata construita (corp extindere ambulatoriu)  - 23</w:t>
      </w:r>
      <w:r w:rsidR="000E3948">
        <w:rPr>
          <w:rFonts w:ascii="Times New Roman" w:hAnsi="Times New Roman" w:cs="Times New Roman"/>
          <w:sz w:val="24"/>
          <w:szCs w:val="24"/>
        </w:rPr>
        <w:t>8</w:t>
      </w:r>
      <w:r w:rsidRPr="00B87BC8">
        <w:rPr>
          <w:rFonts w:ascii="Times New Roman" w:hAnsi="Times New Roman" w:cs="Times New Roman"/>
          <w:sz w:val="24"/>
          <w:szCs w:val="24"/>
        </w:rPr>
        <w:t>,70 mp</w:t>
      </w:r>
    </w:p>
    <w:p w:rsidR="00B87BC8" w:rsidRPr="00B87BC8" w:rsidRDefault="00B87BC8" w:rsidP="00B87BC8">
      <w:pPr>
        <w:spacing w:after="0" w:line="240" w:lineRule="auto"/>
        <w:jc w:val="both"/>
        <w:rPr>
          <w:rFonts w:ascii="Times New Roman" w:hAnsi="Times New Roman" w:cs="Times New Roman"/>
          <w:sz w:val="24"/>
          <w:szCs w:val="24"/>
        </w:rPr>
      </w:pPr>
      <w:r w:rsidRPr="00B87BC8">
        <w:rPr>
          <w:rFonts w:ascii="Times New Roman" w:hAnsi="Times New Roman" w:cs="Times New Roman"/>
          <w:sz w:val="24"/>
          <w:szCs w:val="24"/>
        </w:rPr>
        <w:t>Suprafata construita desfasurata (corp extindere ambulatoriu)  – 1030,10 mp</w:t>
      </w:r>
      <w:r w:rsidRPr="00B87BC8">
        <w:rPr>
          <w:rFonts w:ascii="Times New Roman" w:hAnsi="Times New Roman" w:cs="Times New Roman"/>
          <w:sz w:val="24"/>
          <w:szCs w:val="24"/>
        </w:rPr>
        <w:tab/>
      </w:r>
    </w:p>
    <w:p w:rsidR="00B87BC8" w:rsidRPr="00B87BC8" w:rsidRDefault="00B87BC8" w:rsidP="00B87BC8">
      <w:pPr>
        <w:spacing w:after="0" w:line="240" w:lineRule="auto"/>
        <w:jc w:val="both"/>
        <w:rPr>
          <w:rFonts w:ascii="Times New Roman" w:hAnsi="Times New Roman" w:cs="Times New Roman"/>
          <w:sz w:val="24"/>
          <w:szCs w:val="24"/>
        </w:rPr>
      </w:pPr>
      <w:r w:rsidRPr="00B87BC8">
        <w:rPr>
          <w:rFonts w:ascii="Times New Roman" w:hAnsi="Times New Roman" w:cs="Times New Roman"/>
          <w:sz w:val="24"/>
          <w:szCs w:val="24"/>
        </w:rPr>
        <w:t>Suprafata construita totala (Clinica ORL si corp extindere-ambulatoriu) – 626,10 mp</w:t>
      </w:r>
    </w:p>
    <w:p w:rsidR="00B87BC8" w:rsidRPr="00B87BC8" w:rsidRDefault="00B87BC8" w:rsidP="00B87BC8">
      <w:pPr>
        <w:spacing w:after="0" w:line="240" w:lineRule="auto"/>
        <w:jc w:val="both"/>
        <w:rPr>
          <w:rFonts w:ascii="Times New Roman" w:hAnsi="Times New Roman" w:cs="Times New Roman"/>
          <w:sz w:val="24"/>
          <w:szCs w:val="24"/>
        </w:rPr>
      </w:pPr>
      <w:r w:rsidRPr="00B87BC8">
        <w:rPr>
          <w:rFonts w:ascii="Times New Roman" w:hAnsi="Times New Roman" w:cs="Times New Roman"/>
          <w:sz w:val="24"/>
          <w:szCs w:val="24"/>
        </w:rPr>
        <w:t>Suprafata construita desfasurata totala (Clinica ORL si corp extindere-ambulatoriu)–2712,70 mp</w:t>
      </w:r>
    </w:p>
    <w:p w:rsidR="00B87BC8" w:rsidRDefault="00B87BC8" w:rsidP="00EB2246">
      <w:pPr>
        <w:jc w:val="both"/>
        <w:rPr>
          <w:rFonts w:ascii="Times New Roman" w:hAnsi="Times New Roman" w:cs="Times New Roman"/>
          <w:sz w:val="24"/>
          <w:szCs w:val="24"/>
        </w:rPr>
      </w:pPr>
    </w:p>
    <w:p w:rsidR="00EB2246" w:rsidRPr="00EB2246" w:rsidRDefault="00EB2246" w:rsidP="00EB2246">
      <w:pPr>
        <w:jc w:val="both"/>
        <w:rPr>
          <w:rFonts w:ascii="Times New Roman" w:hAnsi="Times New Roman" w:cs="Times New Roman"/>
          <w:sz w:val="24"/>
          <w:szCs w:val="24"/>
        </w:rPr>
      </w:pPr>
      <w:r w:rsidRPr="00EB2246">
        <w:rPr>
          <w:rFonts w:ascii="Times New Roman" w:hAnsi="Times New Roman" w:cs="Times New Roman"/>
          <w:sz w:val="24"/>
          <w:szCs w:val="24"/>
        </w:rPr>
        <w:t>Ansamblul construit al Clinici ORL se compune din doua corpuri, corpul A – Clinica ORL existent și corpul B – Ambulatoiul ORL propus pentru extindere. Intervențiile propuse se refera doar la  la corpul Extindere ambulatoriu  (corp B) cu exceptia holurilor de acces dintre corpul B si corpul A. In documentatie se propune de demolarea constructiilor neintabulate din curte sopron/magazii, a magaziei de de oxigen si repozitionarea acesteia pe alt amplasament din curte.</w:t>
      </w:r>
    </w:p>
    <w:p w:rsidR="00EB2246" w:rsidRPr="00EB2246" w:rsidRDefault="00EB2246" w:rsidP="00EB2246">
      <w:pPr>
        <w:spacing w:before="240"/>
        <w:jc w:val="both"/>
        <w:rPr>
          <w:rFonts w:ascii="Times New Roman" w:hAnsi="Times New Roman" w:cs="Times New Roman"/>
          <w:sz w:val="24"/>
          <w:szCs w:val="24"/>
        </w:rPr>
      </w:pPr>
      <w:r w:rsidRPr="00EB2246">
        <w:rPr>
          <w:rFonts w:ascii="Times New Roman" w:hAnsi="Times New Roman" w:cs="Times New Roman"/>
          <w:sz w:val="24"/>
          <w:szCs w:val="24"/>
        </w:rPr>
        <w:t>Solutia adoptata in proiect propune la nivelu parterului creearea unor goluri de acces dintre corpul   A si corpul B  la nivelu parterului si etajelor 1 si 2 prevazute cu usi antifoc. Circulatia pe verticala in corpul B - extindere ambulatoriu se va realiza prin intermediul unei scari noi  si a unui ascensor.</w:t>
      </w:r>
    </w:p>
    <w:p w:rsidR="00EB2246" w:rsidRPr="00EB2246" w:rsidRDefault="00EB2246" w:rsidP="00EB2246">
      <w:pPr>
        <w:spacing w:before="240"/>
        <w:jc w:val="both"/>
        <w:rPr>
          <w:rFonts w:ascii="Times New Roman" w:hAnsi="Times New Roman" w:cs="Times New Roman"/>
          <w:sz w:val="24"/>
          <w:szCs w:val="24"/>
        </w:rPr>
      </w:pPr>
      <w:r w:rsidRPr="00EB2246">
        <w:rPr>
          <w:rFonts w:ascii="Times New Roman" w:hAnsi="Times New Roman" w:cs="Times New Roman"/>
          <w:sz w:val="24"/>
          <w:szCs w:val="24"/>
        </w:rPr>
        <w:lastRenderedPageBreak/>
        <w:t>Constructia va avea un regim de inaltime P+4E, va avea o structura mixta compusa din pereti structurali din beton armat si cadre bidirectionale, planseele sunt realizate din beton armat, iar fundatia va fi de tip radier general si acoperisul  va fi de tip terasa necirculabila.</w:t>
      </w:r>
    </w:p>
    <w:p w:rsidR="00EB2246" w:rsidRPr="00EB2246" w:rsidRDefault="00EB2246" w:rsidP="00EB2246">
      <w:pPr>
        <w:spacing w:before="240"/>
        <w:jc w:val="both"/>
        <w:rPr>
          <w:rFonts w:ascii="Times New Roman" w:hAnsi="Times New Roman" w:cs="Times New Roman"/>
          <w:sz w:val="24"/>
          <w:szCs w:val="24"/>
        </w:rPr>
      </w:pPr>
      <w:r w:rsidRPr="00EB2246">
        <w:rPr>
          <w:rFonts w:ascii="Times New Roman" w:hAnsi="Times New Roman" w:cs="Times New Roman"/>
          <w:sz w:val="24"/>
          <w:szCs w:val="24"/>
        </w:rPr>
        <w:t xml:space="preserve">Inchiderile exterioare sunt propuse din zidarie de caramida cu goluri verticale cu grosimea de 30 cm si termosistem cu vata bazaltica cu grosimea de 15 cm.  Finisajul exterior va fi realizat cu tencuieli decorative sau placaj din aluminiu compozit. Tamplaria exterioara va fi realizata din aluminiu si pachet de sticla termoizolanta. Acoperisul este de tip terasa necirculabila  cu </w:t>
      </w:r>
      <w:r w:rsidRPr="00EB2246">
        <w:rPr>
          <w:rFonts w:ascii="Times New Roman" w:hAnsi="Times New Roman" w:cs="Times New Roman"/>
          <w:sz w:val="24"/>
          <w:szCs w:val="24"/>
        </w:rPr>
        <w:tab/>
        <w:t>termoizolatie din polistiren   si membrana bituminoasa. Compartimentarile interioare sunt de tip usor realizate cu placi de gips carton si partial cu blocuri ceramice. Tamplaria interioara va fi din PVC. Finisajele interioare vor fi realizate in functie de structura inchiderilor si destinatia spatiilor din tencuieli, glet, vopsitorii lavabile, covor PVC tip tarkett, placi ceramice, mocheta.</w:t>
      </w:r>
    </w:p>
    <w:p w:rsidR="00EB2246" w:rsidRPr="00EB2246" w:rsidRDefault="00EB2246" w:rsidP="00EB2246">
      <w:pPr>
        <w:spacing w:before="240"/>
        <w:jc w:val="both"/>
        <w:rPr>
          <w:rFonts w:ascii="Times New Roman" w:hAnsi="Times New Roman" w:cs="Times New Roman"/>
          <w:sz w:val="24"/>
          <w:szCs w:val="24"/>
        </w:rPr>
      </w:pPr>
      <w:r w:rsidRPr="00EB2246">
        <w:rPr>
          <w:rFonts w:ascii="Times New Roman" w:hAnsi="Times New Roman" w:cs="Times New Roman"/>
          <w:sz w:val="24"/>
          <w:szCs w:val="24"/>
        </w:rPr>
        <w:t>De la blocul de masura si protectie amplasat la parter in holul Clinicii ORL se alimenteaza cu energie electrica tabloul general amplasat la parterul ambulatoriului. Distributiqa energie electrice se va face in sistel TN-S. Tablourile electrice vor fi de tip modular, constructie inchisa si vor contine tot aparatajul de protectie si actionare. Tablourile electrice vor fi legate la priza de pamant a obiectivului.</w:t>
      </w:r>
    </w:p>
    <w:p w:rsidR="00EB2246" w:rsidRPr="00EB2246" w:rsidRDefault="00EB2246" w:rsidP="00EB2246">
      <w:pPr>
        <w:spacing w:before="240"/>
        <w:jc w:val="both"/>
        <w:rPr>
          <w:rFonts w:ascii="Times New Roman" w:hAnsi="Times New Roman" w:cs="Times New Roman"/>
          <w:sz w:val="24"/>
          <w:szCs w:val="24"/>
        </w:rPr>
      </w:pPr>
      <w:r w:rsidRPr="00EB2246">
        <w:rPr>
          <w:rFonts w:ascii="Times New Roman" w:hAnsi="Times New Roman" w:cs="Times New Roman"/>
          <w:sz w:val="24"/>
          <w:szCs w:val="24"/>
        </w:rPr>
        <w:t>Instalatiile electrice ce vor fi realizate cuprind: instalatii electrice de iluminat normal; instalatii de iluminat de siguranta; instalatii de forta; instalatii de protectectie si paratraznet; instalatii de detectare, semnalizare și avertizare in caz de incendiu; instalatii de voce-date; instalatii de sonorizare; instalatii antiefractie; instalatie de televiziune; instalatie de telefonie.</w:t>
      </w:r>
    </w:p>
    <w:p w:rsidR="00EB2246" w:rsidRPr="00EB2246" w:rsidRDefault="00EB2246" w:rsidP="00EB2246">
      <w:pPr>
        <w:spacing w:before="240"/>
        <w:jc w:val="both"/>
        <w:rPr>
          <w:rFonts w:ascii="Times New Roman" w:hAnsi="Times New Roman" w:cs="Times New Roman"/>
          <w:sz w:val="24"/>
          <w:szCs w:val="24"/>
        </w:rPr>
      </w:pPr>
      <w:r w:rsidRPr="00EB2246">
        <w:rPr>
          <w:rFonts w:ascii="Times New Roman" w:hAnsi="Times New Roman" w:cs="Times New Roman"/>
          <w:sz w:val="24"/>
          <w:szCs w:val="24"/>
        </w:rPr>
        <w:t>Instalatiile sanitare, instalatii de hidranti interiori si exeteriori, si gospodaria subterana de apa pentru incendiu. Aceste se realizeaza conform normelor in vigoare si sunt cuprinse in documentatia in avizata de pompieri.</w:t>
      </w:r>
    </w:p>
    <w:p w:rsidR="00EB2246" w:rsidRPr="00EB2246" w:rsidRDefault="00EB2246" w:rsidP="00EB2246">
      <w:pPr>
        <w:spacing w:before="240"/>
        <w:jc w:val="both"/>
        <w:rPr>
          <w:rFonts w:ascii="Times New Roman" w:hAnsi="Times New Roman" w:cs="Times New Roman"/>
          <w:sz w:val="24"/>
          <w:szCs w:val="24"/>
        </w:rPr>
      </w:pPr>
      <w:r w:rsidRPr="00EB2246">
        <w:rPr>
          <w:rFonts w:ascii="Times New Roman" w:hAnsi="Times New Roman" w:cs="Times New Roman"/>
          <w:sz w:val="24"/>
          <w:szCs w:val="24"/>
        </w:rPr>
        <w:t>Retelele de incinta cuprind rețele de apa-canal si retele de incalzire- apa calda de consum. Acestea vor fi realizate din bransamentele existente ale Aquatim respectiv Colterm.</w:t>
      </w:r>
    </w:p>
    <w:p w:rsidR="00EB2246" w:rsidRPr="00EB2246" w:rsidRDefault="00EB2246" w:rsidP="00EB2246">
      <w:pPr>
        <w:spacing w:before="240"/>
        <w:jc w:val="both"/>
        <w:rPr>
          <w:rFonts w:ascii="Times New Roman" w:hAnsi="Times New Roman" w:cs="Times New Roman"/>
          <w:sz w:val="24"/>
          <w:szCs w:val="24"/>
        </w:rPr>
      </w:pPr>
      <w:r w:rsidRPr="00EB2246">
        <w:rPr>
          <w:rFonts w:ascii="Times New Roman" w:hAnsi="Times New Roman" w:cs="Times New Roman"/>
          <w:sz w:val="24"/>
          <w:szCs w:val="24"/>
        </w:rPr>
        <w:t>Instalatiile HVAC se realizeaza astfel incat se va realiza un sistem complet de incalzire a spatiilor interioare  in functie de destinatia acestora. Instalatia de incalzire dse realizeaza cu corpuri statice. Agentul termic va fi asigurat din reteau de distributie a orasului. Instalatia de ventilare este prevazuta in grupurile sanitare cu un sistem de ventilare mecanica controlata. Climatizarea se va realiza in anumite spații legate la o unitatee exterioara de climatizare ce va fi montata pe acoperisul cladirii ambulatoriului.</w:t>
      </w:r>
    </w:p>
    <w:p w:rsidR="00EB2246" w:rsidRDefault="00EB2246" w:rsidP="00EB2246">
      <w:pPr>
        <w:spacing w:before="240"/>
        <w:jc w:val="both"/>
        <w:rPr>
          <w:rFonts w:ascii="Times New Roman" w:hAnsi="Times New Roman" w:cs="Times New Roman"/>
          <w:sz w:val="24"/>
          <w:szCs w:val="24"/>
        </w:rPr>
      </w:pPr>
      <w:r w:rsidRPr="00EB2246">
        <w:rPr>
          <w:rFonts w:ascii="Times New Roman" w:hAnsi="Times New Roman" w:cs="Times New Roman"/>
          <w:sz w:val="24"/>
          <w:szCs w:val="24"/>
        </w:rPr>
        <w:t>Instalatia de fluide medicale cuprinde: instalatia de oxigen (statie de oxigen reamplasat in curte, retele exterioare de distributie, instalatii interioare de distributie, puncte de consum si instalatie de semnalizare) si instalatie de vacuum compusa din pompe de vid, retea de distributie si puncte de consum. Statia de vacuum va fi amplasata la parter in spatiul tehnic destinat.</w:t>
      </w:r>
    </w:p>
    <w:p w:rsidR="00A86887" w:rsidRDefault="00A86887" w:rsidP="00EB2246">
      <w:pPr>
        <w:spacing w:before="240"/>
        <w:jc w:val="both"/>
        <w:rPr>
          <w:rFonts w:ascii="Times New Roman" w:hAnsi="Times New Roman" w:cs="Times New Roman"/>
          <w:sz w:val="24"/>
          <w:szCs w:val="24"/>
        </w:rPr>
      </w:pPr>
    </w:p>
    <w:p w:rsidR="00A86887" w:rsidRPr="00EB2246" w:rsidRDefault="00A86887" w:rsidP="00EB2246">
      <w:pPr>
        <w:spacing w:before="240"/>
        <w:jc w:val="both"/>
        <w:rPr>
          <w:rFonts w:ascii="Times New Roman" w:hAnsi="Times New Roman" w:cs="Times New Roman"/>
          <w:sz w:val="24"/>
          <w:szCs w:val="24"/>
        </w:rPr>
      </w:pPr>
    </w:p>
    <w:p w:rsidR="00661E9C" w:rsidRDefault="00EA4A16" w:rsidP="00EA4A16">
      <w:pPr>
        <w:numPr>
          <w:ilvl w:val="0"/>
          <w:numId w:val="2"/>
        </w:numPr>
        <w:spacing w:before="240" w:after="0"/>
        <w:ind w:right="270"/>
        <w:jc w:val="both"/>
        <w:rPr>
          <w:rFonts w:ascii="Times New Roman" w:hAnsi="Times New Roman" w:cs="Times New Roman"/>
          <w:caps/>
          <w:sz w:val="24"/>
          <w:szCs w:val="24"/>
        </w:rPr>
      </w:pPr>
      <w:r>
        <w:rPr>
          <w:rFonts w:ascii="Times New Roman" w:hAnsi="Times New Roman" w:cs="Times New Roman"/>
          <w:caps/>
          <w:sz w:val="24"/>
          <w:szCs w:val="24"/>
        </w:rPr>
        <w:lastRenderedPageBreak/>
        <w:t>Costurile estimative ale investiției</w:t>
      </w:r>
      <w:r w:rsidR="00661E9C" w:rsidRPr="00EB2246">
        <w:rPr>
          <w:rFonts w:ascii="Times New Roman" w:hAnsi="Times New Roman" w:cs="Times New Roman"/>
          <w:caps/>
          <w:sz w:val="24"/>
          <w:szCs w:val="24"/>
        </w:rPr>
        <w:t>:</w:t>
      </w:r>
    </w:p>
    <w:p w:rsidR="00EA4A16" w:rsidRPr="00EB2246" w:rsidRDefault="00EA4A16" w:rsidP="00EA4A16">
      <w:pPr>
        <w:spacing w:before="240" w:after="0"/>
        <w:ind w:right="270"/>
        <w:jc w:val="both"/>
        <w:rPr>
          <w:rFonts w:ascii="Times New Roman" w:hAnsi="Times New Roman" w:cs="Times New Roman"/>
          <w:caps/>
          <w:sz w:val="24"/>
          <w:szCs w:val="24"/>
        </w:rPr>
      </w:pPr>
    </w:p>
    <w:tbl>
      <w:tblPr>
        <w:tblW w:w="10665" w:type="dxa"/>
        <w:tblInd w:w="-459" w:type="dxa"/>
        <w:tblLook w:val="04A0"/>
      </w:tblPr>
      <w:tblGrid>
        <w:gridCol w:w="440"/>
        <w:gridCol w:w="4300"/>
        <w:gridCol w:w="376"/>
        <w:gridCol w:w="416"/>
        <w:gridCol w:w="1731"/>
        <w:gridCol w:w="1651"/>
        <w:gridCol w:w="1751"/>
      </w:tblGrid>
      <w:tr w:rsidR="00A86887" w:rsidRPr="00A86887" w:rsidTr="00A86887">
        <w:trPr>
          <w:trHeight w:val="264"/>
        </w:trPr>
        <w:tc>
          <w:tcPr>
            <w:tcW w:w="440" w:type="dxa"/>
            <w:tcBorders>
              <w:top w:val="nil"/>
              <w:left w:val="nil"/>
              <w:bottom w:val="nil"/>
              <w:right w:val="nil"/>
            </w:tcBorders>
            <w:shd w:val="clear" w:color="auto" w:fill="auto"/>
            <w:noWrap/>
            <w:vAlign w:val="bottom"/>
            <w:hideMark/>
          </w:tcPr>
          <w:p w:rsidR="00A86887" w:rsidRPr="00A86887" w:rsidRDefault="00A86887" w:rsidP="00A86887">
            <w:pPr>
              <w:spacing w:after="0" w:line="240" w:lineRule="auto"/>
              <w:rPr>
                <w:rFonts w:ascii="Times New Roman" w:eastAsia="Times New Roman" w:hAnsi="Times New Roman" w:cs="Times New Roman"/>
                <w:sz w:val="16"/>
                <w:szCs w:val="16"/>
                <w:lang w:eastAsia="ro-RO"/>
              </w:rPr>
            </w:pPr>
          </w:p>
        </w:tc>
        <w:tc>
          <w:tcPr>
            <w:tcW w:w="4300" w:type="dxa"/>
            <w:tcBorders>
              <w:top w:val="nil"/>
              <w:left w:val="nil"/>
              <w:bottom w:val="nil"/>
              <w:right w:val="nil"/>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p>
        </w:tc>
        <w:tc>
          <w:tcPr>
            <w:tcW w:w="4174" w:type="dxa"/>
            <w:gridSpan w:val="4"/>
            <w:tcBorders>
              <w:top w:val="nil"/>
              <w:left w:val="nil"/>
              <w:bottom w:val="nil"/>
              <w:right w:val="nil"/>
            </w:tcBorders>
            <w:shd w:val="clear" w:color="auto" w:fill="auto"/>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DEVIZUL GENERAL</w:t>
            </w:r>
          </w:p>
        </w:tc>
        <w:tc>
          <w:tcPr>
            <w:tcW w:w="1751" w:type="dxa"/>
            <w:tcBorders>
              <w:top w:val="nil"/>
              <w:left w:val="nil"/>
              <w:bottom w:val="nil"/>
              <w:right w:val="nil"/>
            </w:tcBorders>
            <w:shd w:val="clear" w:color="auto" w:fill="auto"/>
            <w:hideMark/>
          </w:tcPr>
          <w:p w:rsidR="00A86887" w:rsidRPr="00A86887" w:rsidRDefault="00A86887" w:rsidP="00A86887">
            <w:pPr>
              <w:spacing w:after="0" w:line="240" w:lineRule="auto"/>
              <w:jc w:val="center"/>
              <w:rPr>
                <w:rFonts w:ascii="Cambria" w:eastAsia="Times New Roman" w:hAnsi="Cambria" w:cs="Arial"/>
                <w:color w:val="000000"/>
                <w:sz w:val="16"/>
                <w:szCs w:val="16"/>
                <w:u w:val="single"/>
                <w:lang w:eastAsia="ro-RO"/>
              </w:rPr>
            </w:pPr>
          </w:p>
        </w:tc>
      </w:tr>
      <w:tr w:rsidR="00A86887" w:rsidRPr="00A86887" w:rsidTr="00A86887">
        <w:trPr>
          <w:trHeight w:val="264"/>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Nr.</w:t>
            </w:r>
            <w:r w:rsidRPr="00A86887">
              <w:rPr>
                <w:rFonts w:ascii="Cambria" w:eastAsia="Times New Roman" w:hAnsi="Cambria" w:cs="Arial"/>
                <w:color w:val="000000"/>
                <w:sz w:val="16"/>
                <w:szCs w:val="16"/>
                <w:lang w:eastAsia="ro-RO"/>
              </w:rPr>
              <w:br/>
              <w:t>crt.</w:t>
            </w:r>
          </w:p>
        </w:tc>
        <w:tc>
          <w:tcPr>
            <w:tcW w:w="509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Denumirea capitolelor si subcapitolelor</w:t>
            </w:r>
            <w:r w:rsidRPr="00A86887">
              <w:rPr>
                <w:rFonts w:ascii="Cambria" w:eastAsia="Times New Roman" w:hAnsi="Cambria" w:cs="Arial"/>
                <w:color w:val="000000"/>
                <w:sz w:val="16"/>
                <w:szCs w:val="16"/>
                <w:lang w:eastAsia="ro-RO"/>
              </w:rPr>
              <w:br/>
              <w:t>de cheltuieli</w:t>
            </w:r>
          </w:p>
        </w:tc>
        <w:tc>
          <w:tcPr>
            <w:tcW w:w="17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Valoare (fara TVA)</w:t>
            </w:r>
          </w:p>
        </w:tc>
        <w:tc>
          <w:tcPr>
            <w:tcW w:w="1651" w:type="dxa"/>
            <w:vMerge w:val="restart"/>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TVA</w:t>
            </w:r>
          </w:p>
        </w:tc>
        <w:tc>
          <w:tcPr>
            <w:tcW w:w="175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Valoare (inclusiv TVA)</w:t>
            </w:r>
          </w:p>
        </w:tc>
      </w:tr>
      <w:tr w:rsidR="00A86887" w:rsidRPr="00A86887" w:rsidTr="00A86887">
        <w:trPr>
          <w:trHeight w:val="264"/>
        </w:trPr>
        <w:tc>
          <w:tcPr>
            <w:tcW w:w="440" w:type="dxa"/>
            <w:vMerge/>
            <w:tcBorders>
              <w:top w:val="single" w:sz="4" w:space="0" w:color="auto"/>
              <w:left w:val="single" w:sz="4" w:space="0" w:color="auto"/>
              <w:bottom w:val="single" w:sz="4" w:space="0" w:color="auto"/>
              <w:right w:val="single" w:sz="4" w:space="0" w:color="auto"/>
            </w:tcBorders>
            <w:vAlign w:val="center"/>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p>
        </w:tc>
        <w:tc>
          <w:tcPr>
            <w:tcW w:w="5092" w:type="dxa"/>
            <w:gridSpan w:val="3"/>
            <w:vMerge/>
            <w:tcBorders>
              <w:top w:val="single" w:sz="4" w:space="0" w:color="auto"/>
              <w:left w:val="single" w:sz="4" w:space="0" w:color="auto"/>
              <w:bottom w:val="single" w:sz="4" w:space="0" w:color="auto"/>
              <w:right w:val="single" w:sz="4" w:space="0" w:color="auto"/>
            </w:tcBorders>
            <w:vAlign w:val="center"/>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p>
        </w:tc>
        <w:tc>
          <w:tcPr>
            <w:tcW w:w="1651" w:type="dxa"/>
            <w:vMerge/>
            <w:tcBorders>
              <w:top w:val="single" w:sz="4" w:space="0" w:color="auto"/>
              <w:left w:val="nil"/>
              <w:bottom w:val="single" w:sz="4" w:space="0" w:color="auto"/>
              <w:right w:val="single" w:sz="4" w:space="0" w:color="auto"/>
            </w:tcBorders>
            <w:vAlign w:val="center"/>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p>
        </w:tc>
      </w:tr>
      <w:tr w:rsidR="00A86887" w:rsidRPr="00A86887" w:rsidTr="00A86887">
        <w:trPr>
          <w:trHeight w:val="264"/>
        </w:trPr>
        <w:tc>
          <w:tcPr>
            <w:tcW w:w="440" w:type="dxa"/>
            <w:vMerge/>
            <w:tcBorders>
              <w:top w:val="single" w:sz="4" w:space="0" w:color="auto"/>
              <w:left w:val="single" w:sz="4" w:space="0" w:color="auto"/>
              <w:bottom w:val="single" w:sz="4" w:space="0" w:color="auto"/>
              <w:right w:val="single" w:sz="4" w:space="0" w:color="auto"/>
            </w:tcBorders>
            <w:vAlign w:val="center"/>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p>
        </w:tc>
        <w:tc>
          <w:tcPr>
            <w:tcW w:w="5092" w:type="dxa"/>
            <w:gridSpan w:val="3"/>
            <w:vMerge/>
            <w:tcBorders>
              <w:top w:val="single" w:sz="4" w:space="0" w:color="auto"/>
              <w:left w:val="single" w:sz="4" w:space="0" w:color="auto"/>
              <w:bottom w:val="single" w:sz="4" w:space="0" w:color="auto"/>
              <w:right w:val="single" w:sz="4" w:space="0" w:color="auto"/>
            </w:tcBorders>
            <w:vAlign w:val="center"/>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p>
        </w:tc>
        <w:tc>
          <w:tcPr>
            <w:tcW w:w="1731" w:type="dxa"/>
            <w:tcBorders>
              <w:top w:val="nil"/>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lei</w:t>
            </w:r>
          </w:p>
        </w:tc>
        <w:tc>
          <w:tcPr>
            <w:tcW w:w="1651" w:type="dxa"/>
            <w:tcBorders>
              <w:top w:val="nil"/>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lei</w:t>
            </w:r>
          </w:p>
        </w:tc>
        <w:tc>
          <w:tcPr>
            <w:tcW w:w="1751" w:type="dxa"/>
            <w:tcBorders>
              <w:top w:val="nil"/>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lei</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C6EFCE" w:fill="CCFFCC"/>
            <w:vAlign w:val="center"/>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1</w:t>
            </w:r>
          </w:p>
        </w:tc>
        <w:tc>
          <w:tcPr>
            <w:tcW w:w="5092" w:type="dxa"/>
            <w:gridSpan w:val="3"/>
            <w:tcBorders>
              <w:top w:val="single" w:sz="4" w:space="0" w:color="auto"/>
              <w:left w:val="nil"/>
              <w:bottom w:val="single" w:sz="4" w:space="0" w:color="auto"/>
              <w:right w:val="nil"/>
            </w:tcBorders>
            <w:shd w:val="clear" w:color="C6EFCE" w:fill="CCFFCC"/>
            <w:vAlign w:val="center"/>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2</w:t>
            </w:r>
          </w:p>
        </w:tc>
        <w:tc>
          <w:tcPr>
            <w:tcW w:w="1731" w:type="dxa"/>
            <w:tcBorders>
              <w:top w:val="nil"/>
              <w:left w:val="single" w:sz="4" w:space="0" w:color="auto"/>
              <w:bottom w:val="single" w:sz="4" w:space="0" w:color="auto"/>
              <w:right w:val="nil"/>
            </w:tcBorders>
            <w:shd w:val="clear" w:color="C6EFCE" w:fill="CCFFCC"/>
            <w:vAlign w:val="center"/>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w:t>
            </w:r>
          </w:p>
        </w:tc>
        <w:tc>
          <w:tcPr>
            <w:tcW w:w="1651" w:type="dxa"/>
            <w:tcBorders>
              <w:top w:val="nil"/>
              <w:left w:val="single" w:sz="4" w:space="0" w:color="auto"/>
              <w:bottom w:val="single" w:sz="4" w:space="0" w:color="auto"/>
              <w:right w:val="nil"/>
            </w:tcBorders>
            <w:shd w:val="clear" w:color="C6EFCE" w:fill="CCFFCC"/>
            <w:vAlign w:val="center"/>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5</w:t>
            </w:r>
          </w:p>
        </w:tc>
        <w:tc>
          <w:tcPr>
            <w:tcW w:w="1751" w:type="dxa"/>
            <w:tcBorders>
              <w:top w:val="nil"/>
              <w:left w:val="single" w:sz="4" w:space="0" w:color="auto"/>
              <w:bottom w:val="single" w:sz="4" w:space="0" w:color="auto"/>
              <w:right w:val="single" w:sz="4" w:space="0" w:color="auto"/>
            </w:tcBorders>
            <w:shd w:val="clear" w:color="C6EFCE" w:fill="CCFFCC"/>
            <w:vAlign w:val="center"/>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6</w:t>
            </w:r>
          </w:p>
        </w:tc>
      </w:tr>
      <w:tr w:rsidR="00A86887" w:rsidRPr="00A86887" w:rsidTr="00A86887">
        <w:trPr>
          <w:trHeight w:val="264"/>
        </w:trPr>
        <w:tc>
          <w:tcPr>
            <w:tcW w:w="10665" w:type="dxa"/>
            <w:gridSpan w:val="7"/>
            <w:vMerge w:val="restart"/>
            <w:tcBorders>
              <w:top w:val="single" w:sz="4" w:space="0" w:color="auto"/>
              <w:left w:val="single" w:sz="4" w:space="0" w:color="auto"/>
              <w:bottom w:val="single" w:sz="4" w:space="0" w:color="auto"/>
              <w:right w:val="nil"/>
            </w:tcBorders>
            <w:shd w:val="clear" w:color="EBF1DE" w:fill="FFFFCC"/>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CAPITOL 1</w:t>
            </w:r>
            <w:r w:rsidRPr="00A86887">
              <w:rPr>
                <w:rFonts w:ascii="Cambria" w:eastAsia="Times New Roman" w:hAnsi="Cambria" w:cs="Arial"/>
                <w:color w:val="000000"/>
                <w:sz w:val="16"/>
                <w:szCs w:val="16"/>
                <w:lang w:eastAsia="ro-RO"/>
              </w:rPr>
              <w:br/>
              <w:t>Cheltuieli pentru obtinerea si amenajarea terenului</w:t>
            </w:r>
          </w:p>
        </w:tc>
      </w:tr>
      <w:tr w:rsidR="00A86887" w:rsidRPr="00A86887" w:rsidTr="00A86887">
        <w:trPr>
          <w:trHeight w:val="264"/>
        </w:trPr>
        <w:tc>
          <w:tcPr>
            <w:tcW w:w="10665" w:type="dxa"/>
            <w:gridSpan w:val="7"/>
            <w:vMerge/>
            <w:tcBorders>
              <w:top w:val="single" w:sz="4" w:space="0" w:color="auto"/>
              <w:left w:val="single" w:sz="4" w:space="0" w:color="auto"/>
              <w:bottom w:val="single" w:sz="4" w:space="0" w:color="auto"/>
              <w:right w:val="nil"/>
            </w:tcBorders>
            <w:vAlign w:val="center"/>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1.1</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Obtinerea terenului</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Pr>
                <w:rFonts w:ascii="Cambria" w:eastAsia="Times New Roman" w:hAnsi="Cambria" w:cs="Arial"/>
                <w:noProof/>
                <w:sz w:val="16"/>
                <w:szCs w:val="16"/>
                <w:lang w:eastAsia="ro-RO"/>
              </w:rPr>
              <w:drawing>
                <wp:anchor distT="0" distB="0" distL="114300" distR="114300" simplePos="0" relativeHeight="251645952" behindDoc="0" locked="0" layoutInCell="1" allowOverlap="1">
                  <wp:simplePos x="0" y="0"/>
                  <wp:positionH relativeFrom="column">
                    <wp:posOffset>784860</wp:posOffset>
                  </wp:positionH>
                  <wp:positionV relativeFrom="paragraph">
                    <wp:posOffset>91440</wp:posOffset>
                  </wp:positionV>
                  <wp:extent cx="175260" cy="22860"/>
                  <wp:effectExtent l="0" t="0" r="0" b="0"/>
                  <wp:wrapNone/>
                  <wp:docPr id="401" name="Straight Connector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50480" y="1274280"/>
                            <a:ext cx="163020" cy="0"/>
                            <a:chOff x="4050480" y="1274280"/>
                            <a:chExt cx="163020" cy="0"/>
                          </a:xfrm>
                        </a:grpSpPr>
                        <a:sp>
                          <a:nvSpPr>
                            <a:cNvPr id="2" name="Straight Connector 6"/>
                            <a:cNvSpPr/>
                          </a:nvSpPr>
                          <a:spPr>
                            <a:xfrm>
                              <a:off x="4378140" y="2821140"/>
                              <a:ext cx="26208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c>
        <w:tc>
          <w:tcPr>
            <w:tcW w:w="3402" w:type="dxa"/>
            <w:gridSpan w:val="2"/>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Pr>
                <w:rFonts w:ascii="Cambria" w:eastAsia="Times New Roman" w:hAnsi="Cambria" w:cs="Arial"/>
                <w:noProof/>
                <w:sz w:val="16"/>
                <w:szCs w:val="16"/>
                <w:lang w:eastAsia="ro-RO"/>
              </w:rPr>
              <w:drawing>
                <wp:anchor distT="0" distB="0" distL="114300" distR="114300" simplePos="0" relativeHeight="251646976" behindDoc="0" locked="0" layoutInCell="1" allowOverlap="1">
                  <wp:simplePos x="0" y="0"/>
                  <wp:positionH relativeFrom="column">
                    <wp:posOffset>655320</wp:posOffset>
                  </wp:positionH>
                  <wp:positionV relativeFrom="paragraph">
                    <wp:posOffset>99060</wp:posOffset>
                  </wp:positionV>
                  <wp:extent cx="259080" cy="22860"/>
                  <wp:effectExtent l="0" t="0" r="0" b="0"/>
                  <wp:wrapNone/>
                  <wp:docPr id="402" name="Straight Connector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870860" y="1277880"/>
                            <a:ext cx="247260" cy="0"/>
                            <a:chOff x="4870860" y="1277880"/>
                            <a:chExt cx="247260" cy="0"/>
                          </a:xfrm>
                        </a:grpSpPr>
                        <a:sp>
                          <a:nvSpPr>
                            <a:cNvPr id="3" name="Straight Connector 7"/>
                            <a:cNvSpPr/>
                          </a:nvSpPr>
                          <a:spPr>
                            <a:xfrm>
                              <a:off x="5655720" y="2824740"/>
                              <a:ext cx="25488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r>
              <w:rPr>
                <w:rFonts w:ascii="Cambria" w:eastAsia="Times New Roman" w:hAnsi="Cambria" w:cs="Arial"/>
                <w:noProof/>
                <w:sz w:val="16"/>
                <w:szCs w:val="16"/>
                <w:lang w:eastAsia="ro-RO"/>
              </w:rPr>
              <w:drawing>
                <wp:anchor distT="0" distB="0" distL="114300" distR="114300" simplePos="0" relativeHeight="251648000" behindDoc="0" locked="0" layoutInCell="1" allowOverlap="1">
                  <wp:simplePos x="0" y="0"/>
                  <wp:positionH relativeFrom="column">
                    <wp:posOffset>1691640</wp:posOffset>
                  </wp:positionH>
                  <wp:positionV relativeFrom="paragraph">
                    <wp:posOffset>91440</wp:posOffset>
                  </wp:positionV>
                  <wp:extent cx="190500" cy="15240"/>
                  <wp:effectExtent l="0" t="0" r="0" b="0"/>
                  <wp:wrapNone/>
                  <wp:docPr id="403" name="Straight Connector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904720" y="1270680"/>
                            <a:ext cx="185100" cy="0"/>
                            <a:chOff x="5904720" y="1270680"/>
                            <a:chExt cx="185100" cy="0"/>
                          </a:xfrm>
                        </a:grpSpPr>
                        <a:sp>
                          <a:nvSpPr>
                            <a:cNvPr id="4" name="Straight Connector 8"/>
                            <a:cNvSpPr/>
                          </a:nvSpPr>
                          <a:spPr>
                            <a:xfrm>
                              <a:off x="7024860" y="2817540"/>
                              <a:ext cx="26892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1,2</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Amenajarea terenului</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47.074,64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8.944,18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56.018,82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1.3</w:t>
            </w:r>
          </w:p>
        </w:tc>
        <w:tc>
          <w:tcPr>
            <w:tcW w:w="5092" w:type="dxa"/>
            <w:gridSpan w:val="3"/>
            <w:tcBorders>
              <w:top w:val="nil"/>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Amenajari pentru protectia mediului si aducerea la starea initiala</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9.982,00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1.896,58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11.878,58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1,4</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Cheltuieli pentru relocarea / protectia utilitatilor</w:t>
            </w:r>
          </w:p>
        </w:tc>
        <w:tc>
          <w:tcPr>
            <w:tcW w:w="1731" w:type="dxa"/>
            <w:tcBorders>
              <w:top w:val="nil"/>
              <w:left w:val="nil"/>
              <w:bottom w:val="nil"/>
              <w:right w:val="nil"/>
            </w:tcBorders>
            <w:shd w:val="clear" w:color="auto" w:fill="auto"/>
            <w:noWrap/>
            <w:hideMark/>
          </w:tcPr>
          <w:p w:rsidR="00A86887" w:rsidRPr="00A86887" w:rsidRDefault="00A86887" w:rsidP="00A86887">
            <w:pPr>
              <w:spacing w:after="0" w:line="240" w:lineRule="auto"/>
              <w:rPr>
                <w:rFonts w:ascii="Arial" w:eastAsia="Times New Roman" w:hAnsi="Arial" w:cs="Arial"/>
                <w:sz w:val="20"/>
                <w:szCs w:val="20"/>
                <w:lang w:eastAsia="ro-RO"/>
              </w:rPr>
            </w:pPr>
            <w:r>
              <w:rPr>
                <w:rFonts w:ascii="Arial" w:eastAsia="Times New Roman" w:hAnsi="Arial" w:cs="Arial"/>
                <w:noProof/>
                <w:sz w:val="20"/>
                <w:szCs w:val="20"/>
                <w:lang w:eastAsia="ro-RO"/>
              </w:rPr>
              <w:drawing>
                <wp:anchor distT="0" distB="0" distL="114300" distR="114300" simplePos="0" relativeHeight="251649024" behindDoc="0" locked="0" layoutInCell="1" allowOverlap="1">
                  <wp:simplePos x="0" y="0"/>
                  <wp:positionH relativeFrom="column">
                    <wp:posOffset>784860</wp:posOffset>
                  </wp:positionH>
                  <wp:positionV relativeFrom="paragraph">
                    <wp:posOffset>91440</wp:posOffset>
                  </wp:positionV>
                  <wp:extent cx="175260" cy="15240"/>
                  <wp:effectExtent l="0" t="0" r="0" b="0"/>
                  <wp:wrapNone/>
                  <wp:docPr id="404" name="Straight Connector 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45800" y="1776120"/>
                            <a:ext cx="171000" cy="0"/>
                            <a:chOff x="4045800" y="1776120"/>
                            <a:chExt cx="171000" cy="0"/>
                          </a:xfrm>
                        </a:grpSpPr>
                        <a:sp>
                          <a:nvSpPr>
                            <a:cNvPr id="5" name="Straight Connector 62"/>
                            <a:cNvSpPr/>
                          </a:nvSpPr>
                          <a:spPr>
                            <a:xfrm>
                              <a:off x="4373460" y="3460140"/>
                              <a:ext cx="26244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bl>
            <w:tblPr>
              <w:tblW w:w="0" w:type="auto"/>
              <w:tblCellSpacing w:w="0" w:type="dxa"/>
              <w:tblCellMar>
                <w:left w:w="0" w:type="dxa"/>
                <w:right w:w="0" w:type="dxa"/>
              </w:tblCellMar>
              <w:tblLook w:val="04A0"/>
            </w:tblPr>
            <w:tblGrid>
              <w:gridCol w:w="1510"/>
            </w:tblGrid>
            <w:tr w:rsidR="00A86887" w:rsidRPr="00A86887">
              <w:trPr>
                <w:trHeight w:val="264"/>
                <w:tblCellSpacing w:w="0" w:type="dxa"/>
              </w:trPr>
              <w:tc>
                <w:tcPr>
                  <w:tcW w:w="1500"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r>
          </w:tbl>
          <w:p w:rsidR="00A86887" w:rsidRPr="00A86887" w:rsidRDefault="00A86887" w:rsidP="00A86887">
            <w:pPr>
              <w:spacing w:after="0" w:line="240" w:lineRule="auto"/>
              <w:rPr>
                <w:rFonts w:ascii="Arial" w:eastAsia="Times New Roman" w:hAnsi="Arial" w:cs="Arial"/>
                <w:sz w:val="20"/>
                <w:szCs w:val="20"/>
                <w:lang w:eastAsia="ro-RO"/>
              </w:rPr>
            </w:pPr>
          </w:p>
        </w:tc>
        <w:tc>
          <w:tcPr>
            <w:tcW w:w="1651" w:type="dxa"/>
            <w:tcBorders>
              <w:top w:val="nil"/>
              <w:left w:val="nil"/>
              <w:bottom w:val="nil"/>
              <w:right w:val="nil"/>
            </w:tcBorders>
            <w:shd w:val="clear" w:color="auto" w:fill="auto"/>
            <w:noWrap/>
            <w:hideMark/>
          </w:tcPr>
          <w:p w:rsidR="00A86887" w:rsidRPr="00A86887" w:rsidRDefault="00A86887" w:rsidP="00A86887">
            <w:pPr>
              <w:spacing w:after="0" w:line="240" w:lineRule="auto"/>
              <w:rPr>
                <w:rFonts w:ascii="Arial" w:eastAsia="Times New Roman" w:hAnsi="Arial" w:cs="Arial"/>
                <w:sz w:val="20"/>
                <w:szCs w:val="20"/>
                <w:lang w:eastAsia="ro-RO"/>
              </w:rPr>
            </w:pPr>
            <w:r>
              <w:rPr>
                <w:rFonts w:ascii="Arial" w:eastAsia="Times New Roman" w:hAnsi="Arial" w:cs="Arial"/>
                <w:noProof/>
                <w:sz w:val="20"/>
                <w:szCs w:val="20"/>
                <w:lang w:eastAsia="ro-RO"/>
              </w:rPr>
              <w:drawing>
                <wp:anchor distT="0" distB="0" distL="114300" distR="114300" simplePos="0" relativeHeight="251650048" behindDoc="0" locked="0" layoutInCell="1" allowOverlap="1">
                  <wp:simplePos x="0" y="0"/>
                  <wp:positionH relativeFrom="column">
                    <wp:posOffset>662940</wp:posOffset>
                  </wp:positionH>
                  <wp:positionV relativeFrom="paragraph">
                    <wp:posOffset>99060</wp:posOffset>
                  </wp:positionV>
                  <wp:extent cx="251460" cy="15240"/>
                  <wp:effectExtent l="0" t="0" r="0" b="0"/>
                  <wp:wrapNone/>
                  <wp:docPr id="405" name="Straight Connector 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877700" y="1779000"/>
                            <a:ext cx="240240" cy="0"/>
                            <a:chOff x="4877700" y="1779000"/>
                            <a:chExt cx="240240" cy="0"/>
                          </a:xfrm>
                        </a:grpSpPr>
                        <a:sp>
                          <a:nvSpPr>
                            <a:cNvPr id="6" name="Straight Connector 63"/>
                            <a:cNvSpPr/>
                          </a:nvSpPr>
                          <a:spPr>
                            <a:xfrm>
                              <a:off x="5662560" y="3463020"/>
                              <a:ext cx="27072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r>
              <w:rPr>
                <w:rFonts w:ascii="Arial" w:eastAsia="Times New Roman" w:hAnsi="Arial" w:cs="Arial"/>
                <w:noProof/>
                <w:sz w:val="20"/>
                <w:szCs w:val="20"/>
                <w:lang w:eastAsia="ro-RO"/>
              </w:rPr>
              <w:drawing>
                <wp:anchor distT="0" distB="0" distL="114300" distR="114300" simplePos="0" relativeHeight="251651072" behindDoc="0" locked="0" layoutInCell="1" allowOverlap="1">
                  <wp:simplePos x="0" y="0"/>
                  <wp:positionH relativeFrom="column">
                    <wp:posOffset>1684020</wp:posOffset>
                  </wp:positionH>
                  <wp:positionV relativeFrom="paragraph">
                    <wp:posOffset>91440</wp:posOffset>
                  </wp:positionV>
                  <wp:extent cx="198120" cy="15240"/>
                  <wp:effectExtent l="0" t="0" r="0" b="0"/>
                  <wp:wrapNone/>
                  <wp:docPr id="406" name="Straight Connector 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902200" y="1773600"/>
                            <a:ext cx="186840" cy="0"/>
                            <a:chOff x="5902200" y="1773600"/>
                            <a:chExt cx="186840" cy="0"/>
                          </a:xfrm>
                        </a:grpSpPr>
                        <a:sp>
                          <a:nvSpPr>
                            <a:cNvPr id="7" name="Straight Connector 64"/>
                            <a:cNvSpPr/>
                          </a:nvSpPr>
                          <a:spPr>
                            <a:xfrm>
                              <a:off x="7022340" y="3457620"/>
                              <a:ext cx="27828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bl>
            <w:tblPr>
              <w:tblW w:w="0" w:type="auto"/>
              <w:tblCellSpacing w:w="0" w:type="dxa"/>
              <w:tblCellMar>
                <w:left w:w="0" w:type="dxa"/>
                <w:right w:w="0" w:type="dxa"/>
              </w:tblCellMar>
              <w:tblLook w:val="04A0"/>
            </w:tblPr>
            <w:tblGrid>
              <w:gridCol w:w="1430"/>
            </w:tblGrid>
            <w:tr w:rsidR="00A86887" w:rsidRPr="00A86887">
              <w:trPr>
                <w:trHeight w:val="264"/>
                <w:tblCellSpacing w:w="0" w:type="dxa"/>
              </w:trPr>
              <w:tc>
                <w:tcPr>
                  <w:tcW w:w="1420"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r>
          </w:tbl>
          <w:p w:rsidR="00A86887" w:rsidRPr="00A86887" w:rsidRDefault="00A86887" w:rsidP="00A86887">
            <w:pPr>
              <w:spacing w:after="0" w:line="240" w:lineRule="auto"/>
              <w:rPr>
                <w:rFonts w:ascii="Arial" w:eastAsia="Times New Roman" w:hAnsi="Arial" w:cs="Arial"/>
                <w:sz w:val="20"/>
                <w:szCs w:val="20"/>
                <w:lang w:eastAsia="ro-RO"/>
              </w:rPr>
            </w:pP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TOTAL CAPITOL 1</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57.056,64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10.840,76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67.897,40     </w:t>
            </w:r>
          </w:p>
        </w:tc>
      </w:tr>
      <w:tr w:rsidR="00A86887" w:rsidRPr="00A86887" w:rsidTr="00A86887">
        <w:trPr>
          <w:trHeight w:val="264"/>
        </w:trPr>
        <w:tc>
          <w:tcPr>
            <w:tcW w:w="10665" w:type="dxa"/>
            <w:gridSpan w:val="7"/>
            <w:vMerge w:val="restart"/>
            <w:tcBorders>
              <w:top w:val="single" w:sz="4" w:space="0" w:color="auto"/>
              <w:left w:val="single" w:sz="4" w:space="0" w:color="auto"/>
              <w:bottom w:val="single" w:sz="4" w:space="0" w:color="auto"/>
              <w:right w:val="nil"/>
            </w:tcBorders>
            <w:shd w:val="clear" w:color="EBF1DE" w:fill="FFFFCC"/>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CAPITOL 2</w:t>
            </w:r>
            <w:r w:rsidRPr="00A86887">
              <w:rPr>
                <w:rFonts w:ascii="Cambria" w:eastAsia="Times New Roman" w:hAnsi="Cambria" w:cs="Arial"/>
                <w:color w:val="000000"/>
                <w:sz w:val="16"/>
                <w:szCs w:val="16"/>
                <w:lang w:eastAsia="ro-RO"/>
              </w:rPr>
              <w:br/>
              <w:t>Cheltuieli pentru asigurarea utilitatilor necesare obiectivului</w:t>
            </w:r>
          </w:p>
        </w:tc>
      </w:tr>
      <w:tr w:rsidR="00A86887" w:rsidRPr="00A86887" w:rsidTr="00A86887">
        <w:trPr>
          <w:trHeight w:val="264"/>
        </w:trPr>
        <w:tc>
          <w:tcPr>
            <w:tcW w:w="10665" w:type="dxa"/>
            <w:gridSpan w:val="7"/>
            <w:vMerge/>
            <w:tcBorders>
              <w:top w:val="single" w:sz="4" w:space="0" w:color="auto"/>
              <w:left w:val="single" w:sz="4" w:space="0" w:color="auto"/>
              <w:bottom w:val="single" w:sz="4" w:space="0" w:color="auto"/>
              <w:right w:val="nil"/>
            </w:tcBorders>
            <w:vAlign w:val="center"/>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p>
        </w:tc>
      </w:tr>
      <w:tr w:rsidR="00A86887" w:rsidRPr="00A86887" w:rsidTr="002B51F8">
        <w:trPr>
          <w:trHeight w:val="296"/>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2.1</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Alimentare cu energie electrica</w:t>
            </w:r>
          </w:p>
        </w:tc>
        <w:tc>
          <w:tcPr>
            <w:tcW w:w="3382" w:type="dxa"/>
            <w:gridSpan w:val="2"/>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Pr>
                <w:rFonts w:ascii="Cambria" w:eastAsia="Times New Roman" w:hAnsi="Cambria" w:cs="Arial"/>
                <w:noProof/>
                <w:sz w:val="16"/>
                <w:szCs w:val="16"/>
                <w:lang w:eastAsia="ro-RO"/>
              </w:rPr>
              <w:drawing>
                <wp:anchor distT="0" distB="0" distL="114300" distR="114300" simplePos="0" relativeHeight="251652096" behindDoc="0" locked="0" layoutInCell="1" allowOverlap="1">
                  <wp:simplePos x="0" y="0"/>
                  <wp:positionH relativeFrom="column">
                    <wp:posOffset>777240</wp:posOffset>
                  </wp:positionH>
                  <wp:positionV relativeFrom="paragraph">
                    <wp:posOffset>83820</wp:posOffset>
                  </wp:positionV>
                  <wp:extent cx="182880" cy="22860"/>
                  <wp:effectExtent l="0" t="0" r="0" b="0"/>
                  <wp:wrapNone/>
                  <wp:docPr id="407" name="Straight Connector 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42920" y="2438400"/>
                            <a:ext cx="171540" cy="0"/>
                            <a:chOff x="4042920" y="2438400"/>
                            <a:chExt cx="171540" cy="0"/>
                          </a:xfrm>
                        </a:grpSpPr>
                        <a:sp>
                          <a:nvSpPr>
                            <a:cNvPr id="8" name="Straight Connector 92"/>
                            <a:cNvSpPr/>
                          </a:nvSpPr>
                          <a:spPr>
                            <a:xfrm>
                              <a:off x="4370580" y="4122420"/>
                              <a:ext cx="28584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r>
              <w:rPr>
                <w:rFonts w:ascii="Cambria" w:eastAsia="Times New Roman" w:hAnsi="Cambria" w:cs="Arial"/>
                <w:noProof/>
                <w:sz w:val="16"/>
                <w:szCs w:val="16"/>
                <w:lang w:eastAsia="ro-RO"/>
              </w:rPr>
              <w:drawing>
                <wp:anchor distT="0" distB="0" distL="114300" distR="114300" simplePos="0" relativeHeight="251653120" behindDoc="0" locked="0" layoutInCell="1" allowOverlap="1">
                  <wp:simplePos x="0" y="0"/>
                  <wp:positionH relativeFrom="column">
                    <wp:posOffset>1539240</wp:posOffset>
                  </wp:positionH>
                  <wp:positionV relativeFrom="paragraph">
                    <wp:posOffset>76200</wp:posOffset>
                  </wp:positionV>
                  <wp:extent cx="289560" cy="15240"/>
                  <wp:effectExtent l="0" t="0" r="0" b="0"/>
                  <wp:wrapNone/>
                  <wp:docPr id="408" name="Straight Connector 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8140" y="2426160"/>
                            <a:ext cx="285840" cy="0"/>
                            <a:chOff x="4798140" y="2426160"/>
                            <a:chExt cx="285840" cy="0"/>
                          </a:xfrm>
                        </a:grpSpPr>
                        <a:sp>
                          <a:nvSpPr>
                            <a:cNvPr id="9" name="Straight Connector 93"/>
                            <a:cNvSpPr/>
                          </a:nvSpPr>
                          <a:spPr>
                            <a:xfrm>
                              <a:off x="5583000" y="4110180"/>
                              <a:ext cx="28584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Pr>
                <w:rFonts w:ascii="Cambria" w:eastAsia="Times New Roman" w:hAnsi="Cambria" w:cs="Arial"/>
                <w:noProof/>
                <w:sz w:val="16"/>
                <w:szCs w:val="16"/>
                <w:lang w:eastAsia="ro-RO"/>
              </w:rPr>
              <w:drawing>
                <wp:anchor distT="0" distB="0" distL="114300" distR="114300" simplePos="0" relativeHeight="251654144" behindDoc="0" locked="0" layoutInCell="1" allowOverlap="1">
                  <wp:simplePos x="0" y="0"/>
                  <wp:positionH relativeFrom="column">
                    <wp:posOffset>731520</wp:posOffset>
                  </wp:positionH>
                  <wp:positionV relativeFrom="paragraph">
                    <wp:posOffset>76200</wp:posOffset>
                  </wp:positionV>
                  <wp:extent cx="236220" cy="15240"/>
                  <wp:effectExtent l="0" t="0" r="0" b="0"/>
                  <wp:wrapNone/>
                  <wp:docPr id="409" name="Straight Connector 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853240" y="2427240"/>
                            <a:ext cx="232140" cy="0"/>
                            <a:chOff x="5853240" y="2427240"/>
                            <a:chExt cx="232140" cy="0"/>
                          </a:xfrm>
                        </a:grpSpPr>
                        <a:sp>
                          <a:nvSpPr>
                            <a:cNvPr id="10" name="Straight Connector 94"/>
                            <a:cNvSpPr/>
                          </a:nvSpPr>
                          <a:spPr>
                            <a:xfrm>
                              <a:off x="6973380" y="4111260"/>
                              <a:ext cx="28548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c>
      </w:tr>
      <w:tr w:rsidR="00A86887" w:rsidRPr="00A86887" w:rsidTr="002B51F8">
        <w:trPr>
          <w:trHeight w:val="50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2,2</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Alimentare cu apa potabila</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Pr>
                <w:rFonts w:ascii="Cambria" w:eastAsia="Times New Roman" w:hAnsi="Cambria" w:cs="Arial"/>
                <w:noProof/>
                <w:sz w:val="16"/>
                <w:szCs w:val="16"/>
                <w:lang w:eastAsia="ro-RO"/>
              </w:rPr>
              <w:drawing>
                <wp:anchor distT="0" distB="0" distL="114300" distR="114300" simplePos="0" relativeHeight="251655168" behindDoc="0" locked="0" layoutInCell="1" allowOverlap="1">
                  <wp:simplePos x="0" y="0"/>
                  <wp:positionH relativeFrom="column">
                    <wp:posOffset>784860</wp:posOffset>
                  </wp:positionH>
                  <wp:positionV relativeFrom="paragraph">
                    <wp:posOffset>83820</wp:posOffset>
                  </wp:positionV>
                  <wp:extent cx="175260" cy="15240"/>
                  <wp:effectExtent l="0" t="0" r="0" b="0"/>
                  <wp:wrapNone/>
                  <wp:docPr id="410" name="Straight Connector 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49040" y="2604240"/>
                            <a:ext cx="163920" cy="0"/>
                            <a:chOff x="4049040" y="2604240"/>
                            <a:chExt cx="163920" cy="0"/>
                          </a:xfrm>
                        </a:grpSpPr>
                        <a:sp>
                          <a:nvSpPr>
                            <a:cNvPr id="11" name="Straight Connector 95"/>
                            <a:cNvSpPr/>
                          </a:nvSpPr>
                          <a:spPr>
                            <a:xfrm>
                              <a:off x="4376700" y="4288260"/>
                              <a:ext cx="28584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Pr>
                <w:rFonts w:ascii="Cambria" w:eastAsia="Times New Roman" w:hAnsi="Cambria" w:cs="Arial"/>
                <w:noProof/>
                <w:sz w:val="16"/>
                <w:szCs w:val="16"/>
                <w:lang w:eastAsia="ro-RO"/>
              </w:rPr>
              <w:drawing>
                <wp:anchor distT="0" distB="0" distL="114300" distR="114300" simplePos="0" relativeHeight="251656192" behindDoc="0" locked="0" layoutInCell="1" allowOverlap="1">
                  <wp:simplePos x="0" y="0"/>
                  <wp:positionH relativeFrom="column">
                    <wp:posOffset>586740</wp:posOffset>
                  </wp:positionH>
                  <wp:positionV relativeFrom="paragraph">
                    <wp:posOffset>68580</wp:posOffset>
                  </wp:positionV>
                  <wp:extent cx="297180" cy="22860"/>
                  <wp:effectExtent l="0" t="0" r="0" b="0"/>
                  <wp:wrapNone/>
                  <wp:docPr id="411" name="Straight Connector 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802820" y="2592360"/>
                            <a:ext cx="285120" cy="0"/>
                            <a:chOff x="4802820" y="2592360"/>
                            <a:chExt cx="285120" cy="0"/>
                          </a:xfrm>
                        </a:grpSpPr>
                        <a:sp>
                          <a:nvSpPr>
                            <a:cNvPr id="12" name="Straight Connector 96"/>
                            <a:cNvSpPr/>
                          </a:nvSpPr>
                          <a:spPr>
                            <a:xfrm>
                              <a:off x="5587680" y="4276380"/>
                              <a:ext cx="28512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c>
        <w:tc>
          <w:tcPr>
            <w:tcW w:w="1751" w:type="dxa"/>
            <w:tcBorders>
              <w:top w:val="nil"/>
              <w:left w:val="nil"/>
              <w:bottom w:val="nil"/>
              <w:right w:val="nil"/>
            </w:tcBorders>
            <w:shd w:val="clear" w:color="auto" w:fill="auto"/>
            <w:noWrap/>
            <w:hideMark/>
          </w:tcPr>
          <w:p w:rsidR="00A86887" w:rsidRPr="00A86887" w:rsidRDefault="00A86887" w:rsidP="00A86887">
            <w:pPr>
              <w:spacing w:after="0" w:line="240" w:lineRule="auto"/>
              <w:rPr>
                <w:rFonts w:ascii="Arial" w:eastAsia="Times New Roman" w:hAnsi="Arial" w:cs="Arial"/>
                <w:sz w:val="20"/>
                <w:szCs w:val="20"/>
                <w:lang w:eastAsia="ro-RO"/>
              </w:rPr>
            </w:pPr>
            <w:r>
              <w:rPr>
                <w:rFonts w:ascii="Arial" w:eastAsia="Times New Roman" w:hAnsi="Arial" w:cs="Arial"/>
                <w:noProof/>
                <w:sz w:val="20"/>
                <w:szCs w:val="20"/>
                <w:lang w:eastAsia="ro-RO"/>
              </w:rPr>
              <w:drawing>
                <wp:anchor distT="0" distB="0" distL="114300" distR="114300" simplePos="0" relativeHeight="251657216" behindDoc="0" locked="0" layoutInCell="1" allowOverlap="1">
                  <wp:simplePos x="0" y="0"/>
                  <wp:positionH relativeFrom="column">
                    <wp:posOffset>739140</wp:posOffset>
                  </wp:positionH>
                  <wp:positionV relativeFrom="paragraph">
                    <wp:posOffset>68580</wp:posOffset>
                  </wp:positionV>
                  <wp:extent cx="236220" cy="22860"/>
                  <wp:effectExtent l="0" t="0" r="0" b="0"/>
                  <wp:wrapNone/>
                  <wp:docPr id="412" name="Straight Connector 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859360" y="2593440"/>
                            <a:ext cx="231120" cy="0"/>
                            <a:chOff x="5859360" y="2593440"/>
                            <a:chExt cx="231120" cy="0"/>
                          </a:xfrm>
                        </a:grpSpPr>
                        <a:sp>
                          <a:nvSpPr>
                            <a:cNvPr id="13" name="Straight Connector 97"/>
                            <a:cNvSpPr/>
                          </a:nvSpPr>
                          <a:spPr>
                            <a:xfrm>
                              <a:off x="6979500" y="4277460"/>
                              <a:ext cx="27684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bl>
            <w:tblPr>
              <w:tblW w:w="0" w:type="auto"/>
              <w:tblCellSpacing w:w="0" w:type="dxa"/>
              <w:tblCellMar>
                <w:left w:w="0" w:type="dxa"/>
                <w:right w:w="0" w:type="dxa"/>
              </w:tblCellMar>
              <w:tblLook w:val="04A0"/>
            </w:tblPr>
            <w:tblGrid>
              <w:gridCol w:w="1530"/>
            </w:tblGrid>
            <w:tr w:rsidR="00A86887" w:rsidRPr="00A86887">
              <w:trPr>
                <w:trHeight w:val="264"/>
                <w:tblCellSpacing w:w="0" w:type="dxa"/>
              </w:trPr>
              <w:tc>
                <w:tcPr>
                  <w:tcW w:w="1520"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r>
          </w:tbl>
          <w:p w:rsidR="00A86887" w:rsidRPr="00A86887" w:rsidRDefault="00A86887" w:rsidP="00A86887">
            <w:pPr>
              <w:spacing w:after="0" w:line="240" w:lineRule="auto"/>
              <w:rPr>
                <w:rFonts w:ascii="Arial" w:eastAsia="Times New Roman" w:hAnsi="Arial" w:cs="Arial"/>
                <w:sz w:val="20"/>
                <w:szCs w:val="20"/>
                <w:lang w:eastAsia="ro-RO"/>
              </w:rPr>
            </w:pPr>
          </w:p>
        </w:tc>
      </w:tr>
      <w:tr w:rsidR="00A86887" w:rsidRPr="00A86887" w:rsidTr="002B51F8">
        <w:trPr>
          <w:trHeight w:val="50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2,3</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Alimentare la reteaua de canalizare</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Pr>
                <w:rFonts w:ascii="Cambria" w:eastAsia="Times New Roman" w:hAnsi="Cambria" w:cs="Arial"/>
                <w:noProof/>
                <w:sz w:val="16"/>
                <w:szCs w:val="16"/>
                <w:lang w:eastAsia="ro-RO"/>
              </w:rPr>
              <w:drawing>
                <wp:anchor distT="0" distB="0" distL="114300" distR="114300" simplePos="0" relativeHeight="251658240" behindDoc="0" locked="0" layoutInCell="1" allowOverlap="1">
                  <wp:simplePos x="0" y="0"/>
                  <wp:positionH relativeFrom="column">
                    <wp:posOffset>784860</wp:posOffset>
                  </wp:positionH>
                  <wp:positionV relativeFrom="paragraph">
                    <wp:posOffset>76200</wp:posOffset>
                  </wp:positionV>
                  <wp:extent cx="175260" cy="15240"/>
                  <wp:effectExtent l="0" t="0" r="0" b="0"/>
                  <wp:wrapNone/>
                  <wp:docPr id="413" name="Straight Connector 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49040" y="2761080"/>
                            <a:ext cx="163920" cy="0"/>
                            <a:chOff x="4049040" y="2761080"/>
                            <a:chExt cx="163920" cy="0"/>
                          </a:xfrm>
                        </a:grpSpPr>
                        <a:sp>
                          <a:nvSpPr>
                            <a:cNvPr id="14" name="Straight Connector 98"/>
                            <a:cNvSpPr/>
                          </a:nvSpPr>
                          <a:spPr>
                            <a:xfrm>
                              <a:off x="4376700" y="4445100"/>
                              <a:ext cx="28584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Pr>
                <w:rFonts w:ascii="Cambria" w:eastAsia="Times New Roman" w:hAnsi="Cambria" w:cs="Arial"/>
                <w:noProof/>
                <w:sz w:val="16"/>
                <w:szCs w:val="16"/>
                <w:lang w:eastAsia="ro-RO"/>
              </w:rPr>
              <w:drawing>
                <wp:anchor distT="0" distB="0" distL="114300" distR="114300" simplePos="0" relativeHeight="251659264" behindDoc="0" locked="0" layoutInCell="1" allowOverlap="1">
                  <wp:simplePos x="0" y="0"/>
                  <wp:positionH relativeFrom="column">
                    <wp:posOffset>586740</wp:posOffset>
                  </wp:positionH>
                  <wp:positionV relativeFrom="paragraph">
                    <wp:posOffset>45720</wp:posOffset>
                  </wp:positionV>
                  <wp:extent cx="297180" cy="22860"/>
                  <wp:effectExtent l="0" t="0" r="0" b="0"/>
                  <wp:wrapNone/>
                  <wp:docPr id="414" name="Straight Connector 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802820" y="2739480"/>
                            <a:ext cx="285120" cy="0"/>
                            <a:chOff x="4802820" y="2739480"/>
                            <a:chExt cx="285120" cy="0"/>
                          </a:xfrm>
                        </a:grpSpPr>
                        <a:sp>
                          <a:nvSpPr>
                            <a:cNvPr id="15" name="Straight Connector 99"/>
                            <a:cNvSpPr/>
                          </a:nvSpPr>
                          <a:spPr>
                            <a:xfrm>
                              <a:off x="5587680" y="4423500"/>
                              <a:ext cx="28512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c>
        <w:tc>
          <w:tcPr>
            <w:tcW w:w="1751" w:type="dxa"/>
            <w:tcBorders>
              <w:top w:val="nil"/>
              <w:left w:val="nil"/>
              <w:bottom w:val="nil"/>
              <w:right w:val="nil"/>
            </w:tcBorders>
            <w:shd w:val="clear" w:color="auto" w:fill="auto"/>
            <w:noWrap/>
            <w:hideMark/>
          </w:tcPr>
          <w:p w:rsidR="00A86887" w:rsidRPr="00A86887" w:rsidRDefault="00A86887" w:rsidP="00A86887">
            <w:pPr>
              <w:spacing w:after="0" w:line="240" w:lineRule="auto"/>
              <w:rPr>
                <w:rFonts w:ascii="Arial" w:eastAsia="Times New Roman" w:hAnsi="Arial" w:cs="Arial"/>
                <w:sz w:val="20"/>
                <w:szCs w:val="20"/>
                <w:lang w:eastAsia="ro-RO"/>
              </w:rPr>
            </w:pPr>
            <w:r>
              <w:rPr>
                <w:rFonts w:ascii="Arial" w:eastAsia="Times New Roman" w:hAnsi="Arial" w:cs="Arial"/>
                <w:noProof/>
                <w:sz w:val="20"/>
                <w:szCs w:val="20"/>
                <w:lang w:eastAsia="ro-RO"/>
              </w:rPr>
              <w:drawing>
                <wp:anchor distT="0" distB="0" distL="114300" distR="114300" simplePos="0" relativeHeight="251660288" behindDoc="0" locked="0" layoutInCell="1" allowOverlap="1">
                  <wp:simplePos x="0" y="0"/>
                  <wp:positionH relativeFrom="column">
                    <wp:posOffset>739140</wp:posOffset>
                  </wp:positionH>
                  <wp:positionV relativeFrom="paragraph">
                    <wp:posOffset>53340</wp:posOffset>
                  </wp:positionV>
                  <wp:extent cx="236220" cy="22860"/>
                  <wp:effectExtent l="0" t="0" r="0" b="0"/>
                  <wp:wrapNone/>
                  <wp:docPr id="415" name="Straight Connector 1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859360" y="2740560"/>
                            <a:ext cx="231120" cy="0"/>
                            <a:chOff x="5859360" y="2740560"/>
                            <a:chExt cx="231120" cy="0"/>
                          </a:xfrm>
                        </a:grpSpPr>
                        <a:sp>
                          <a:nvSpPr>
                            <a:cNvPr id="16" name="Straight Connector 100"/>
                            <a:cNvSpPr/>
                          </a:nvSpPr>
                          <a:spPr>
                            <a:xfrm>
                              <a:off x="6979500" y="4424580"/>
                              <a:ext cx="27684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bl>
            <w:tblPr>
              <w:tblW w:w="0" w:type="auto"/>
              <w:tblCellSpacing w:w="0" w:type="dxa"/>
              <w:tblCellMar>
                <w:left w:w="0" w:type="dxa"/>
                <w:right w:w="0" w:type="dxa"/>
              </w:tblCellMar>
              <w:tblLook w:val="04A0"/>
            </w:tblPr>
            <w:tblGrid>
              <w:gridCol w:w="1530"/>
            </w:tblGrid>
            <w:tr w:rsidR="00A86887" w:rsidRPr="00A86887">
              <w:trPr>
                <w:trHeight w:val="264"/>
                <w:tblCellSpacing w:w="0" w:type="dxa"/>
              </w:trPr>
              <w:tc>
                <w:tcPr>
                  <w:tcW w:w="1520"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r>
          </w:tbl>
          <w:p w:rsidR="00A86887" w:rsidRPr="00A86887" w:rsidRDefault="00A86887" w:rsidP="00A86887">
            <w:pPr>
              <w:spacing w:after="0" w:line="240" w:lineRule="auto"/>
              <w:rPr>
                <w:rFonts w:ascii="Arial" w:eastAsia="Times New Roman" w:hAnsi="Arial" w:cs="Arial"/>
                <w:sz w:val="20"/>
                <w:szCs w:val="20"/>
                <w:lang w:eastAsia="ro-RO"/>
              </w:rPr>
            </w:pPr>
          </w:p>
        </w:tc>
      </w:tr>
      <w:tr w:rsidR="00A86887" w:rsidRPr="00A86887" w:rsidTr="002B51F8">
        <w:trPr>
          <w:trHeight w:val="50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2,4</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Alimentare cu gaze naturale</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Pr>
                <w:rFonts w:ascii="Cambria" w:eastAsia="Times New Roman" w:hAnsi="Cambria" w:cs="Arial"/>
                <w:noProof/>
                <w:sz w:val="16"/>
                <w:szCs w:val="16"/>
                <w:lang w:eastAsia="ro-RO"/>
              </w:rPr>
              <w:drawing>
                <wp:anchor distT="0" distB="0" distL="114300" distR="114300" simplePos="0" relativeHeight="251661312" behindDoc="0" locked="0" layoutInCell="1" allowOverlap="1">
                  <wp:simplePos x="0" y="0"/>
                  <wp:positionH relativeFrom="column">
                    <wp:posOffset>784860</wp:posOffset>
                  </wp:positionH>
                  <wp:positionV relativeFrom="paragraph">
                    <wp:posOffset>83820</wp:posOffset>
                  </wp:positionV>
                  <wp:extent cx="175260" cy="15240"/>
                  <wp:effectExtent l="0" t="0" r="0" b="0"/>
                  <wp:wrapNone/>
                  <wp:docPr id="416" name="Straight Connector 1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46520" y="2938080"/>
                            <a:ext cx="163560" cy="360"/>
                            <a:chOff x="4046520" y="2938080"/>
                            <a:chExt cx="163560" cy="360"/>
                          </a:xfrm>
                        </a:grpSpPr>
                        <a:sp>
                          <a:nvSpPr>
                            <a:cNvPr id="17" name="Straight Connector 104"/>
                            <a:cNvSpPr/>
                          </a:nvSpPr>
                          <a:spPr>
                            <a:xfrm>
                              <a:off x="4374180" y="4622100"/>
                              <a:ext cx="285480" cy="36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Pr>
                <w:rFonts w:ascii="Cambria" w:eastAsia="Times New Roman" w:hAnsi="Cambria" w:cs="Arial"/>
                <w:noProof/>
                <w:sz w:val="16"/>
                <w:szCs w:val="16"/>
                <w:lang w:eastAsia="ro-RO"/>
              </w:rPr>
              <w:drawing>
                <wp:anchor distT="0" distB="0" distL="114300" distR="114300" simplePos="0" relativeHeight="251662336" behindDoc="0" locked="0" layoutInCell="1" allowOverlap="1">
                  <wp:simplePos x="0" y="0"/>
                  <wp:positionH relativeFrom="column">
                    <wp:posOffset>586740</wp:posOffset>
                  </wp:positionH>
                  <wp:positionV relativeFrom="paragraph">
                    <wp:posOffset>68580</wp:posOffset>
                  </wp:positionV>
                  <wp:extent cx="281940" cy="22860"/>
                  <wp:effectExtent l="0" t="0" r="0" b="0"/>
                  <wp:wrapNone/>
                  <wp:docPr id="417" name="Straight Connector 1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9580" y="2925840"/>
                            <a:ext cx="277920" cy="0"/>
                            <a:chOff x="4799580" y="2925840"/>
                            <a:chExt cx="277920" cy="0"/>
                          </a:xfrm>
                        </a:grpSpPr>
                        <a:sp>
                          <a:nvSpPr>
                            <a:cNvPr id="18" name="Straight Connector 105"/>
                            <a:cNvSpPr/>
                          </a:nvSpPr>
                          <a:spPr>
                            <a:xfrm>
                              <a:off x="5584440" y="4609860"/>
                              <a:ext cx="27792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c>
        <w:tc>
          <w:tcPr>
            <w:tcW w:w="1751" w:type="dxa"/>
            <w:tcBorders>
              <w:top w:val="nil"/>
              <w:left w:val="nil"/>
              <w:bottom w:val="nil"/>
              <w:right w:val="nil"/>
            </w:tcBorders>
            <w:shd w:val="clear" w:color="auto" w:fill="auto"/>
            <w:noWrap/>
            <w:hideMark/>
          </w:tcPr>
          <w:p w:rsidR="00A86887" w:rsidRPr="00A86887" w:rsidRDefault="00A86887" w:rsidP="00A86887">
            <w:pPr>
              <w:spacing w:after="0" w:line="240" w:lineRule="auto"/>
              <w:rPr>
                <w:rFonts w:ascii="Arial" w:eastAsia="Times New Roman" w:hAnsi="Arial" w:cs="Arial"/>
                <w:sz w:val="20"/>
                <w:szCs w:val="20"/>
                <w:lang w:eastAsia="ro-RO"/>
              </w:rPr>
            </w:pPr>
            <w:r>
              <w:rPr>
                <w:rFonts w:ascii="Arial" w:eastAsia="Times New Roman" w:hAnsi="Arial" w:cs="Arial"/>
                <w:noProof/>
                <w:sz w:val="20"/>
                <w:szCs w:val="20"/>
                <w:lang w:eastAsia="ro-RO"/>
              </w:rPr>
              <w:drawing>
                <wp:anchor distT="0" distB="0" distL="114300" distR="114300" simplePos="0" relativeHeight="251663360" behindDoc="0" locked="0" layoutInCell="1" allowOverlap="1">
                  <wp:simplePos x="0" y="0"/>
                  <wp:positionH relativeFrom="column">
                    <wp:posOffset>739140</wp:posOffset>
                  </wp:positionH>
                  <wp:positionV relativeFrom="paragraph">
                    <wp:posOffset>68580</wp:posOffset>
                  </wp:positionV>
                  <wp:extent cx="236220" cy="22860"/>
                  <wp:effectExtent l="0" t="0" r="0" b="0"/>
                  <wp:wrapNone/>
                  <wp:docPr id="418" name="Straight Connector 1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856120" y="2926920"/>
                            <a:ext cx="231120" cy="0"/>
                            <a:chOff x="5856120" y="2926920"/>
                            <a:chExt cx="231120" cy="0"/>
                          </a:xfrm>
                        </a:grpSpPr>
                        <a:sp>
                          <a:nvSpPr>
                            <a:cNvPr id="19" name="Straight Connector 106"/>
                            <a:cNvSpPr/>
                          </a:nvSpPr>
                          <a:spPr>
                            <a:xfrm>
                              <a:off x="6976260" y="4610940"/>
                              <a:ext cx="27684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bl>
            <w:tblPr>
              <w:tblW w:w="0" w:type="auto"/>
              <w:tblCellSpacing w:w="0" w:type="dxa"/>
              <w:tblCellMar>
                <w:left w:w="0" w:type="dxa"/>
                <w:right w:w="0" w:type="dxa"/>
              </w:tblCellMar>
              <w:tblLook w:val="04A0"/>
            </w:tblPr>
            <w:tblGrid>
              <w:gridCol w:w="1530"/>
            </w:tblGrid>
            <w:tr w:rsidR="00A86887" w:rsidRPr="00A86887">
              <w:trPr>
                <w:trHeight w:val="264"/>
                <w:tblCellSpacing w:w="0" w:type="dxa"/>
              </w:trPr>
              <w:tc>
                <w:tcPr>
                  <w:tcW w:w="1520"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r>
          </w:tbl>
          <w:p w:rsidR="00A86887" w:rsidRPr="00A86887" w:rsidRDefault="00A86887" w:rsidP="00A86887">
            <w:pPr>
              <w:spacing w:after="0" w:line="240" w:lineRule="auto"/>
              <w:rPr>
                <w:rFonts w:ascii="Arial" w:eastAsia="Times New Roman" w:hAnsi="Arial" w:cs="Arial"/>
                <w:sz w:val="20"/>
                <w:szCs w:val="20"/>
                <w:lang w:eastAsia="ro-RO"/>
              </w:rPr>
            </w:pPr>
          </w:p>
        </w:tc>
      </w:tr>
      <w:tr w:rsidR="00A86887" w:rsidRPr="00A86887" w:rsidTr="002B51F8">
        <w:trPr>
          <w:trHeight w:val="280"/>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2,5</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Alimentare cu fibra optica (internet, telefonizare, cablu TV)</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Pr>
                <w:rFonts w:ascii="Cambria" w:eastAsia="Times New Roman" w:hAnsi="Cambria" w:cs="Arial"/>
                <w:noProof/>
                <w:sz w:val="16"/>
                <w:szCs w:val="16"/>
                <w:lang w:eastAsia="ro-RO"/>
              </w:rPr>
              <w:drawing>
                <wp:anchor distT="0" distB="0" distL="114300" distR="114300" simplePos="0" relativeHeight="251664384" behindDoc="0" locked="0" layoutInCell="1" allowOverlap="1">
                  <wp:simplePos x="0" y="0"/>
                  <wp:positionH relativeFrom="column">
                    <wp:posOffset>784860</wp:posOffset>
                  </wp:positionH>
                  <wp:positionV relativeFrom="paragraph">
                    <wp:posOffset>91440</wp:posOffset>
                  </wp:positionV>
                  <wp:extent cx="175260" cy="15240"/>
                  <wp:effectExtent l="0" t="0" r="0" b="0"/>
                  <wp:wrapNone/>
                  <wp:docPr id="419" name="Straight Connector 1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46160" y="3116520"/>
                            <a:ext cx="171180" cy="0"/>
                            <a:chOff x="4046160" y="3116520"/>
                            <a:chExt cx="171180" cy="0"/>
                          </a:xfrm>
                        </a:grpSpPr>
                        <a:sp>
                          <a:nvSpPr>
                            <a:cNvPr id="20" name="Straight Connector 107"/>
                            <a:cNvSpPr/>
                          </a:nvSpPr>
                          <a:spPr>
                            <a:xfrm>
                              <a:off x="4373820" y="4800540"/>
                              <a:ext cx="28548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Pr>
                <w:rFonts w:ascii="Cambria" w:eastAsia="Times New Roman" w:hAnsi="Cambria" w:cs="Arial"/>
                <w:noProof/>
                <w:sz w:val="16"/>
                <w:szCs w:val="16"/>
                <w:lang w:eastAsia="ro-RO"/>
              </w:rPr>
              <w:drawing>
                <wp:anchor distT="0" distB="0" distL="114300" distR="114300" simplePos="0" relativeHeight="251665408" behindDoc="0" locked="0" layoutInCell="1" allowOverlap="1">
                  <wp:simplePos x="0" y="0"/>
                  <wp:positionH relativeFrom="column">
                    <wp:posOffset>586740</wp:posOffset>
                  </wp:positionH>
                  <wp:positionV relativeFrom="paragraph">
                    <wp:posOffset>76200</wp:posOffset>
                  </wp:positionV>
                  <wp:extent cx="281940" cy="15240"/>
                  <wp:effectExtent l="0" t="0" r="0" b="0"/>
                  <wp:wrapNone/>
                  <wp:docPr id="420" name="Straight Connector 1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9580" y="3097080"/>
                            <a:ext cx="277920" cy="0"/>
                            <a:chOff x="4799580" y="3097080"/>
                            <a:chExt cx="277920" cy="0"/>
                          </a:xfrm>
                        </a:grpSpPr>
                        <a:sp>
                          <a:nvSpPr>
                            <a:cNvPr id="21" name="Straight Connector 108"/>
                            <a:cNvSpPr/>
                          </a:nvSpPr>
                          <a:spPr>
                            <a:xfrm>
                              <a:off x="5584440" y="4781100"/>
                              <a:ext cx="27792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c>
        <w:tc>
          <w:tcPr>
            <w:tcW w:w="1751" w:type="dxa"/>
            <w:tcBorders>
              <w:top w:val="nil"/>
              <w:left w:val="nil"/>
              <w:bottom w:val="nil"/>
              <w:right w:val="nil"/>
            </w:tcBorders>
            <w:shd w:val="clear" w:color="auto" w:fill="auto"/>
            <w:noWrap/>
            <w:hideMark/>
          </w:tcPr>
          <w:p w:rsidR="00A86887" w:rsidRPr="00A86887" w:rsidRDefault="00A86887" w:rsidP="00A86887">
            <w:pPr>
              <w:spacing w:after="0" w:line="240" w:lineRule="auto"/>
              <w:rPr>
                <w:rFonts w:ascii="Arial" w:eastAsia="Times New Roman" w:hAnsi="Arial" w:cs="Arial"/>
                <w:sz w:val="20"/>
                <w:szCs w:val="20"/>
                <w:lang w:eastAsia="ro-RO"/>
              </w:rPr>
            </w:pPr>
            <w:r>
              <w:rPr>
                <w:rFonts w:ascii="Arial" w:eastAsia="Times New Roman" w:hAnsi="Arial" w:cs="Arial"/>
                <w:noProof/>
                <w:sz w:val="20"/>
                <w:szCs w:val="20"/>
                <w:lang w:eastAsia="ro-RO"/>
              </w:rPr>
              <w:drawing>
                <wp:anchor distT="0" distB="0" distL="114300" distR="114300" simplePos="0" relativeHeight="251666432" behindDoc="0" locked="0" layoutInCell="1" allowOverlap="1">
                  <wp:simplePos x="0" y="0"/>
                  <wp:positionH relativeFrom="column">
                    <wp:posOffset>739140</wp:posOffset>
                  </wp:positionH>
                  <wp:positionV relativeFrom="paragraph">
                    <wp:posOffset>76200</wp:posOffset>
                  </wp:positionV>
                  <wp:extent cx="236220" cy="15240"/>
                  <wp:effectExtent l="0" t="0" r="0" b="0"/>
                  <wp:wrapNone/>
                  <wp:docPr id="421" name="Straight Connector 1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856120" y="3098160"/>
                            <a:ext cx="231120" cy="0"/>
                            <a:chOff x="5856120" y="3098160"/>
                            <a:chExt cx="231120" cy="0"/>
                          </a:xfrm>
                        </a:grpSpPr>
                        <a:sp>
                          <a:nvSpPr>
                            <a:cNvPr id="22" name="Straight Connector 109"/>
                            <a:cNvSpPr/>
                          </a:nvSpPr>
                          <a:spPr>
                            <a:xfrm>
                              <a:off x="6976260" y="4782180"/>
                              <a:ext cx="27684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bl>
            <w:tblPr>
              <w:tblW w:w="0" w:type="auto"/>
              <w:tblCellSpacing w:w="0" w:type="dxa"/>
              <w:tblCellMar>
                <w:left w:w="0" w:type="dxa"/>
                <w:right w:w="0" w:type="dxa"/>
              </w:tblCellMar>
              <w:tblLook w:val="04A0"/>
            </w:tblPr>
            <w:tblGrid>
              <w:gridCol w:w="1530"/>
            </w:tblGrid>
            <w:tr w:rsidR="00A86887" w:rsidRPr="00A86887">
              <w:trPr>
                <w:trHeight w:val="264"/>
                <w:tblCellSpacing w:w="0" w:type="dxa"/>
              </w:trPr>
              <w:tc>
                <w:tcPr>
                  <w:tcW w:w="1520"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r>
          </w:tbl>
          <w:p w:rsidR="00A86887" w:rsidRPr="00A86887" w:rsidRDefault="00A86887" w:rsidP="00A86887">
            <w:pPr>
              <w:spacing w:after="0" w:line="240" w:lineRule="auto"/>
              <w:rPr>
                <w:rFonts w:ascii="Arial" w:eastAsia="Times New Roman" w:hAnsi="Arial" w:cs="Arial"/>
                <w:sz w:val="20"/>
                <w:szCs w:val="20"/>
                <w:lang w:eastAsia="ro-RO"/>
              </w:rPr>
            </w:pPr>
          </w:p>
        </w:tc>
      </w:tr>
      <w:tr w:rsidR="00A86887" w:rsidRPr="00A86887" w:rsidTr="002B51F8">
        <w:trPr>
          <w:trHeight w:val="50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TOTAL CAPITOL 2</w:t>
            </w:r>
          </w:p>
        </w:tc>
        <w:tc>
          <w:tcPr>
            <w:tcW w:w="1731" w:type="dxa"/>
            <w:tcBorders>
              <w:top w:val="nil"/>
              <w:left w:val="nil"/>
              <w:bottom w:val="nil"/>
              <w:right w:val="nil"/>
            </w:tcBorders>
            <w:shd w:val="clear" w:color="auto" w:fill="auto"/>
            <w:noWrap/>
            <w:hideMark/>
          </w:tcPr>
          <w:p w:rsidR="00A86887" w:rsidRPr="00A86887" w:rsidRDefault="00A86887" w:rsidP="00A86887">
            <w:pPr>
              <w:spacing w:after="0" w:line="240" w:lineRule="auto"/>
              <w:rPr>
                <w:rFonts w:ascii="Arial" w:eastAsia="Times New Roman" w:hAnsi="Arial" w:cs="Arial"/>
                <w:sz w:val="20"/>
                <w:szCs w:val="20"/>
                <w:lang w:eastAsia="ro-RO"/>
              </w:rPr>
            </w:pPr>
            <w:r>
              <w:rPr>
                <w:rFonts w:ascii="Arial" w:eastAsia="Times New Roman" w:hAnsi="Arial" w:cs="Arial"/>
                <w:noProof/>
                <w:sz w:val="20"/>
                <w:szCs w:val="20"/>
                <w:lang w:eastAsia="ro-RO"/>
              </w:rPr>
              <w:drawing>
                <wp:anchor distT="0" distB="0" distL="114300" distR="114300" simplePos="0" relativeHeight="251667456" behindDoc="0" locked="0" layoutInCell="1" allowOverlap="1">
                  <wp:simplePos x="0" y="0"/>
                  <wp:positionH relativeFrom="column">
                    <wp:posOffset>784860</wp:posOffset>
                  </wp:positionH>
                  <wp:positionV relativeFrom="paragraph">
                    <wp:posOffset>91440</wp:posOffset>
                  </wp:positionV>
                  <wp:extent cx="175260" cy="15240"/>
                  <wp:effectExtent l="0" t="0" r="0" b="0"/>
                  <wp:wrapNone/>
                  <wp:docPr id="422" name="Straight Connector 1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49040" y="3276600"/>
                            <a:ext cx="163920" cy="0"/>
                            <a:chOff x="4049040" y="3276600"/>
                            <a:chExt cx="163920" cy="0"/>
                          </a:xfrm>
                        </a:grpSpPr>
                        <a:sp>
                          <a:nvSpPr>
                            <a:cNvPr id="23" name="Straight Connector 110"/>
                            <a:cNvSpPr/>
                          </a:nvSpPr>
                          <a:spPr>
                            <a:xfrm>
                              <a:off x="4376700" y="4960620"/>
                              <a:ext cx="28584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bl>
            <w:tblPr>
              <w:tblW w:w="0" w:type="auto"/>
              <w:tblCellSpacing w:w="0" w:type="dxa"/>
              <w:tblCellMar>
                <w:left w:w="0" w:type="dxa"/>
                <w:right w:w="0" w:type="dxa"/>
              </w:tblCellMar>
              <w:tblLook w:val="04A0"/>
            </w:tblPr>
            <w:tblGrid>
              <w:gridCol w:w="1510"/>
            </w:tblGrid>
            <w:tr w:rsidR="00A86887" w:rsidRPr="00A86887">
              <w:trPr>
                <w:trHeight w:val="264"/>
                <w:tblCellSpacing w:w="0" w:type="dxa"/>
              </w:trPr>
              <w:tc>
                <w:tcPr>
                  <w:tcW w:w="1500"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r>
          </w:tbl>
          <w:p w:rsidR="00A86887" w:rsidRPr="00A86887" w:rsidRDefault="00A86887" w:rsidP="00A86887">
            <w:pPr>
              <w:spacing w:after="0" w:line="240" w:lineRule="auto"/>
              <w:rPr>
                <w:rFonts w:ascii="Arial" w:eastAsia="Times New Roman" w:hAnsi="Arial" w:cs="Arial"/>
                <w:sz w:val="20"/>
                <w:szCs w:val="20"/>
                <w:lang w:eastAsia="ro-RO"/>
              </w:rPr>
            </w:pPr>
          </w:p>
        </w:tc>
        <w:tc>
          <w:tcPr>
            <w:tcW w:w="1651" w:type="dxa"/>
            <w:tcBorders>
              <w:top w:val="nil"/>
              <w:left w:val="nil"/>
              <w:bottom w:val="nil"/>
              <w:right w:val="nil"/>
            </w:tcBorders>
            <w:shd w:val="clear" w:color="auto" w:fill="auto"/>
            <w:noWrap/>
            <w:hideMark/>
          </w:tcPr>
          <w:p w:rsidR="00A86887" w:rsidRPr="00A86887" w:rsidRDefault="00A86887" w:rsidP="00A86887">
            <w:pPr>
              <w:spacing w:after="0" w:line="240" w:lineRule="auto"/>
              <w:rPr>
                <w:rFonts w:ascii="Arial" w:eastAsia="Times New Roman" w:hAnsi="Arial" w:cs="Arial"/>
                <w:sz w:val="20"/>
                <w:szCs w:val="20"/>
                <w:lang w:eastAsia="ro-RO"/>
              </w:rPr>
            </w:pPr>
            <w:r>
              <w:rPr>
                <w:rFonts w:ascii="Arial" w:eastAsia="Times New Roman" w:hAnsi="Arial" w:cs="Arial"/>
                <w:noProof/>
                <w:sz w:val="20"/>
                <w:szCs w:val="20"/>
                <w:lang w:eastAsia="ro-RO"/>
              </w:rPr>
              <w:drawing>
                <wp:anchor distT="0" distB="0" distL="114300" distR="114300" simplePos="0" relativeHeight="251668480" behindDoc="0" locked="0" layoutInCell="1" allowOverlap="1">
                  <wp:simplePos x="0" y="0"/>
                  <wp:positionH relativeFrom="column">
                    <wp:posOffset>586740</wp:posOffset>
                  </wp:positionH>
                  <wp:positionV relativeFrom="paragraph">
                    <wp:posOffset>91440</wp:posOffset>
                  </wp:positionV>
                  <wp:extent cx="297180" cy="15240"/>
                  <wp:effectExtent l="0" t="0" r="0" b="0"/>
                  <wp:wrapNone/>
                  <wp:docPr id="423" name="Straight Connector 1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802820" y="3282000"/>
                            <a:ext cx="285120" cy="0"/>
                            <a:chOff x="4802820" y="3282000"/>
                            <a:chExt cx="285120" cy="0"/>
                          </a:xfrm>
                        </a:grpSpPr>
                        <a:sp>
                          <a:nvSpPr>
                            <a:cNvPr id="24" name="Straight Connector 111"/>
                            <a:cNvSpPr/>
                          </a:nvSpPr>
                          <a:spPr>
                            <a:xfrm>
                              <a:off x="5587680" y="4966020"/>
                              <a:ext cx="28512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bl>
            <w:tblPr>
              <w:tblW w:w="0" w:type="auto"/>
              <w:tblCellSpacing w:w="0" w:type="dxa"/>
              <w:tblCellMar>
                <w:left w:w="0" w:type="dxa"/>
                <w:right w:w="0" w:type="dxa"/>
              </w:tblCellMar>
              <w:tblLook w:val="04A0"/>
            </w:tblPr>
            <w:tblGrid>
              <w:gridCol w:w="1430"/>
            </w:tblGrid>
            <w:tr w:rsidR="00A86887" w:rsidRPr="00A86887">
              <w:trPr>
                <w:trHeight w:val="264"/>
                <w:tblCellSpacing w:w="0" w:type="dxa"/>
              </w:trPr>
              <w:tc>
                <w:tcPr>
                  <w:tcW w:w="1420"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r>
          </w:tbl>
          <w:p w:rsidR="00A86887" w:rsidRPr="00A86887" w:rsidRDefault="00A86887" w:rsidP="00A86887">
            <w:pPr>
              <w:spacing w:after="0" w:line="240" w:lineRule="auto"/>
              <w:rPr>
                <w:rFonts w:ascii="Arial" w:eastAsia="Times New Roman" w:hAnsi="Arial" w:cs="Arial"/>
                <w:sz w:val="20"/>
                <w:szCs w:val="20"/>
                <w:lang w:eastAsia="ro-RO"/>
              </w:rPr>
            </w:pPr>
          </w:p>
        </w:tc>
        <w:tc>
          <w:tcPr>
            <w:tcW w:w="1751" w:type="dxa"/>
            <w:tcBorders>
              <w:top w:val="nil"/>
              <w:left w:val="nil"/>
              <w:bottom w:val="nil"/>
              <w:right w:val="nil"/>
            </w:tcBorders>
            <w:shd w:val="clear" w:color="auto" w:fill="auto"/>
            <w:noWrap/>
            <w:hideMark/>
          </w:tcPr>
          <w:p w:rsidR="00A86887" w:rsidRPr="00A86887" w:rsidRDefault="00A86887" w:rsidP="00A86887">
            <w:pPr>
              <w:spacing w:after="0" w:line="240" w:lineRule="auto"/>
              <w:rPr>
                <w:rFonts w:ascii="Arial" w:eastAsia="Times New Roman" w:hAnsi="Arial" w:cs="Arial"/>
                <w:sz w:val="20"/>
                <w:szCs w:val="20"/>
                <w:lang w:eastAsia="ro-RO"/>
              </w:rPr>
            </w:pPr>
            <w:r>
              <w:rPr>
                <w:rFonts w:ascii="Arial" w:eastAsia="Times New Roman" w:hAnsi="Arial" w:cs="Arial"/>
                <w:noProof/>
                <w:sz w:val="20"/>
                <w:szCs w:val="20"/>
                <w:lang w:eastAsia="ro-RO"/>
              </w:rPr>
              <w:drawing>
                <wp:anchor distT="0" distB="0" distL="114300" distR="114300" simplePos="0" relativeHeight="251669504" behindDoc="0" locked="0" layoutInCell="1" allowOverlap="1">
                  <wp:simplePos x="0" y="0"/>
                  <wp:positionH relativeFrom="column">
                    <wp:posOffset>739140</wp:posOffset>
                  </wp:positionH>
                  <wp:positionV relativeFrom="paragraph">
                    <wp:posOffset>91440</wp:posOffset>
                  </wp:positionV>
                  <wp:extent cx="236220" cy="22860"/>
                  <wp:effectExtent l="0" t="0" r="0" b="0"/>
                  <wp:wrapNone/>
                  <wp:docPr id="424" name="Straight Connector 1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859360" y="3283080"/>
                            <a:ext cx="231120" cy="0"/>
                            <a:chOff x="5859360" y="3283080"/>
                            <a:chExt cx="231120" cy="0"/>
                          </a:xfrm>
                        </a:grpSpPr>
                        <a:sp>
                          <a:nvSpPr>
                            <a:cNvPr id="25" name="Straight Connector 112"/>
                            <a:cNvSpPr/>
                          </a:nvSpPr>
                          <a:spPr>
                            <a:xfrm>
                              <a:off x="6979500" y="4967100"/>
                              <a:ext cx="276840" cy="0"/>
                            </a:xfrm>
                            <a:prstGeom prst="line">
                              <a:avLst/>
                            </a:prstGeom>
                            <a:ln>
                              <a:solidFill>
                                <a:srgbClr val="000000"/>
                              </a:solidFill>
                              <a:round/>
                            </a:ln>
                          </a:spPr>
                          <a:style>
                            <a:lnRef idx="1">
                              <a:schemeClr val="dk1"/>
                            </a:lnRef>
                            <a:fillRef idx="0">
                              <a:schemeClr val="dk1"/>
                            </a:fillRef>
                            <a:effectRef idx="0">
                              <a:schemeClr val="dk1"/>
                            </a:effectRef>
                            <a:fontRef idx="minor"/>
                          </a:style>
                        </a:sp>
                      </lc:lockedCanvas>
                    </a:graphicData>
                  </a:graphic>
                </wp:anchor>
              </w:drawing>
            </w:r>
          </w:p>
          <w:tbl>
            <w:tblPr>
              <w:tblW w:w="0" w:type="auto"/>
              <w:tblCellSpacing w:w="0" w:type="dxa"/>
              <w:tblCellMar>
                <w:left w:w="0" w:type="dxa"/>
                <w:right w:w="0" w:type="dxa"/>
              </w:tblCellMar>
              <w:tblLook w:val="04A0"/>
            </w:tblPr>
            <w:tblGrid>
              <w:gridCol w:w="1530"/>
            </w:tblGrid>
            <w:tr w:rsidR="00A86887" w:rsidRPr="00A86887">
              <w:trPr>
                <w:trHeight w:val="264"/>
                <w:tblCellSpacing w:w="0" w:type="dxa"/>
              </w:trPr>
              <w:tc>
                <w:tcPr>
                  <w:tcW w:w="1520"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r>
          </w:tbl>
          <w:p w:rsidR="00A86887" w:rsidRPr="00A86887" w:rsidRDefault="00A86887" w:rsidP="00A86887">
            <w:pPr>
              <w:spacing w:after="0" w:line="240" w:lineRule="auto"/>
              <w:rPr>
                <w:rFonts w:ascii="Arial" w:eastAsia="Times New Roman" w:hAnsi="Arial" w:cs="Arial"/>
                <w:sz w:val="20"/>
                <w:szCs w:val="20"/>
                <w:lang w:eastAsia="ro-RO"/>
              </w:rPr>
            </w:pPr>
          </w:p>
        </w:tc>
      </w:tr>
      <w:tr w:rsidR="00A86887" w:rsidRPr="00A86887" w:rsidTr="00A86887">
        <w:trPr>
          <w:trHeight w:val="264"/>
        </w:trPr>
        <w:tc>
          <w:tcPr>
            <w:tcW w:w="10665" w:type="dxa"/>
            <w:gridSpan w:val="7"/>
            <w:vMerge w:val="restart"/>
            <w:tcBorders>
              <w:top w:val="single" w:sz="4" w:space="0" w:color="auto"/>
              <w:left w:val="single" w:sz="4" w:space="0" w:color="auto"/>
              <w:bottom w:val="single" w:sz="4" w:space="0" w:color="auto"/>
              <w:right w:val="nil"/>
            </w:tcBorders>
            <w:shd w:val="clear" w:color="EBF1DE" w:fill="FFFFCC"/>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CAPITOL 3</w:t>
            </w:r>
            <w:r w:rsidRPr="00A86887">
              <w:rPr>
                <w:rFonts w:ascii="Cambria" w:eastAsia="Times New Roman" w:hAnsi="Cambria" w:cs="Arial"/>
                <w:color w:val="000000"/>
                <w:sz w:val="16"/>
                <w:szCs w:val="16"/>
                <w:lang w:eastAsia="ro-RO"/>
              </w:rPr>
              <w:br/>
              <w:t>Cheltuieli pentru proiectare si asistenta tehnica</w:t>
            </w:r>
          </w:p>
        </w:tc>
      </w:tr>
      <w:tr w:rsidR="00A86887" w:rsidRPr="00A86887" w:rsidTr="00A86887">
        <w:trPr>
          <w:trHeight w:val="264"/>
        </w:trPr>
        <w:tc>
          <w:tcPr>
            <w:tcW w:w="10665" w:type="dxa"/>
            <w:gridSpan w:val="7"/>
            <w:vMerge/>
            <w:tcBorders>
              <w:top w:val="single" w:sz="4" w:space="0" w:color="auto"/>
              <w:left w:val="single" w:sz="4" w:space="0" w:color="auto"/>
              <w:bottom w:val="single" w:sz="4" w:space="0" w:color="auto"/>
              <w:right w:val="nil"/>
            </w:tcBorders>
            <w:vAlign w:val="center"/>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3.1</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Studii </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3.1.1 Studii de teren (geotehnice)</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3.1.2 Raport privind impactul asupra mediului</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3.1.3 Alte studii specifice (topografice/ cadastrale/ expertiza)</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3,2</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Documentatii suport si cheltuieli pentru obtinerea de avize, acorduri si autorizatii </w:t>
            </w:r>
          </w:p>
        </w:tc>
        <w:tc>
          <w:tcPr>
            <w:tcW w:w="1731" w:type="dxa"/>
            <w:tcBorders>
              <w:top w:val="nil"/>
              <w:left w:val="nil"/>
              <w:bottom w:val="single" w:sz="4" w:space="0" w:color="auto"/>
              <w:right w:val="single" w:sz="4" w:space="0" w:color="auto"/>
            </w:tcBorders>
            <w:shd w:val="clear" w:color="auto" w:fill="auto"/>
            <w:noWrap/>
            <w:vAlign w:val="center"/>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1.500,00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285,00     </w:t>
            </w:r>
          </w:p>
        </w:tc>
        <w:tc>
          <w:tcPr>
            <w:tcW w:w="1751" w:type="dxa"/>
            <w:tcBorders>
              <w:top w:val="nil"/>
              <w:left w:val="nil"/>
              <w:bottom w:val="single" w:sz="4" w:space="0" w:color="auto"/>
              <w:right w:val="single" w:sz="4" w:space="0" w:color="auto"/>
            </w:tcBorders>
            <w:shd w:val="clear" w:color="auto" w:fill="auto"/>
            <w:noWrap/>
            <w:vAlign w:val="center"/>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1.785,00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3,3</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Expertizare tehnica de constructii pentru alipire, extindere</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3,4</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Certificarea performantei energetice si auditul energetic al cladirilor</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6.000,00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1.140,00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7.140,00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3,5</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Proiectare</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49.525,00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9.409,75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58.934,75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3.5.1 Tema de proiectare</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3.5.2 Studiu de prefezabilitate</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3.5.3 Studiu de fezabilitate/ documente de avizare a lucrarilor de interventii si deviz general</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18.750,00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3.562,50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22.312,50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3.5.4 Documentatii tehnice necesare in vederea obtinerii avizelor/ acordurilor/ autorizatiilor (faza DTAC)</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11.775,00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2.237,25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14.012,25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3.5.5 Verificarea tehnica de calitate, pe faze de proiectare, de verificatori atestati MLPAT - inclusa in contractul de proiectare</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8.900,00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1.691,00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10.591,00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3.5.6 Proiect tehnic si detalii de executie (faza PT-DE)</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10.100,00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1.919,00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12.019,00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3,6</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Organizarea procedurilor de achizitie</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3,7</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Consultanta</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11.310,00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2.148,90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13.458,90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3.7.1 Managementul de proiect pentru obiectivul de investitii</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r>
      <w:tr w:rsidR="00A86887" w:rsidRPr="00A86887" w:rsidTr="005209EA">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w:t>
            </w:r>
          </w:p>
        </w:tc>
        <w:tc>
          <w:tcPr>
            <w:tcW w:w="5092" w:type="dxa"/>
            <w:gridSpan w:val="3"/>
            <w:tcBorders>
              <w:top w:val="single" w:sz="4" w:space="0" w:color="auto"/>
              <w:left w:val="nil"/>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3.7.2 Auditul financiar</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5.060,00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961,40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6.021,40     </w:t>
            </w:r>
          </w:p>
        </w:tc>
      </w:tr>
      <w:tr w:rsidR="00A86887" w:rsidRPr="00A86887" w:rsidTr="005209EA">
        <w:trPr>
          <w:trHeight w:val="264"/>
        </w:trPr>
        <w:tc>
          <w:tcPr>
            <w:tcW w:w="440" w:type="dxa"/>
            <w:tcBorders>
              <w:top w:val="nil"/>
              <w:left w:val="single" w:sz="4" w:space="0" w:color="auto"/>
              <w:bottom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lastRenderedPageBreak/>
              <w:t> </w:t>
            </w:r>
          </w:p>
        </w:tc>
        <w:tc>
          <w:tcPr>
            <w:tcW w:w="5092" w:type="dxa"/>
            <w:gridSpan w:val="3"/>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3.7.3 Asistenta tehnica din partea proiectantului pe parcursul elaborarii cererii de finantare de catre Beneficiar pana la finalizarea evaluarii tehnice si financiare a documentatiei de catre O.I. si pana la semnarea Contractului de finantare cu MDRAPFE</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6.250,00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1.187,50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7.437,50     </w:t>
            </w:r>
          </w:p>
        </w:tc>
      </w:tr>
      <w:tr w:rsidR="00A86887" w:rsidRPr="00A86887" w:rsidTr="005209EA">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w:t>
            </w:r>
          </w:p>
        </w:tc>
        <w:tc>
          <w:tcPr>
            <w:tcW w:w="5092" w:type="dxa"/>
            <w:gridSpan w:val="3"/>
            <w:tcBorders>
              <w:left w:val="nil"/>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3.7.4 Asistenta pe perioada desfasurarii procedurilor de licitatie publica a contractelor de executie lucrari</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r>
      <w:tr w:rsidR="00A86887" w:rsidRPr="00A86887" w:rsidTr="005209EA">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3,8</w:t>
            </w:r>
          </w:p>
        </w:tc>
        <w:tc>
          <w:tcPr>
            <w:tcW w:w="5092" w:type="dxa"/>
            <w:gridSpan w:val="3"/>
            <w:tcBorders>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Asistenta tehnica</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64.949,80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12.340,46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77.290,26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3.8.1 Asistenta tehnica din partea proiectantului</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14.825,00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2.816,75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17.641,75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3.8.1.1 pe perioada de executie a lucrarilor</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14.825,00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2.816,75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17.641,75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3.8.1.2 pentru participarea proiectantului la fazele incluse in programul de control al lucrarilor de executie, avizat de catre Inspectoratul de Stat in Constructii</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3.8.2 Dirigentie de santier</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50.124,80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9.523,71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59.648,51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TOTAL CAPITOL 3</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133.284,80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25.324,11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158.608,91     </w:t>
            </w:r>
          </w:p>
        </w:tc>
      </w:tr>
      <w:tr w:rsidR="00A86887" w:rsidRPr="00A86887" w:rsidTr="00A86887">
        <w:trPr>
          <w:trHeight w:val="264"/>
        </w:trPr>
        <w:tc>
          <w:tcPr>
            <w:tcW w:w="10665" w:type="dxa"/>
            <w:gridSpan w:val="7"/>
            <w:vMerge w:val="restart"/>
            <w:tcBorders>
              <w:top w:val="single" w:sz="4" w:space="0" w:color="auto"/>
              <w:left w:val="single" w:sz="4" w:space="0" w:color="auto"/>
              <w:bottom w:val="single" w:sz="4" w:space="0" w:color="auto"/>
              <w:right w:val="nil"/>
            </w:tcBorders>
            <w:shd w:val="clear" w:color="EBF1DE" w:fill="FFFFCC"/>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CAPITOL 4</w:t>
            </w:r>
            <w:r w:rsidRPr="00A86887">
              <w:rPr>
                <w:rFonts w:ascii="Cambria" w:eastAsia="Times New Roman" w:hAnsi="Cambria" w:cs="Arial"/>
                <w:color w:val="000000"/>
                <w:sz w:val="16"/>
                <w:szCs w:val="16"/>
                <w:lang w:eastAsia="ro-RO"/>
              </w:rPr>
              <w:br/>
              <w:t>Cheltuieli pentru investitia de baza</w:t>
            </w:r>
          </w:p>
        </w:tc>
      </w:tr>
      <w:tr w:rsidR="00A86887" w:rsidRPr="00A86887" w:rsidTr="00A86887">
        <w:trPr>
          <w:trHeight w:val="264"/>
        </w:trPr>
        <w:tc>
          <w:tcPr>
            <w:tcW w:w="10665" w:type="dxa"/>
            <w:gridSpan w:val="7"/>
            <w:vMerge/>
            <w:tcBorders>
              <w:top w:val="single" w:sz="4" w:space="0" w:color="auto"/>
              <w:left w:val="single" w:sz="4" w:space="0" w:color="auto"/>
              <w:bottom w:val="single" w:sz="4" w:space="0" w:color="auto"/>
              <w:right w:val="nil"/>
            </w:tcBorders>
            <w:vAlign w:val="center"/>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4.1</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Constructii si instalatii</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7.178.291,57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1.303.509,35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8.481.800,92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nil"/>
            </w:tcBorders>
            <w:shd w:val="clear" w:color="auto" w:fill="auto"/>
            <w:noWrap/>
            <w:vAlign w:val="bottom"/>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4.1.1.1 - Lucrări de rezistență - structură</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2.790.205,44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530.139,03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3.320.344,47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nil"/>
            </w:tcBorders>
            <w:shd w:val="clear" w:color="auto" w:fill="auto"/>
            <w:noWrap/>
            <w:vAlign w:val="bottom"/>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4.1.1.2 - Lucrări de arhitectură - reabilitare, extindere, amenajare,inchideri</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2.889.993,29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549.098,73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3.439.092,02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nil"/>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4.1.2.1 - Instalații sanitare</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281.265,09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53.440,37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334.705,46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nil"/>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4.1.2.2 - Instalații termice</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282.151,96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53.608,87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335.760,83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nil"/>
            </w:tcBorders>
            <w:shd w:val="clear" w:color="auto" w:fill="auto"/>
            <w:noWrap/>
            <w:vAlign w:val="bottom"/>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4.1.2.3 - Instalații electrice</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238.193,85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45.256,83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283.450,68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nil"/>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4.1.2.4 - Instalații detecție, semnalizare incendiu</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88.855,68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16.882,58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105.738,26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nil"/>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4.1.2.5 - Instalații PSI</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145.184,03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27.584,97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172.769,00     </w:t>
            </w:r>
          </w:p>
        </w:tc>
      </w:tr>
      <w:tr w:rsidR="00A86887" w:rsidRPr="00A86887" w:rsidTr="00A86887">
        <w:trPr>
          <w:trHeight w:val="264"/>
        </w:trPr>
        <w:tc>
          <w:tcPr>
            <w:tcW w:w="440" w:type="dxa"/>
            <w:tcBorders>
              <w:top w:val="nil"/>
              <w:left w:val="single" w:sz="4" w:space="0" w:color="auto"/>
              <w:bottom w:val="single" w:sz="4" w:space="0" w:color="auto"/>
              <w:right w:val="nil"/>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single" w:sz="4" w:space="0" w:color="auto"/>
              <w:bottom w:val="single" w:sz="4" w:space="0" w:color="auto"/>
              <w:right w:val="nil"/>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4.1.2.6 - Instalații curenți slabi</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144.726,18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27.497,97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172.224,15     </w:t>
            </w:r>
          </w:p>
        </w:tc>
      </w:tr>
      <w:tr w:rsidR="00A86887" w:rsidRPr="00A86887" w:rsidTr="00A86887">
        <w:trPr>
          <w:trHeight w:val="264"/>
        </w:trPr>
        <w:tc>
          <w:tcPr>
            <w:tcW w:w="440" w:type="dxa"/>
            <w:tcBorders>
              <w:top w:val="nil"/>
              <w:left w:val="single" w:sz="4" w:space="0" w:color="auto"/>
              <w:bottom w:val="single" w:sz="4" w:space="0" w:color="auto"/>
              <w:right w:val="nil"/>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4300" w:type="dxa"/>
            <w:tcBorders>
              <w:top w:val="single" w:sz="4" w:space="0" w:color="auto"/>
              <w:left w:val="single" w:sz="4" w:space="0" w:color="auto"/>
              <w:bottom w:val="single" w:sz="4" w:space="0" w:color="auto"/>
              <w:right w:val="nil"/>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4.1.2.7 - Instalații fluide medicale</w:t>
            </w:r>
          </w:p>
        </w:tc>
        <w:tc>
          <w:tcPr>
            <w:tcW w:w="376" w:type="dxa"/>
            <w:tcBorders>
              <w:top w:val="nil"/>
              <w:left w:val="nil"/>
              <w:bottom w:val="single" w:sz="4" w:space="0" w:color="auto"/>
              <w:right w:val="nil"/>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416" w:type="dxa"/>
            <w:tcBorders>
              <w:top w:val="nil"/>
              <w:left w:val="nil"/>
              <w:bottom w:val="single" w:sz="4" w:space="0" w:color="auto"/>
              <w:right w:val="nil"/>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317.716,05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60.366,05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378.082,10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4.2</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Montaj utilaje, echipamente tehnologice și funcționale                               </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25.557,30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4.855,89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30.413,19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4.3</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Utilaje, echipamente tehnologice si functionale care necesita montaj</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633.416,18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120.349,07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753.765,25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FF0000"/>
                <w:sz w:val="16"/>
                <w:szCs w:val="16"/>
                <w:lang w:eastAsia="ro-RO"/>
              </w:rPr>
            </w:pPr>
            <w:r w:rsidRPr="00A86887">
              <w:rPr>
                <w:rFonts w:ascii="Cambria" w:eastAsia="Times New Roman" w:hAnsi="Cambria" w:cs="Arial"/>
                <w:color w:val="FF0000"/>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4.3.1 Utilaje </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633.416,18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120.349,07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753.765,25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4.4</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Utilaje, echipamente tehnologice si functionale care nu necesita montaj si echipamente de transport</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4.5</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Dotari - </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1.841.190,00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349.826,10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2.191.016,10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4.6</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Active necorporale</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TOTAL CAPITOL 4</w:t>
            </w:r>
          </w:p>
        </w:tc>
        <w:tc>
          <w:tcPr>
            <w:tcW w:w="1731"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9.678.455,05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1.778.540,41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11.456.995,46     </w:t>
            </w:r>
          </w:p>
        </w:tc>
      </w:tr>
      <w:tr w:rsidR="00A86887" w:rsidRPr="00A86887" w:rsidTr="00A86887">
        <w:trPr>
          <w:trHeight w:val="264"/>
        </w:trPr>
        <w:tc>
          <w:tcPr>
            <w:tcW w:w="10665" w:type="dxa"/>
            <w:gridSpan w:val="7"/>
            <w:vMerge w:val="restart"/>
            <w:tcBorders>
              <w:top w:val="single" w:sz="4" w:space="0" w:color="auto"/>
              <w:left w:val="single" w:sz="4" w:space="0" w:color="auto"/>
              <w:bottom w:val="single" w:sz="4" w:space="0" w:color="auto"/>
              <w:right w:val="nil"/>
            </w:tcBorders>
            <w:shd w:val="clear" w:color="EBF1DE" w:fill="FFFFCC"/>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CAPITOL 5</w:t>
            </w:r>
            <w:r w:rsidRPr="00A86887">
              <w:rPr>
                <w:rFonts w:ascii="Cambria" w:eastAsia="Times New Roman" w:hAnsi="Cambria" w:cs="Arial"/>
                <w:color w:val="000000"/>
                <w:sz w:val="16"/>
                <w:szCs w:val="16"/>
                <w:lang w:eastAsia="ro-RO"/>
              </w:rPr>
              <w:br/>
              <w:t>Alte cheltuieli</w:t>
            </w:r>
          </w:p>
        </w:tc>
      </w:tr>
      <w:tr w:rsidR="00A86887" w:rsidRPr="00A86887" w:rsidTr="00A86887">
        <w:trPr>
          <w:trHeight w:val="264"/>
        </w:trPr>
        <w:tc>
          <w:tcPr>
            <w:tcW w:w="10665" w:type="dxa"/>
            <w:gridSpan w:val="7"/>
            <w:vMerge/>
            <w:tcBorders>
              <w:top w:val="single" w:sz="4" w:space="0" w:color="auto"/>
              <w:left w:val="single" w:sz="4" w:space="0" w:color="auto"/>
              <w:bottom w:val="single" w:sz="4" w:space="0" w:color="auto"/>
              <w:right w:val="nil"/>
            </w:tcBorders>
            <w:vAlign w:val="center"/>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5.1</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Organizare de santier </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38.618,58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7.337,53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45.956,11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5.1.1     Lucrari de constructii</w:t>
            </w:r>
          </w:p>
        </w:tc>
        <w:tc>
          <w:tcPr>
            <w:tcW w:w="1731" w:type="dxa"/>
            <w:tcBorders>
              <w:top w:val="nil"/>
              <w:left w:val="nil"/>
              <w:bottom w:val="single" w:sz="4" w:space="0" w:color="auto"/>
              <w:right w:val="single" w:sz="4" w:space="0" w:color="auto"/>
            </w:tcBorders>
            <w:shd w:val="clear" w:color="F2F2F2" w:fill="FFFFFF"/>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33.178,53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6.303,92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39.482,45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5.1.2   Cheltuieli conexe organizarii santierului</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5.440,05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right"/>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1.033,61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6.473,66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5.2</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Comisioane, cote, taxe, costul creditului</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84.134,92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84.134,92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5.2.1 Comisionele si dobanzile aferente creditului bancii finantatoare</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5.2.2 Cota aferenta ISC pentru controlul calitatii lucrarilor de constructii (0,5% din C+M)</w:t>
            </w:r>
          </w:p>
        </w:tc>
        <w:tc>
          <w:tcPr>
            <w:tcW w:w="1731" w:type="dxa"/>
            <w:tcBorders>
              <w:top w:val="nil"/>
              <w:left w:val="nil"/>
              <w:bottom w:val="single" w:sz="4" w:space="0" w:color="auto"/>
              <w:right w:val="single" w:sz="4" w:space="0" w:color="auto"/>
            </w:tcBorders>
            <w:shd w:val="clear" w:color="F2F2F2" w:fill="FFFFFF"/>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36.470,42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36.470,42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5.2.3 Cota aferenta ISC pentru controlul statului in amenajarea teritoriului, urbanism si pentru autorizarea lucrarilor de constructii (0.1% din C+M)</w:t>
            </w:r>
          </w:p>
        </w:tc>
        <w:tc>
          <w:tcPr>
            <w:tcW w:w="1731" w:type="dxa"/>
            <w:tcBorders>
              <w:top w:val="nil"/>
              <w:left w:val="nil"/>
              <w:bottom w:val="single" w:sz="4" w:space="0" w:color="auto"/>
              <w:right w:val="single" w:sz="4" w:space="0" w:color="auto"/>
            </w:tcBorders>
            <w:shd w:val="clear" w:color="F2F2F2" w:fill="FFFFFF"/>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7.294,08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7.294,08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5.2.4 Cota aferenta Casei Sociale a Constructorilor -                                            CSC (0.5% din C+M)</w:t>
            </w:r>
          </w:p>
        </w:tc>
        <w:tc>
          <w:tcPr>
            <w:tcW w:w="1731" w:type="dxa"/>
            <w:tcBorders>
              <w:top w:val="nil"/>
              <w:left w:val="nil"/>
              <w:bottom w:val="single" w:sz="4" w:space="0" w:color="auto"/>
              <w:right w:val="single" w:sz="4" w:space="0" w:color="auto"/>
            </w:tcBorders>
            <w:shd w:val="clear" w:color="F2F2F2" w:fill="FFFFFF"/>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36.470,42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36.470,42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5.2.5 Taxe pentru acorduri, avize conforme si autorizatia de construire/ desfiintare</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3.900,00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3.900,00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5.3</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Cheltuieli diverse si nepravazute </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11.408,50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2.167,62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13.576,12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5,4</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Cheltuieli pentru informare si publicitate</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7.920,00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1.504,80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9.424,80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5,5</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Certificare  sistem de management </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5,6</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Certificare de serviciu</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5,7</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Participare targ international</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FF0000"/>
                <w:sz w:val="16"/>
                <w:szCs w:val="16"/>
                <w:lang w:eastAsia="ro-RO"/>
              </w:rPr>
            </w:pPr>
            <w:r w:rsidRPr="00A86887">
              <w:rPr>
                <w:rFonts w:ascii="Cambria" w:eastAsia="Times New Roman" w:hAnsi="Cambria" w:cs="Arial"/>
                <w:color w:val="FF0000"/>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TOTAL CAPITOL 5</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142.082,00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11.009,95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153.091,95     </w:t>
            </w:r>
          </w:p>
        </w:tc>
      </w:tr>
      <w:tr w:rsidR="00A86887" w:rsidRPr="00A86887" w:rsidTr="00A86887">
        <w:trPr>
          <w:trHeight w:val="264"/>
        </w:trPr>
        <w:tc>
          <w:tcPr>
            <w:tcW w:w="10665" w:type="dxa"/>
            <w:gridSpan w:val="7"/>
            <w:vMerge w:val="restart"/>
            <w:tcBorders>
              <w:top w:val="single" w:sz="4" w:space="0" w:color="auto"/>
              <w:left w:val="single" w:sz="4" w:space="0" w:color="auto"/>
              <w:bottom w:val="single" w:sz="4" w:space="0" w:color="auto"/>
              <w:right w:val="nil"/>
            </w:tcBorders>
            <w:shd w:val="clear" w:color="EBF1DE" w:fill="FFFFCC"/>
            <w:hideMark/>
          </w:tcPr>
          <w:p w:rsidR="00A86887" w:rsidRPr="00A86887" w:rsidRDefault="00A86887" w:rsidP="00A86887">
            <w:pPr>
              <w:spacing w:after="0" w:line="240" w:lineRule="auto"/>
              <w:jc w:val="center"/>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lastRenderedPageBreak/>
              <w:t>CAPITOL 6</w:t>
            </w:r>
            <w:r w:rsidRPr="00A86887">
              <w:rPr>
                <w:rFonts w:ascii="Cambria" w:eastAsia="Times New Roman" w:hAnsi="Cambria" w:cs="Arial"/>
                <w:color w:val="000000"/>
                <w:sz w:val="16"/>
                <w:szCs w:val="16"/>
                <w:lang w:eastAsia="ro-RO"/>
              </w:rPr>
              <w:br/>
              <w:t>Cheltuieli pentru probe tehnologice si teste si predare la beneficiar</w:t>
            </w:r>
          </w:p>
        </w:tc>
      </w:tr>
      <w:tr w:rsidR="00A86887" w:rsidRPr="00A86887" w:rsidTr="00A86887">
        <w:trPr>
          <w:trHeight w:val="264"/>
        </w:trPr>
        <w:tc>
          <w:tcPr>
            <w:tcW w:w="10665" w:type="dxa"/>
            <w:gridSpan w:val="7"/>
            <w:vMerge/>
            <w:tcBorders>
              <w:top w:val="single" w:sz="4" w:space="0" w:color="auto"/>
              <w:left w:val="single" w:sz="4" w:space="0" w:color="auto"/>
              <w:bottom w:val="single" w:sz="4" w:space="0" w:color="auto"/>
              <w:right w:val="nil"/>
            </w:tcBorders>
            <w:vAlign w:val="center"/>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6.1</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Pregatirea personalului de exploatare</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6.2</w:t>
            </w:r>
          </w:p>
        </w:tc>
        <w:tc>
          <w:tcPr>
            <w:tcW w:w="5092" w:type="dxa"/>
            <w:gridSpan w:val="3"/>
            <w:tcBorders>
              <w:top w:val="single" w:sz="4" w:space="0" w:color="auto"/>
              <w:left w:val="nil"/>
              <w:bottom w:val="single" w:sz="4" w:space="0" w:color="auto"/>
              <w:right w:val="single" w:sz="4" w:space="0" w:color="auto"/>
            </w:tcBorders>
            <w:shd w:val="clear" w:color="auto" w:fill="auto"/>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Probe tehnologice si teste</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r>
      <w:tr w:rsidR="00A86887" w:rsidRPr="00A86887" w:rsidTr="00A86887">
        <w:trPr>
          <w:trHeight w:val="264"/>
        </w:trPr>
        <w:tc>
          <w:tcPr>
            <w:tcW w:w="440" w:type="dxa"/>
            <w:tcBorders>
              <w:top w:val="nil"/>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w:t>
            </w:r>
          </w:p>
        </w:tc>
        <w:tc>
          <w:tcPr>
            <w:tcW w:w="5092" w:type="dxa"/>
            <w:gridSpan w:val="3"/>
            <w:tcBorders>
              <w:top w:val="single" w:sz="4" w:space="0" w:color="auto"/>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TOTAL CAPITOL 6</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jc w:val="center"/>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       </w:t>
            </w:r>
          </w:p>
        </w:tc>
      </w:tr>
      <w:tr w:rsidR="00A86887" w:rsidRPr="00A86887" w:rsidTr="00A86887">
        <w:trPr>
          <w:trHeight w:val="264"/>
        </w:trPr>
        <w:tc>
          <w:tcPr>
            <w:tcW w:w="553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TOTAL GENERAL</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10.010.878,49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1.825.715,23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color w:val="000000"/>
                <w:sz w:val="16"/>
                <w:szCs w:val="16"/>
                <w:lang w:eastAsia="ro-RO"/>
              </w:rPr>
            </w:pPr>
            <w:r w:rsidRPr="00A86887">
              <w:rPr>
                <w:rFonts w:ascii="Cambria" w:eastAsia="Times New Roman" w:hAnsi="Cambria" w:cs="Arial"/>
                <w:color w:val="000000"/>
                <w:sz w:val="16"/>
                <w:szCs w:val="16"/>
                <w:lang w:eastAsia="ro-RO"/>
              </w:rPr>
              <w:t xml:space="preserve">         11.836.593,72     </w:t>
            </w:r>
          </w:p>
        </w:tc>
      </w:tr>
      <w:tr w:rsidR="00A86887" w:rsidRPr="00A86887" w:rsidTr="00A86887">
        <w:trPr>
          <w:trHeight w:val="264"/>
        </w:trPr>
        <w:tc>
          <w:tcPr>
            <w:tcW w:w="553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din care: C+M</w:t>
            </w:r>
          </w:p>
        </w:tc>
        <w:tc>
          <w:tcPr>
            <w:tcW w:w="173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7.294.084,04     </w:t>
            </w:r>
          </w:p>
        </w:tc>
        <w:tc>
          <w:tcPr>
            <w:tcW w:w="16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1.325.509,92     </w:t>
            </w:r>
          </w:p>
        </w:tc>
        <w:tc>
          <w:tcPr>
            <w:tcW w:w="1751" w:type="dxa"/>
            <w:tcBorders>
              <w:top w:val="nil"/>
              <w:left w:val="nil"/>
              <w:bottom w:val="single" w:sz="4" w:space="0" w:color="auto"/>
              <w:right w:val="single" w:sz="4" w:space="0" w:color="auto"/>
            </w:tcBorders>
            <w:shd w:val="clear" w:color="auto" w:fill="auto"/>
            <w:noWrap/>
            <w:hideMark/>
          </w:tcPr>
          <w:p w:rsidR="00A86887" w:rsidRPr="00A86887" w:rsidRDefault="00A86887" w:rsidP="00A86887">
            <w:pPr>
              <w:spacing w:after="0" w:line="240" w:lineRule="auto"/>
              <w:rPr>
                <w:rFonts w:ascii="Cambria" w:eastAsia="Times New Roman" w:hAnsi="Cambria" w:cs="Arial"/>
                <w:sz w:val="16"/>
                <w:szCs w:val="16"/>
                <w:lang w:eastAsia="ro-RO"/>
              </w:rPr>
            </w:pPr>
            <w:r w:rsidRPr="00A86887">
              <w:rPr>
                <w:rFonts w:ascii="Cambria" w:eastAsia="Times New Roman" w:hAnsi="Cambria" w:cs="Arial"/>
                <w:sz w:val="16"/>
                <w:szCs w:val="16"/>
                <w:lang w:eastAsia="ro-RO"/>
              </w:rPr>
              <w:t xml:space="preserve">           8.619.593,96     </w:t>
            </w:r>
          </w:p>
        </w:tc>
      </w:tr>
    </w:tbl>
    <w:p w:rsidR="00C42C0F" w:rsidRPr="00034E84" w:rsidRDefault="00C42C0F" w:rsidP="00C42C0F">
      <w:pPr>
        <w:pStyle w:val="BodyText"/>
        <w:spacing w:before="13" w:line="245" w:lineRule="auto"/>
        <w:ind w:left="208" w:right="176" w:firstLine="76"/>
        <w:rPr>
          <w:rFonts w:ascii="Times New Roman" w:hAnsi="Times New Roman" w:cs="Times New Roman"/>
          <w:sz w:val="24"/>
          <w:szCs w:val="24"/>
        </w:rPr>
      </w:pPr>
    </w:p>
    <w:p w:rsidR="00257956" w:rsidRPr="00034E84" w:rsidRDefault="00257956" w:rsidP="00257956">
      <w:pPr>
        <w:rPr>
          <w:rFonts w:ascii="Times New Roman" w:hAnsi="Times New Roman" w:cs="Times New Roman"/>
          <w:b/>
          <w:sz w:val="24"/>
          <w:szCs w:val="24"/>
        </w:rPr>
      </w:pPr>
    </w:p>
    <w:p w:rsidR="00257956" w:rsidRPr="00685C3A" w:rsidRDefault="00257956" w:rsidP="00034E84">
      <w:pPr>
        <w:spacing w:after="0" w:line="240" w:lineRule="auto"/>
        <w:rPr>
          <w:rFonts w:ascii="Times New Roman" w:hAnsi="Times New Roman" w:cs="Times New Roman"/>
          <w:sz w:val="24"/>
          <w:szCs w:val="24"/>
        </w:rPr>
      </w:pPr>
      <w:r w:rsidRPr="00685C3A">
        <w:rPr>
          <w:rFonts w:ascii="Times New Roman" w:hAnsi="Times New Roman" w:cs="Times New Roman"/>
          <w:sz w:val="24"/>
          <w:szCs w:val="24"/>
        </w:rPr>
        <w:t>PROIECTANT</w:t>
      </w:r>
    </w:p>
    <w:p w:rsidR="00C42C0F" w:rsidRPr="00685C3A" w:rsidRDefault="00C42C0F" w:rsidP="00034E84">
      <w:pPr>
        <w:autoSpaceDE w:val="0"/>
        <w:autoSpaceDN w:val="0"/>
        <w:adjustRightInd w:val="0"/>
        <w:spacing w:after="0" w:line="240" w:lineRule="auto"/>
        <w:rPr>
          <w:rFonts w:ascii="Times New Roman" w:hAnsi="Times New Roman" w:cs="Times New Roman"/>
          <w:sz w:val="24"/>
          <w:szCs w:val="24"/>
        </w:rPr>
      </w:pPr>
      <w:r w:rsidRPr="00685C3A">
        <w:rPr>
          <w:rFonts w:ascii="Times New Roman" w:hAnsi="Times New Roman" w:cs="Times New Roman"/>
          <w:sz w:val="24"/>
          <w:szCs w:val="24"/>
        </w:rPr>
        <w:t>ATELIERUL ARHITEXT SRL</w:t>
      </w:r>
    </w:p>
    <w:p w:rsidR="00257956" w:rsidRPr="00685C3A" w:rsidRDefault="00034E84" w:rsidP="00555CFD">
      <w:pPr>
        <w:autoSpaceDE w:val="0"/>
        <w:autoSpaceDN w:val="0"/>
        <w:adjustRightInd w:val="0"/>
        <w:spacing w:after="0" w:line="240" w:lineRule="auto"/>
        <w:rPr>
          <w:rFonts w:ascii="Times New Roman" w:hAnsi="Times New Roman" w:cs="Times New Roman"/>
          <w:bCs/>
          <w:color w:val="000000"/>
          <w:sz w:val="24"/>
          <w:szCs w:val="24"/>
        </w:rPr>
      </w:pPr>
      <w:r w:rsidRPr="00685C3A">
        <w:rPr>
          <w:rFonts w:ascii="Times New Roman" w:hAnsi="Times New Roman" w:cs="Times New Roman"/>
          <w:bCs/>
          <w:color w:val="000000"/>
          <w:sz w:val="24"/>
          <w:szCs w:val="24"/>
        </w:rPr>
        <w:t xml:space="preserve">Arh. Ionel Petru </w:t>
      </w:r>
      <w:r w:rsidR="000A44D6" w:rsidRPr="00685C3A">
        <w:rPr>
          <w:rFonts w:ascii="Times New Roman" w:hAnsi="Times New Roman" w:cs="Times New Roman"/>
          <w:bCs/>
          <w:color w:val="000000"/>
          <w:sz w:val="24"/>
          <w:szCs w:val="24"/>
        </w:rPr>
        <w:t>Pop</w:t>
      </w:r>
    </w:p>
    <w:sectPr w:rsidR="00257956" w:rsidRPr="00685C3A" w:rsidSect="00B87BC8">
      <w:pgSz w:w="11906" w:h="16838"/>
      <w:pgMar w:top="1417"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00A28"/>
    <w:multiLevelType w:val="hybridMultilevel"/>
    <w:tmpl w:val="9B4A109C"/>
    <w:lvl w:ilvl="0" w:tplc="13B672CA">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2A3D2968"/>
    <w:multiLevelType w:val="hybridMultilevel"/>
    <w:tmpl w:val="EABCE110"/>
    <w:lvl w:ilvl="0" w:tplc="83548FFA">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3D3C6E6C"/>
    <w:multiLevelType w:val="hybridMultilevel"/>
    <w:tmpl w:val="ADF640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66379E"/>
    <w:multiLevelType w:val="hybridMultilevel"/>
    <w:tmpl w:val="EE142A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C41E7C"/>
    <w:multiLevelType w:val="hybridMultilevel"/>
    <w:tmpl w:val="9DD21744"/>
    <w:lvl w:ilvl="0" w:tplc="04180001">
      <w:start w:val="1"/>
      <w:numFmt w:val="bullet"/>
      <w:lvlText w:val=""/>
      <w:lvlJc w:val="left"/>
      <w:pPr>
        <w:ind w:left="720" w:hanging="360"/>
      </w:pPr>
      <w:rPr>
        <w:rFonts w:ascii="Symbol" w:hAnsi="Symbol" w:hint="default"/>
      </w:rPr>
    </w:lvl>
    <w:lvl w:ilvl="1" w:tplc="133C409A">
      <w:numFmt w:val="bullet"/>
      <w:lvlText w:val="-"/>
      <w:lvlJc w:val="left"/>
      <w:pPr>
        <w:ind w:left="1440" w:hanging="360"/>
      </w:pPr>
      <w:rPr>
        <w:rFonts w:ascii="Calibri" w:eastAsia="Times New Roman" w:hAnsi="Calibri"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5CFD"/>
    <w:rsid w:val="00034E84"/>
    <w:rsid w:val="000A44D6"/>
    <w:rsid w:val="000E3948"/>
    <w:rsid w:val="002124FD"/>
    <w:rsid w:val="00257956"/>
    <w:rsid w:val="002B51F8"/>
    <w:rsid w:val="00383B6A"/>
    <w:rsid w:val="005209EA"/>
    <w:rsid w:val="00555CFD"/>
    <w:rsid w:val="00580547"/>
    <w:rsid w:val="00661E9C"/>
    <w:rsid w:val="00685C3A"/>
    <w:rsid w:val="006F2517"/>
    <w:rsid w:val="00727C7C"/>
    <w:rsid w:val="00841836"/>
    <w:rsid w:val="009A5131"/>
    <w:rsid w:val="00A86887"/>
    <w:rsid w:val="00AA09AA"/>
    <w:rsid w:val="00B07336"/>
    <w:rsid w:val="00B87BC8"/>
    <w:rsid w:val="00C42C0F"/>
    <w:rsid w:val="00D21990"/>
    <w:rsid w:val="00D750EB"/>
    <w:rsid w:val="00DC4460"/>
    <w:rsid w:val="00E45966"/>
    <w:rsid w:val="00EA4A16"/>
    <w:rsid w:val="00EB2246"/>
    <w:rsid w:val="00FB6D7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1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257956"/>
    <w:pPr>
      <w:spacing w:before="60" w:after="60" w:line="240" w:lineRule="auto"/>
      <w:jc w:val="both"/>
    </w:pPr>
    <w:rPr>
      <w:rFonts w:ascii="Trebuchet MS" w:eastAsia="Times New Roman" w:hAnsi="Trebuchet MS" w:cs="Times New Roman"/>
      <w:sz w:val="20"/>
      <w:szCs w:val="24"/>
    </w:rPr>
  </w:style>
  <w:style w:type="paragraph" w:styleId="BodyText">
    <w:name w:val="Body Text"/>
    <w:basedOn w:val="Normal"/>
    <w:link w:val="BodyTextChar"/>
    <w:uiPriority w:val="99"/>
    <w:semiHidden/>
    <w:unhideWhenUsed/>
    <w:rsid w:val="00257956"/>
    <w:pPr>
      <w:spacing w:after="120"/>
    </w:pPr>
  </w:style>
  <w:style w:type="character" w:customStyle="1" w:styleId="BodyTextChar">
    <w:name w:val="Body Text Char"/>
    <w:basedOn w:val="DefaultParagraphFont"/>
    <w:link w:val="BodyText"/>
    <w:uiPriority w:val="99"/>
    <w:semiHidden/>
    <w:rsid w:val="00257956"/>
  </w:style>
</w:styles>
</file>

<file path=word/webSettings.xml><?xml version="1.0" encoding="utf-8"?>
<w:webSettings xmlns:r="http://schemas.openxmlformats.org/officeDocument/2006/relationships" xmlns:w="http://schemas.openxmlformats.org/wordprocessingml/2006/main">
  <w:divs>
    <w:div w:id="632947042">
      <w:bodyDiv w:val="1"/>
      <w:marLeft w:val="0"/>
      <w:marRight w:val="0"/>
      <w:marTop w:val="0"/>
      <w:marBottom w:val="0"/>
      <w:divBdr>
        <w:top w:val="none" w:sz="0" w:space="0" w:color="auto"/>
        <w:left w:val="none" w:sz="0" w:space="0" w:color="auto"/>
        <w:bottom w:val="none" w:sz="0" w:space="0" w:color="auto"/>
        <w:right w:val="none" w:sz="0" w:space="0" w:color="auto"/>
      </w:divBdr>
    </w:div>
    <w:div w:id="1493762653">
      <w:bodyDiv w:val="1"/>
      <w:marLeft w:val="0"/>
      <w:marRight w:val="0"/>
      <w:marTop w:val="0"/>
      <w:marBottom w:val="0"/>
      <w:divBdr>
        <w:top w:val="none" w:sz="0" w:space="0" w:color="auto"/>
        <w:left w:val="none" w:sz="0" w:space="0" w:color="auto"/>
        <w:bottom w:val="none" w:sz="0" w:space="0" w:color="auto"/>
        <w:right w:val="none" w:sz="0" w:space="0" w:color="auto"/>
      </w:divBdr>
    </w:div>
    <w:div w:id="192826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2298</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MMalac</dc:creator>
  <cp:lastModifiedBy>MMalac</cp:lastModifiedBy>
  <cp:revision>13</cp:revision>
  <cp:lastPrinted>2023-05-19T07:11:00Z</cp:lastPrinted>
  <dcterms:created xsi:type="dcterms:W3CDTF">2023-05-19T09:39:00Z</dcterms:created>
  <dcterms:modified xsi:type="dcterms:W3CDTF">2023-05-22T05:56:00Z</dcterms:modified>
</cp:coreProperties>
</file>