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30A8" w:rsidRDefault="00EA4BBE">
      <w:pPr>
        <w:pStyle w:val="Title"/>
        <w:spacing w:line="200" w:lineRule="atLeast"/>
        <w:jc w:val="both"/>
      </w:pPr>
      <w:r>
        <w:t>REGULAMENT LOCAL DE URBANISM ( R.L.U.) AFERENT PUZ</w:t>
      </w:r>
    </w:p>
    <w:p w:rsidR="00B330A8" w:rsidRDefault="00EA4BBE">
      <w:pPr>
        <w:pStyle w:val="Title"/>
        <w:spacing w:line="200" w:lineRule="atLeast"/>
        <w:jc w:val="both"/>
      </w:pPr>
      <w:r>
        <w:t>ZONĂ DE LOCUIRE COLECTIVA, SERVICII, COMERT SI BIROURI</w:t>
      </w:r>
    </w:p>
    <w:p w:rsidR="00B330A8" w:rsidRDefault="00EA4BBE">
      <w:pPr>
        <w:spacing w:line="200" w:lineRule="atLeast"/>
        <w:jc w:val="both"/>
        <w:rPr>
          <w:rFonts w:ascii="Arial" w:hAnsi="Arial" w:cs="Arial"/>
          <w:lang w:val="en-US"/>
        </w:rPr>
      </w:pPr>
      <w:r>
        <w:rPr>
          <w:rFonts w:ascii="Arial" w:hAnsi="Arial" w:cs="Arial"/>
          <w:b/>
        </w:rPr>
        <w:t>Strada Calea Aradului  nr. 1, Timişoara, Judeţul Timiş</w:t>
      </w:r>
    </w:p>
    <w:p w:rsidR="00B330A8" w:rsidRDefault="00B330A8">
      <w:pPr>
        <w:pStyle w:val="StyleArialNarrowBoldJustifiedChar"/>
        <w:spacing w:line="200" w:lineRule="atLeast"/>
        <w:rPr>
          <w:rFonts w:ascii="Arial" w:hAnsi="Arial" w:cs="Arial"/>
          <w:lang w:val="en-US"/>
        </w:rPr>
      </w:pPr>
    </w:p>
    <w:p w:rsidR="00B330A8" w:rsidRDefault="00B330A8">
      <w:pPr>
        <w:pStyle w:val="StyleArialNarrowBoldJustifiedChar"/>
        <w:spacing w:line="200" w:lineRule="atLeast"/>
        <w:rPr>
          <w:rFonts w:ascii="Arial" w:hAnsi="Arial" w:cs="Arial"/>
        </w:rPr>
      </w:pPr>
    </w:p>
    <w:p w:rsidR="00B330A8" w:rsidRDefault="00EA4BBE">
      <w:pPr>
        <w:pStyle w:val="Style16ptBoldAutoJustified"/>
        <w:spacing w:line="200" w:lineRule="atLeast"/>
        <w:rPr>
          <w:rFonts w:ascii="Arial" w:hAnsi="Arial" w:cs="Arial"/>
        </w:rPr>
      </w:pPr>
      <w:r>
        <w:rPr>
          <w:rFonts w:ascii="Arial" w:hAnsi="Arial" w:cs="Arial"/>
        </w:rPr>
        <w:t>I. DISPOZIŢII GENERALE</w:t>
      </w:r>
    </w:p>
    <w:p w:rsidR="00B330A8" w:rsidRDefault="00B330A8">
      <w:pPr>
        <w:pStyle w:val="StyleArialNarrowBoldJustifiedChar"/>
        <w:spacing w:line="200" w:lineRule="atLeast"/>
        <w:rPr>
          <w:rFonts w:ascii="Arial" w:hAnsi="Arial" w:cs="Arial"/>
        </w:rPr>
      </w:pPr>
    </w:p>
    <w:p w:rsidR="00B330A8" w:rsidRDefault="00EA4BBE">
      <w:pPr>
        <w:pStyle w:val="Style14ptBoldJustified"/>
        <w:spacing w:line="200" w:lineRule="atLeast"/>
        <w:rPr>
          <w:rFonts w:ascii="Arial" w:hAnsi="Arial" w:cs="Arial"/>
          <w:szCs w:val="22"/>
        </w:rPr>
      </w:pPr>
      <w:r>
        <w:rPr>
          <w:rFonts w:ascii="Arial" w:hAnsi="Arial" w:cs="Arial"/>
        </w:rPr>
        <w:t>1. ROLUL R.L.U.</w:t>
      </w:r>
    </w:p>
    <w:p w:rsidR="00B330A8" w:rsidRDefault="00EA4BBE">
      <w:pPr>
        <w:pStyle w:val="StyleBoldItalicAutoJustified"/>
        <w:spacing w:line="200" w:lineRule="atLeast"/>
        <w:rPr>
          <w:rStyle w:val="StyleBoldItalicAuto"/>
          <w:rFonts w:ascii="Arial" w:hAnsi="Arial" w:cs="Arial"/>
          <w:sz w:val="22"/>
          <w:szCs w:val="22"/>
        </w:rPr>
      </w:pPr>
      <w:r>
        <w:rPr>
          <w:rFonts w:ascii="Arial" w:hAnsi="Arial" w:cs="Arial"/>
          <w:szCs w:val="22"/>
        </w:rPr>
        <w:t>Articolul 1 – ROLUL REGULAMENTULUI LOCAL DE URBANISM</w:t>
      </w:r>
    </w:p>
    <w:p w:rsidR="00B330A8" w:rsidRDefault="00EA4BBE">
      <w:pPr>
        <w:spacing w:line="200" w:lineRule="atLeast"/>
        <w:jc w:val="both"/>
        <w:rPr>
          <w:rStyle w:val="StyleBoldItalicAuto"/>
          <w:rFonts w:ascii="Arial" w:hAnsi="Arial" w:cs="Arial"/>
          <w:sz w:val="22"/>
          <w:szCs w:val="22"/>
        </w:rPr>
      </w:pPr>
      <w:r>
        <w:rPr>
          <w:rStyle w:val="StyleBoldItalicAuto"/>
          <w:rFonts w:ascii="Arial" w:hAnsi="Arial" w:cs="Arial"/>
          <w:sz w:val="22"/>
          <w:szCs w:val="22"/>
        </w:rPr>
        <w:t>1) Regulamentul local de urbanism</w:t>
      </w:r>
      <w:r>
        <w:rPr>
          <w:rStyle w:val="StyleArialNarrowBoldJustifiedCharChar"/>
          <w:rFonts w:ascii="Arial" w:hAnsi="Arial" w:cs="Arial"/>
          <w:sz w:val="22"/>
          <w:szCs w:val="22"/>
        </w:rPr>
        <w:t xml:space="preserve"> este sistemul unitar de norme tehnice şi juridice care stă la baza elaborării</w:t>
      </w:r>
      <w:r>
        <w:rPr>
          <w:rStyle w:val="StyleArialNarrowBold"/>
          <w:rFonts w:ascii="Arial" w:hAnsi="Arial" w:cs="Arial"/>
          <w:sz w:val="22"/>
          <w:szCs w:val="22"/>
        </w:rPr>
        <w:t xml:space="preserve"> planurilor urbanistice zonale şi de detaliu precum şi a regulamentelor aferente care se vor elabora ulterior în zona studiată.</w:t>
      </w:r>
    </w:p>
    <w:p w:rsidR="00B330A8" w:rsidRDefault="00EA4BBE">
      <w:pPr>
        <w:spacing w:line="200" w:lineRule="atLeast"/>
        <w:jc w:val="both"/>
        <w:rPr>
          <w:rStyle w:val="StyleBoldItalicAuto"/>
          <w:rFonts w:ascii="Arial" w:hAnsi="Arial" w:cs="Arial"/>
          <w:sz w:val="22"/>
          <w:szCs w:val="22"/>
        </w:rPr>
      </w:pPr>
      <w:r>
        <w:rPr>
          <w:rStyle w:val="StyleBoldItalicAuto"/>
          <w:rFonts w:ascii="Arial" w:hAnsi="Arial" w:cs="Arial"/>
          <w:sz w:val="22"/>
          <w:szCs w:val="22"/>
        </w:rPr>
        <w:t>2) Regulamentul local de urbanism</w:t>
      </w:r>
      <w:r>
        <w:rPr>
          <w:rStyle w:val="StyleArialNarrowBoldJustifiedCharChar"/>
          <w:rFonts w:ascii="Arial" w:hAnsi="Arial" w:cs="Arial"/>
          <w:sz w:val="22"/>
          <w:szCs w:val="22"/>
        </w:rPr>
        <w:t xml:space="preserve"> stabileşte, în aplicarea legii, regulile de ocupare a terenurilor şi de amplasare a construc</w:t>
      </w:r>
      <w:r>
        <w:rPr>
          <w:rStyle w:val="StyleArialNarrowBold"/>
          <w:rFonts w:ascii="Arial" w:hAnsi="Arial" w:cs="Arial"/>
          <w:sz w:val="22"/>
          <w:szCs w:val="22"/>
        </w:rPr>
        <w:t>ţiilor şi amenajărilor aferente acestora.</w:t>
      </w:r>
    </w:p>
    <w:p w:rsidR="00B330A8" w:rsidRDefault="00EA4BBE">
      <w:pPr>
        <w:spacing w:line="200" w:lineRule="atLeast"/>
        <w:jc w:val="both"/>
        <w:rPr>
          <w:rFonts w:ascii="Arial" w:hAnsi="Arial" w:cs="Arial"/>
          <w:i/>
          <w:sz w:val="22"/>
          <w:szCs w:val="22"/>
        </w:rPr>
      </w:pPr>
      <w:r>
        <w:rPr>
          <w:rStyle w:val="StyleBoldItalicAuto"/>
          <w:rFonts w:ascii="Arial" w:hAnsi="Arial" w:cs="Arial"/>
          <w:sz w:val="22"/>
          <w:szCs w:val="22"/>
        </w:rPr>
        <w:t>3) Planul urbanistic zonal</w:t>
      </w:r>
      <w:r>
        <w:rPr>
          <w:rStyle w:val="StyleArialNarrowBoldJustifiedCharChar"/>
          <w:rFonts w:ascii="Arial" w:hAnsi="Arial" w:cs="Arial"/>
          <w:sz w:val="22"/>
          <w:szCs w:val="22"/>
        </w:rPr>
        <w:t xml:space="preserve"> şi </w:t>
      </w:r>
      <w:r>
        <w:rPr>
          <w:rStyle w:val="StyleBoldItalicAuto"/>
          <w:rFonts w:ascii="Arial" w:hAnsi="Arial" w:cs="Arial"/>
          <w:sz w:val="22"/>
          <w:szCs w:val="22"/>
        </w:rPr>
        <w:t>Regulamentul local de urbanism</w:t>
      </w:r>
      <w:r>
        <w:rPr>
          <w:rStyle w:val="StyleArialNarrowBoldJustifiedCharChar"/>
          <w:rFonts w:ascii="Arial" w:hAnsi="Arial" w:cs="Arial"/>
          <w:sz w:val="22"/>
          <w:szCs w:val="22"/>
        </w:rPr>
        <w:t xml:space="preserve"> aferent cuprinde norme obligatori pentru autorizarea executării construcţiilor.</w:t>
      </w:r>
    </w:p>
    <w:p w:rsidR="00B330A8" w:rsidRDefault="00EA4BBE">
      <w:pPr>
        <w:spacing w:line="200" w:lineRule="atLeast"/>
        <w:jc w:val="both"/>
        <w:rPr>
          <w:rFonts w:ascii="Arial" w:hAnsi="Arial" w:cs="Arial"/>
        </w:rPr>
      </w:pPr>
      <w:r>
        <w:rPr>
          <w:rFonts w:ascii="Arial" w:hAnsi="Arial" w:cs="Arial"/>
          <w:i/>
          <w:sz w:val="22"/>
          <w:szCs w:val="22"/>
        </w:rPr>
        <w:t xml:space="preserve">Regulamentul local de urbanism </w:t>
      </w:r>
      <w:r>
        <w:rPr>
          <w:rFonts w:ascii="Arial" w:hAnsi="Arial" w:cs="Arial"/>
          <w:sz w:val="22"/>
          <w:szCs w:val="22"/>
        </w:rPr>
        <w:t>se aplică, în cazul de faţă, la terenul cu o suprafaţă totală de 4481</w:t>
      </w:r>
      <w:r>
        <w:rPr>
          <w:rFonts w:ascii="Arial" w:hAnsi="Arial" w:cs="Arial"/>
          <w:sz w:val="22"/>
          <w:szCs w:val="22"/>
          <w:lang w:val="en-US"/>
        </w:rPr>
        <w:t xml:space="preserve"> </w:t>
      </w:r>
      <w:r>
        <w:rPr>
          <w:rFonts w:ascii="Arial" w:hAnsi="Arial" w:cs="Arial"/>
          <w:sz w:val="22"/>
          <w:szCs w:val="22"/>
        </w:rPr>
        <w:t>mp, situat pe teritoriul municipiului Timişoara, în partea de centru – nord a teritoriului intravilan, pe str. Calea Aradului nr. 1.</w:t>
      </w:r>
    </w:p>
    <w:p w:rsidR="00B330A8" w:rsidRDefault="00B330A8">
      <w:pPr>
        <w:pStyle w:val="StyleArialNarrowBoldJustifiedChar"/>
        <w:spacing w:line="200" w:lineRule="atLeast"/>
        <w:rPr>
          <w:rFonts w:ascii="Arial" w:hAnsi="Arial" w:cs="Arial"/>
        </w:rPr>
      </w:pPr>
    </w:p>
    <w:p w:rsidR="00B330A8" w:rsidRDefault="00EA4BBE">
      <w:pPr>
        <w:pStyle w:val="Style14ptBoldJustified"/>
        <w:spacing w:line="200" w:lineRule="atLeast"/>
        <w:rPr>
          <w:rStyle w:val="StyleArialNarrowBoldJustifiedCharChar"/>
          <w:rFonts w:ascii="Arial" w:hAnsi="Arial" w:cs="Arial"/>
          <w:sz w:val="22"/>
          <w:szCs w:val="22"/>
        </w:rPr>
      </w:pPr>
      <w:r>
        <w:rPr>
          <w:rFonts w:ascii="Arial" w:hAnsi="Arial" w:cs="Arial"/>
        </w:rPr>
        <w:t>2. BAZA LEGALĂ  A ELABORARII</w:t>
      </w:r>
    </w:p>
    <w:p w:rsidR="00B330A8" w:rsidRDefault="00EA4BBE">
      <w:pPr>
        <w:spacing w:after="85" w:line="200" w:lineRule="atLeast"/>
        <w:jc w:val="both"/>
        <w:rPr>
          <w:rFonts w:ascii="Arial" w:hAnsi="Arial" w:cs="Arial"/>
          <w:szCs w:val="22"/>
        </w:rPr>
      </w:pPr>
      <w:r>
        <w:rPr>
          <w:rStyle w:val="StyleArialNarrowBoldJustifiedCharChar"/>
          <w:rFonts w:ascii="Arial" w:hAnsi="Arial" w:cs="Arial"/>
          <w:sz w:val="22"/>
          <w:szCs w:val="22"/>
        </w:rPr>
        <w:t xml:space="preserve">1) La baza elaborării prezentului </w:t>
      </w:r>
      <w:r>
        <w:rPr>
          <w:rStyle w:val="StyleBoldItalicAuto"/>
          <w:rFonts w:ascii="Arial" w:hAnsi="Arial" w:cs="Arial"/>
          <w:sz w:val="22"/>
          <w:szCs w:val="22"/>
        </w:rPr>
        <w:t>Regulamentul local de urbanism</w:t>
      </w:r>
      <w:r>
        <w:rPr>
          <w:rStyle w:val="StyleArialNarrowBoldJustifiedCharChar"/>
          <w:rFonts w:ascii="Arial" w:hAnsi="Arial" w:cs="Arial"/>
          <w:sz w:val="22"/>
          <w:szCs w:val="22"/>
        </w:rPr>
        <w:t xml:space="preserve"> stau, în principal:</w:t>
      </w:r>
    </w:p>
    <w:p w:rsidR="00B330A8" w:rsidRDefault="00EA4BBE">
      <w:pPr>
        <w:pStyle w:val="StyleBoldItalicAutoJustified"/>
        <w:spacing w:line="200" w:lineRule="atLeast"/>
        <w:rPr>
          <w:rStyle w:val="StyleBoldItalicAuto"/>
          <w:rFonts w:ascii="Arial" w:hAnsi="Arial" w:cs="Arial"/>
          <w:sz w:val="22"/>
          <w:szCs w:val="22"/>
        </w:rPr>
      </w:pPr>
      <w:r>
        <w:rPr>
          <w:rFonts w:ascii="Arial" w:hAnsi="Arial" w:cs="Arial"/>
          <w:szCs w:val="22"/>
        </w:rPr>
        <w:t>Legea nr.350/2001 privina amenajarea teritoriului si urbanismului, republicată</w:t>
      </w:r>
    </w:p>
    <w:p w:rsidR="00B330A8" w:rsidRDefault="00EA4BBE">
      <w:pPr>
        <w:spacing w:after="0" w:line="200" w:lineRule="atLeast"/>
        <w:jc w:val="both"/>
        <w:rPr>
          <w:rStyle w:val="StyleBoldItalicAuto"/>
          <w:rFonts w:ascii="Arial" w:hAnsi="Arial" w:cs="Arial"/>
          <w:sz w:val="22"/>
          <w:szCs w:val="22"/>
        </w:rPr>
      </w:pPr>
      <w:r>
        <w:rPr>
          <w:rStyle w:val="StyleBoldItalicAuto"/>
          <w:rFonts w:ascii="Arial" w:hAnsi="Arial" w:cs="Arial"/>
          <w:sz w:val="22"/>
          <w:szCs w:val="22"/>
        </w:rPr>
        <w:t>Legea nr. 50/1991</w:t>
      </w:r>
      <w:r>
        <w:rPr>
          <w:rStyle w:val="StyleArialNarrowBoldJustifiedCharChar"/>
          <w:rFonts w:ascii="Arial" w:hAnsi="Arial" w:cs="Arial"/>
          <w:sz w:val="22"/>
          <w:szCs w:val="22"/>
        </w:rPr>
        <w:t xml:space="preserve"> privind autorizarea executării construcţiilor şi unele măsuri pentru realizarea locuinţelor, republicată</w:t>
      </w:r>
    </w:p>
    <w:p w:rsidR="00B330A8" w:rsidRDefault="00EA4BBE">
      <w:pPr>
        <w:spacing w:after="0" w:line="200" w:lineRule="atLeast"/>
        <w:jc w:val="both"/>
        <w:rPr>
          <w:rFonts w:ascii="Arial" w:hAnsi="Arial" w:cs="Arial"/>
          <w:szCs w:val="22"/>
        </w:rPr>
      </w:pPr>
      <w:r>
        <w:rPr>
          <w:rStyle w:val="StyleBoldItalicAuto"/>
          <w:rFonts w:ascii="Arial" w:hAnsi="Arial" w:cs="Arial"/>
          <w:sz w:val="22"/>
          <w:szCs w:val="22"/>
        </w:rPr>
        <w:t>H.G. 525 / 1996</w:t>
      </w:r>
      <w:r>
        <w:rPr>
          <w:rStyle w:val="StyleArialNarrowBoldJustifiedCharChar"/>
          <w:rFonts w:ascii="Arial" w:hAnsi="Arial" w:cs="Arial"/>
          <w:sz w:val="22"/>
          <w:szCs w:val="22"/>
        </w:rPr>
        <w:t xml:space="preserve"> pentru aprobarea Regulamentului General de Urbanism, republicată.</w:t>
      </w:r>
    </w:p>
    <w:p w:rsidR="00B330A8" w:rsidRDefault="00EA4BBE">
      <w:pPr>
        <w:pStyle w:val="StyleBoldItalicAutoJustified"/>
        <w:spacing w:line="200" w:lineRule="atLeast"/>
        <w:rPr>
          <w:rFonts w:ascii="Arial" w:hAnsi="Arial" w:cs="Arial"/>
          <w:lang w:val="en-US"/>
        </w:rPr>
      </w:pPr>
      <w:r>
        <w:rPr>
          <w:rFonts w:ascii="Arial" w:hAnsi="Arial" w:cs="Arial"/>
          <w:b w:val="0"/>
          <w:bCs w:val="0"/>
          <w:szCs w:val="22"/>
        </w:rPr>
        <w:t>Alte acte legislative specifice sau complementare domeniului amenajarii teritoriului.</w:t>
      </w:r>
    </w:p>
    <w:p w:rsidR="00B330A8" w:rsidRDefault="00B330A8">
      <w:pPr>
        <w:pStyle w:val="StyleBoldItalicAutoJustified"/>
        <w:spacing w:line="200" w:lineRule="atLeast"/>
        <w:rPr>
          <w:rFonts w:ascii="Arial" w:hAnsi="Arial" w:cs="Arial"/>
          <w:lang w:val="en-US"/>
        </w:rPr>
      </w:pPr>
    </w:p>
    <w:p w:rsidR="00B330A8" w:rsidRDefault="00EA4BBE">
      <w:pPr>
        <w:pStyle w:val="Style14ptBoldJustified"/>
        <w:spacing w:line="200" w:lineRule="atLeast"/>
        <w:rPr>
          <w:rFonts w:ascii="Arial" w:hAnsi="Arial" w:cs="Arial"/>
        </w:rPr>
      </w:pPr>
      <w:r>
        <w:rPr>
          <w:rFonts w:ascii="Arial" w:hAnsi="Arial" w:cs="Arial"/>
        </w:rPr>
        <w:t>3.  DOMENIUL DE APLICARE</w:t>
      </w:r>
    </w:p>
    <w:p w:rsidR="00B330A8" w:rsidRDefault="00EA4BBE">
      <w:pPr>
        <w:pStyle w:val="StyleBoldItalicAutoJustified"/>
        <w:spacing w:line="200" w:lineRule="atLeast"/>
        <w:rPr>
          <w:rStyle w:val="StyleBoldItalicAuto"/>
          <w:rFonts w:ascii="Arial" w:hAnsi="Arial" w:cs="Arial"/>
          <w:sz w:val="22"/>
          <w:szCs w:val="22"/>
        </w:rPr>
      </w:pPr>
      <w:r>
        <w:rPr>
          <w:rFonts w:ascii="Arial" w:hAnsi="Arial" w:cs="Arial"/>
        </w:rPr>
        <w:t>Articolul 2 – DOMENIUL DE APLICARE</w:t>
      </w:r>
    </w:p>
    <w:p w:rsidR="00B330A8" w:rsidRDefault="00EA4BBE">
      <w:pPr>
        <w:spacing w:line="200" w:lineRule="atLeast"/>
        <w:jc w:val="both"/>
        <w:rPr>
          <w:rFonts w:ascii="Arial" w:hAnsi="Arial" w:cs="Arial"/>
          <w:color w:val="000000"/>
          <w:sz w:val="22"/>
          <w:szCs w:val="22"/>
        </w:rPr>
      </w:pPr>
      <w:r>
        <w:rPr>
          <w:rStyle w:val="StyleBoldItalicAuto"/>
          <w:rFonts w:ascii="Arial" w:hAnsi="Arial" w:cs="Arial"/>
          <w:sz w:val="22"/>
          <w:szCs w:val="22"/>
        </w:rPr>
        <w:t xml:space="preserve">Regulamentul local de urbanism </w:t>
      </w:r>
      <w:r>
        <w:rPr>
          <w:rStyle w:val="StyleArialNarrowBoldJustifiedCharChar"/>
          <w:rFonts w:ascii="Arial" w:hAnsi="Arial" w:cs="Arial"/>
          <w:sz w:val="22"/>
          <w:szCs w:val="22"/>
        </w:rPr>
        <w:t>se aplică în proiectarea şi realizarea tuturor construcţiilor şi amenajărilor amplasate pe terenul care face obiectul P.U.Z..</w:t>
      </w:r>
    </w:p>
    <w:p w:rsidR="00B330A8" w:rsidRDefault="00EA4BBE">
      <w:pPr>
        <w:spacing w:line="200" w:lineRule="atLeast"/>
        <w:jc w:val="both"/>
        <w:rPr>
          <w:rFonts w:ascii="Arial" w:hAnsi="Arial" w:cs="Arial"/>
        </w:rPr>
      </w:pPr>
      <w:r>
        <w:rPr>
          <w:rFonts w:ascii="Arial" w:hAnsi="Arial" w:cs="Arial"/>
          <w:color w:val="000000"/>
          <w:sz w:val="22"/>
          <w:szCs w:val="22"/>
        </w:rPr>
        <w:t xml:space="preserve">Zonificarea funcţională propusă prin </w:t>
      </w:r>
      <w:r>
        <w:rPr>
          <w:rFonts w:ascii="Arial" w:hAnsi="Arial" w:cs="Arial"/>
          <w:i/>
          <w:iCs/>
          <w:color w:val="000000"/>
          <w:sz w:val="22"/>
          <w:szCs w:val="22"/>
        </w:rPr>
        <w:t xml:space="preserve">P.U.Z. </w:t>
      </w:r>
      <w:r>
        <w:rPr>
          <w:rFonts w:ascii="Arial" w:hAnsi="Arial" w:cs="Arial"/>
          <w:color w:val="000000"/>
          <w:sz w:val="22"/>
          <w:szCs w:val="22"/>
        </w:rPr>
        <w:t xml:space="preserve">va asigura compatibilitatea dintre destinaţia construcţiilor şi funcţiunea dominantă a zonei şi este prezentată în planşa </w:t>
      </w:r>
      <w:r>
        <w:rPr>
          <w:rFonts w:ascii="Arial" w:hAnsi="Arial" w:cs="Arial"/>
          <w:i/>
          <w:iCs/>
          <w:color w:val="000000"/>
          <w:sz w:val="22"/>
          <w:szCs w:val="22"/>
        </w:rPr>
        <w:t>Reglementări urbanistice</w:t>
      </w:r>
      <w:r>
        <w:rPr>
          <w:rFonts w:ascii="Arial" w:hAnsi="Arial" w:cs="Arial"/>
          <w:i/>
          <w:iCs/>
          <w:color w:val="000000"/>
          <w:szCs w:val="22"/>
          <w:lang w:val="en-US"/>
        </w:rPr>
        <w:t xml:space="preserve"> - U04</w:t>
      </w:r>
      <w:r>
        <w:rPr>
          <w:rFonts w:ascii="Arial" w:hAnsi="Arial" w:cs="Arial"/>
          <w:color w:val="000000"/>
          <w:sz w:val="22"/>
          <w:szCs w:val="22"/>
        </w:rPr>
        <w:t xml:space="preserve">. </w:t>
      </w:r>
    </w:p>
    <w:p w:rsidR="00B330A8" w:rsidRDefault="00EA4BBE">
      <w:pPr>
        <w:pStyle w:val="Style16ptBoldAutoJustified"/>
        <w:spacing w:line="200" w:lineRule="atLeast"/>
        <w:rPr>
          <w:rFonts w:ascii="Arial" w:hAnsi="Arial" w:cs="Arial"/>
        </w:rPr>
      </w:pPr>
      <w:r>
        <w:rPr>
          <w:rFonts w:ascii="Arial" w:hAnsi="Arial" w:cs="Arial"/>
        </w:rPr>
        <w:t>II. REGULI DE BAZĂ PRIVIND MODUL DE OCUPARE A TERENURILOR</w:t>
      </w:r>
    </w:p>
    <w:p w:rsidR="00B330A8" w:rsidRDefault="00EA4BBE">
      <w:pPr>
        <w:pStyle w:val="Style14ptBoldJustified"/>
        <w:spacing w:line="200" w:lineRule="atLeast"/>
        <w:rPr>
          <w:rFonts w:ascii="Arial" w:hAnsi="Arial" w:cs="Arial"/>
        </w:rPr>
      </w:pPr>
      <w:r>
        <w:rPr>
          <w:rFonts w:ascii="Arial" w:hAnsi="Arial" w:cs="Arial"/>
        </w:rPr>
        <w:t>4. REGULI CU PRIVIRE LA PASTRAREA INTEGRITATII MEDIULUI SI PROTEJAREA PATRIMONIULUI NATURAL SI CONSTRUIT</w:t>
      </w:r>
    </w:p>
    <w:p w:rsidR="00B330A8" w:rsidRDefault="00EA4BBE">
      <w:pPr>
        <w:pStyle w:val="StyleBoldItalicAutoJustified"/>
        <w:spacing w:line="200" w:lineRule="atLeast"/>
        <w:rPr>
          <w:rFonts w:ascii="Arial" w:hAnsi="Arial" w:cs="Arial"/>
          <w:szCs w:val="22"/>
        </w:rPr>
      </w:pPr>
      <w:r>
        <w:rPr>
          <w:rFonts w:ascii="Arial" w:hAnsi="Arial" w:cs="Arial"/>
        </w:rPr>
        <w:lastRenderedPageBreak/>
        <w:t>Articolul 1 - Zone cu valoare peisagistica si zone naturale protejate</w:t>
      </w:r>
    </w:p>
    <w:p w:rsidR="00B330A8" w:rsidRDefault="00EA4BBE">
      <w:pPr>
        <w:spacing w:line="200" w:lineRule="atLeast"/>
        <w:jc w:val="both"/>
        <w:rPr>
          <w:rFonts w:ascii="Arial" w:hAnsi="Arial" w:cs="Arial"/>
        </w:rPr>
      </w:pPr>
      <w:r>
        <w:rPr>
          <w:rFonts w:ascii="Arial" w:hAnsi="Arial" w:cs="Arial"/>
          <w:sz w:val="22"/>
          <w:szCs w:val="22"/>
        </w:rPr>
        <w:t>Autorizarea şi executarea construcţiilor va avea în vedere păstrarea calităţii mediului natural (al vegetaţiei mature şi sănătoase) şi al echilibrului ecologic.</w:t>
      </w:r>
    </w:p>
    <w:p w:rsidR="00B330A8" w:rsidRDefault="00EA4BBE">
      <w:pPr>
        <w:pStyle w:val="StyleBoldItalicAutoJustified"/>
        <w:spacing w:line="200" w:lineRule="atLeast"/>
        <w:rPr>
          <w:rFonts w:ascii="Arial" w:hAnsi="Arial" w:cs="Arial"/>
          <w:szCs w:val="22"/>
        </w:rPr>
      </w:pPr>
      <w:r>
        <w:rPr>
          <w:rFonts w:ascii="Arial" w:hAnsi="Arial" w:cs="Arial"/>
        </w:rPr>
        <w:t>Articolul 2 - Zone construite protejate</w:t>
      </w:r>
    </w:p>
    <w:p w:rsidR="00B330A8" w:rsidRDefault="00EA4BBE">
      <w:pPr>
        <w:spacing w:line="200" w:lineRule="atLeast"/>
        <w:jc w:val="both"/>
        <w:rPr>
          <w:rFonts w:ascii="Arial" w:hAnsi="Arial" w:cs="Arial"/>
        </w:rPr>
      </w:pPr>
      <w:r>
        <w:rPr>
          <w:rFonts w:ascii="Arial" w:hAnsi="Arial" w:cs="Arial"/>
          <w:sz w:val="22"/>
          <w:szCs w:val="22"/>
        </w:rPr>
        <w:t>În zona nu există clădiri monument istoric sau cu valoare de patrimoniu.</w:t>
      </w:r>
    </w:p>
    <w:p w:rsidR="00B330A8" w:rsidRDefault="00EA4BBE">
      <w:pPr>
        <w:pStyle w:val="Style14ptBoldJustified"/>
        <w:spacing w:line="200" w:lineRule="atLeast"/>
        <w:rPr>
          <w:rFonts w:ascii="Arial" w:hAnsi="Arial" w:cs="Arial"/>
          <w:szCs w:val="22"/>
        </w:rPr>
      </w:pPr>
      <w:r>
        <w:rPr>
          <w:rFonts w:ascii="Arial" w:hAnsi="Arial" w:cs="Arial"/>
        </w:rPr>
        <w:t>5. REGULI CU PRIVIRE LA SIGURANTA CONSTRUCTIILOR SI LA APARAREA INTERESULUI PUBLIC</w:t>
      </w:r>
    </w:p>
    <w:p w:rsidR="00B330A8" w:rsidRDefault="00EA4BBE">
      <w:pPr>
        <w:pStyle w:val="StyleBoldItalicAutoJustified"/>
        <w:spacing w:line="200" w:lineRule="atLeast"/>
        <w:rPr>
          <w:rFonts w:ascii="Arial" w:hAnsi="Arial" w:cs="Arial"/>
          <w:szCs w:val="22"/>
        </w:rPr>
      </w:pPr>
      <w:r>
        <w:rPr>
          <w:rFonts w:ascii="Arial" w:hAnsi="Arial" w:cs="Arial"/>
          <w:szCs w:val="22"/>
        </w:rPr>
        <w:t>Articolul 3 - Expunerea la riscuri naturale</w:t>
      </w:r>
    </w:p>
    <w:p w:rsidR="00B330A8" w:rsidRDefault="00EA4BBE">
      <w:pPr>
        <w:spacing w:line="200" w:lineRule="atLeast"/>
        <w:jc w:val="both"/>
        <w:rPr>
          <w:rFonts w:ascii="Arial" w:hAnsi="Arial" w:cs="Arial"/>
          <w:szCs w:val="22"/>
        </w:rPr>
      </w:pPr>
      <w:r>
        <w:rPr>
          <w:rFonts w:ascii="Arial" w:hAnsi="Arial" w:cs="Arial"/>
          <w:sz w:val="22"/>
          <w:szCs w:val="22"/>
        </w:rPr>
        <w:t>Autorizarea executarii constructiilor sau a amenajarilor in zonele expuse la riscuri naturale, cu exceptia acelora care au drept scop limitarea efectelor acestora, este interzisa.</w:t>
      </w:r>
    </w:p>
    <w:p w:rsidR="00B330A8" w:rsidRDefault="00EA4BBE">
      <w:pPr>
        <w:pStyle w:val="StyleBoldItalicAutoJustified"/>
        <w:spacing w:line="200" w:lineRule="atLeast"/>
        <w:rPr>
          <w:rFonts w:ascii="Arial" w:hAnsi="Arial" w:cs="Arial"/>
          <w:szCs w:val="22"/>
        </w:rPr>
      </w:pPr>
      <w:r>
        <w:rPr>
          <w:rFonts w:ascii="Arial" w:hAnsi="Arial" w:cs="Arial"/>
          <w:szCs w:val="22"/>
        </w:rPr>
        <w:t>Articolul 4 - Expunerea la riscuri tehnologice</w:t>
      </w:r>
    </w:p>
    <w:p w:rsidR="00B330A8" w:rsidRDefault="00EA4BBE">
      <w:pPr>
        <w:pStyle w:val="StyleArialNarrowBoldJustifiedChar"/>
        <w:spacing w:line="200" w:lineRule="atLeast"/>
        <w:rPr>
          <w:rFonts w:ascii="Arial" w:hAnsi="Arial" w:cs="Arial"/>
          <w:szCs w:val="22"/>
          <w:lang w:val="en-US"/>
        </w:rPr>
      </w:pPr>
      <w:r>
        <w:rPr>
          <w:rFonts w:ascii="Arial" w:hAnsi="Arial" w:cs="Arial"/>
          <w:szCs w:val="22"/>
        </w:rPr>
        <w:t>Autorizarea executării construcţiilor în zonele de servitute şi de protecţie ale sistemelor de alimentare cu energie electrică, conductelor de gaze, apă, canalizare, căilor de comunicaţie şi a altor asemenea lucrări de infrastructură este interzisă.</w:t>
      </w:r>
    </w:p>
    <w:p w:rsidR="00B330A8" w:rsidRDefault="00B330A8">
      <w:pPr>
        <w:pStyle w:val="StyleArialNarrowBoldJustifiedChar"/>
        <w:spacing w:line="200" w:lineRule="atLeast"/>
        <w:rPr>
          <w:rFonts w:ascii="Arial" w:hAnsi="Arial" w:cs="Arial"/>
          <w:szCs w:val="22"/>
          <w:lang w:val="en-US"/>
        </w:rPr>
      </w:pPr>
    </w:p>
    <w:p w:rsidR="00B330A8" w:rsidRDefault="00EA4BBE">
      <w:pPr>
        <w:pStyle w:val="StyleBoldItalicAutoJustified"/>
        <w:spacing w:line="200" w:lineRule="atLeast"/>
        <w:rPr>
          <w:rFonts w:ascii="Arial" w:hAnsi="Arial" w:cs="Arial"/>
          <w:szCs w:val="22"/>
          <w:lang w:val="fr-FR"/>
        </w:rPr>
      </w:pPr>
      <w:r>
        <w:rPr>
          <w:rStyle w:val="StyleBoldItalicAuto"/>
          <w:rFonts w:ascii="Arial" w:hAnsi="Arial" w:cs="Arial"/>
          <w:sz w:val="22"/>
          <w:szCs w:val="22"/>
        </w:rPr>
        <w:t>Articolul 5 - Asigurarea echipării edilitare</w:t>
      </w:r>
    </w:p>
    <w:p w:rsidR="00B330A8" w:rsidRDefault="00EA4BBE">
      <w:pPr>
        <w:spacing w:line="200" w:lineRule="atLeast"/>
        <w:jc w:val="both"/>
        <w:rPr>
          <w:rStyle w:val="StyleBoldItalicAuto"/>
          <w:rFonts w:ascii="Arial" w:hAnsi="Arial" w:cs="Arial"/>
          <w:sz w:val="22"/>
          <w:szCs w:val="22"/>
        </w:rPr>
      </w:pPr>
      <w:proofErr w:type="spellStart"/>
      <w:r>
        <w:rPr>
          <w:rFonts w:ascii="Arial" w:hAnsi="Arial" w:cs="Arial"/>
          <w:sz w:val="22"/>
          <w:szCs w:val="22"/>
          <w:lang w:val="fr-FR"/>
        </w:rPr>
        <w:t>Autorizarea</w:t>
      </w:r>
      <w:proofErr w:type="spellEnd"/>
      <w:r>
        <w:rPr>
          <w:rFonts w:ascii="Arial" w:hAnsi="Arial" w:cs="Arial"/>
          <w:sz w:val="22"/>
          <w:szCs w:val="22"/>
          <w:lang w:val="fr-FR"/>
        </w:rPr>
        <w:t xml:space="preserve"> </w:t>
      </w:r>
      <w:proofErr w:type="spellStart"/>
      <w:r>
        <w:rPr>
          <w:rFonts w:ascii="Arial" w:hAnsi="Arial" w:cs="Arial"/>
          <w:sz w:val="22"/>
          <w:szCs w:val="22"/>
          <w:lang w:val="fr-FR"/>
        </w:rPr>
        <w:t>execuţiei</w:t>
      </w:r>
      <w:proofErr w:type="spellEnd"/>
      <w:r>
        <w:rPr>
          <w:rFonts w:ascii="Arial" w:hAnsi="Arial" w:cs="Arial"/>
          <w:sz w:val="22"/>
          <w:szCs w:val="22"/>
          <w:lang w:val="fr-FR"/>
        </w:rPr>
        <w:t xml:space="preserve"> </w:t>
      </w:r>
      <w:proofErr w:type="spellStart"/>
      <w:r>
        <w:rPr>
          <w:rFonts w:ascii="Arial" w:hAnsi="Arial" w:cs="Arial"/>
          <w:sz w:val="22"/>
          <w:szCs w:val="22"/>
          <w:lang w:val="fr-FR"/>
        </w:rPr>
        <w:t>construcţiilor</w:t>
      </w:r>
      <w:proofErr w:type="spellEnd"/>
      <w:r>
        <w:rPr>
          <w:rFonts w:ascii="Arial" w:hAnsi="Arial" w:cs="Arial"/>
          <w:sz w:val="22"/>
          <w:szCs w:val="22"/>
          <w:lang w:val="fr-FR"/>
        </w:rPr>
        <w:t xml:space="preserve"> se va face </w:t>
      </w:r>
      <w:proofErr w:type="spellStart"/>
      <w:r>
        <w:rPr>
          <w:rFonts w:ascii="Arial" w:hAnsi="Arial" w:cs="Arial"/>
          <w:sz w:val="22"/>
          <w:szCs w:val="22"/>
          <w:lang w:val="fr-FR"/>
        </w:rPr>
        <w:t>doar</w:t>
      </w:r>
      <w:proofErr w:type="spellEnd"/>
      <w:r>
        <w:rPr>
          <w:rFonts w:ascii="Arial" w:hAnsi="Arial" w:cs="Arial"/>
          <w:sz w:val="22"/>
          <w:szCs w:val="22"/>
          <w:lang w:val="fr-FR"/>
        </w:rPr>
        <w:t xml:space="preserve"> </w:t>
      </w:r>
      <w:proofErr w:type="spellStart"/>
      <w:r>
        <w:rPr>
          <w:rFonts w:ascii="Arial" w:hAnsi="Arial" w:cs="Arial"/>
          <w:sz w:val="22"/>
          <w:szCs w:val="22"/>
          <w:lang w:val="fr-FR"/>
        </w:rPr>
        <w:t>în</w:t>
      </w:r>
      <w:proofErr w:type="spellEnd"/>
      <w:r>
        <w:rPr>
          <w:rFonts w:ascii="Arial" w:hAnsi="Arial" w:cs="Arial"/>
          <w:sz w:val="22"/>
          <w:szCs w:val="22"/>
          <w:lang w:val="fr-FR"/>
        </w:rPr>
        <w:t xml:space="preserve"> </w:t>
      </w:r>
      <w:proofErr w:type="spellStart"/>
      <w:r>
        <w:rPr>
          <w:rFonts w:ascii="Arial" w:hAnsi="Arial" w:cs="Arial"/>
          <w:sz w:val="22"/>
          <w:szCs w:val="22"/>
          <w:lang w:val="fr-FR"/>
        </w:rPr>
        <w:t>cazul</w:t>
      </w:r>
      <w:proofErr w:type="spellEnd"/>
      <w:r>
        <w:rPr>
          <w:rFonts w:ascii="Arial" w:hAnsi="Arial" w:cs="Arial"/>
          <w:sz w:val="22"/>
          <w:szCs w:val="22"/>
          <w:lang w:val="fr-FR"/>
        </w:rPr>
        <w:t xml:space="preserve"> </w:t>
      </w:r>
      <w:proofErr w:type="spellStart"/>
      <w:r>
        <w:rPr>
          <w:rFonts w:ascii="Arial" w:hAnsi="Arial" w:cs="Arial"/>
          <w:sz w:val="22"/>
          <w:szCs w:val="22"/>
          <w:lang w:val="fr-FR"/>
        </w:rPr>
        <w:t>existenţei</w:t>
      </w:r>
      <w:proofErr w:type="spellEnd"/>
      <w:r>
        <w:rPr>
          <w:rFonts w:ascii="Arial" w:hAnsi="Arial" w:cs="Arial"/>
          <w:sz w:val="22"/>
          <w:szCs w:val="22"/>
          <w:lang w:val="fr-FR"/>
        </w:rPr>
        <w:t xml:space="preserve"> </w:t>
      </w:r>
      <w:proofErr w:type="spellStart"/>
      <w:r>
        <w:rPr>
          <w:rFonts w:ascii="Arial" w:hAnsi="Arial" w:cs="Arial"/>
          <w:sz w:val="22"/>
          <w:szCs w:val="22"/>
          <w:lang w:val="fr-FR"/>
        </w:rPr>
        <w:t>posibilităţii</w:t>
      </w:r>
      <w:proofErr w:type="spellEnd"/>
      <w:r>
        <w:rPr>
          <w:rFonts w:ascii="Arial" w:hAnsi="Arial" w:cs="Arial"/>
          <w:sz w:val="22"/>
          <w:szCs w:val="22"/>
          <w:lang w:val="fr-FR"/>
        </w:rPr>
        <w:t xml:space="preserve"> de </w:t>
      </w:r>
      <w:proofErr w:type="spellStart"/>
      <w:r>
        <w:rPr>
          <w:rFonts w:ascii="Arial" w:hAnsi="Arial" w:cs="Arial"/>
          <w:sz w:val="22"/>
          <w:szCs w:val="22"/>
          <w:lang w:val="fr-FR"/>
        </w:rPr>
        <w:t>racordare</w:t>
      </w:r>
      <w:proofErr w:type="spellEnd"/>
      <w:r>
        <w:rPr>
          <w:rFonts w:ascii="Arial" w:hAnsi="Arial" w:cs="Arial"/>
          <w:sz w:val="22"/>
          <w:szCs w:val="22"/>
          <w:lang w:val="fr-FR"/>
        </w:rPr>
        <w:t xml:space="preserve"> la </w:t>
      </w:r>
      <w:proofErr w:type="spellStart"/>
      <w:r>
        <w:rPr>
          <w:rFonts w:ascii="Arial" w:hAnsi="Arial" w:cs="Arial"/>
          <w:sz w:val="22"/>
          <w:szCs w:val="22"/>
          <w:lang w:val="fr-FR"/>
        </w:rPr>
        <w:t>reţelele</w:t>
      </w:r>
      <w:proofErr w:type="spellEnd"/>
      <w:r>
        <w:rPr>
          <w:rFonts w:ascii="Arial" w:hAnsi="Arial" w:cs="Arial"/>
          <w:sz w:val="22"/>
          <w:szCs w:val="22"/>
          <w:lang w:val="fr-FR"/>
        </w:rPr>
        <w:t xml:space="preserve"> de </w:t>
      </w:r>
      <w:proofErr w:type="spellStart"/>
      <w:r>
        <w:rPr>
          <w:rFonts w:ascii="Arial" w:hAnsi="Arial" w:cs="Arial"/>
          <w:sz w:val="22"/>
          <w:szCs w:val="22"/>
          <w:lang w:val="fr-FR"/>
        </w:rPr>
        <w:t>apă</w:t>
      </w:r>
      <w:proofErr w:type="spellEnd"/>
      <w:r>
        <w:rPr>
          <w:rFonts w:ascii="Arial" w:hAnsi="Arial" w:cs="Arial"/>
          <w:sz w:val="22"/>
          <w:szCs w:val="22"/>
          <w:lang w:val="fr-FR"/>
        </w:rPr>
        <w:t xml:space="preserve">, </w:t>
      </w:r>
      <w:proofErr w:type="spellStart"/>
      <w:r>
        <w:rPr>
          <w:rFonts w:ascii="Arial" w:hAnsi="Arial" w:cs="Arial"/>
          <w:sz w:val="22"/>
          <w:szCs w:val="22"/>
          <w:lang w:val="fr-FR"/>
        </w:rPr>
        <w:t>canalizare</w:t>
      </w:r>
      <w:proofErr w:type="spellEnd"/>
      <w:r>
        <w:rPr>
          <w:rFonts w:ascii="Arial" w:hAnsi="Arial" w:cs="Arial"/>
          <w:sz w:val="22"/>
          <w:szCs w:val="22"/>
          <w:lang w:val="fr-FR"/>
        </w:rPr>
        <w:t xml:space="preserve"> </w:t>
      </w:r>
      <w:proofErr w:type="spellStart"/>
      <w:r>
        <w:rPr>
          <w:rFonts w:ascii="Arial" w:hAnsi="Arial" w:cs="Arial"/>
          <w:sz w:val="22"/>
          <w:szCs w:val="22"/>
          <w:lang w:val="fr-FR"/>
        </w:rPr>
        <w:t>şi</w:t>
      </w:r>
      <w:proofErr w:type="spellEnd"/>
      <w:r>
        <w:rPr>
          <w:rFonts w:ascii="Arial" w:hAnsi="Arial" w:cs="Arial"/>
          <w:sz w:val="22"/>
          <w:szCs w:val="22"/>
          <w:lang w:val="fr-FR"/>
        </w:rPr>
        <w:t xml:space="preserve"> </w:t>
      </w:r>
      <w:proofErr w:type="spellStart"/>
      <w:r>
        <w:rPr>
          <w:rFonts w:ascii="Arial" w:hAnsi="Arial" w:cs="Arial"/>
          <w:sz w:val="22"/>
          <w:szCs w:val="22"/>
          <w:lang w:val="fr-FR"/>
        </w:rPr>
        <w:t>energie</w:t>
      </w:r>
      <w:proofErr w:type="spellEnd"/>
      <w:r>
        <w:rPr>
          <w:rFonts w:ascii="Arial" w:hAnsi="Arial" w:cs="Arial"/>
          <w:sz w:val="22"/>
          <w:szCs w:val="22"/>
          <w:lang w:val="fr-FR"/>
        </w:rPr>
        <w:t xml:space="preserve"> </w:t>
      </w:r>
      <w:proofErr w:type="spellStart"/>
      <w:r>
        <w:rPr>
          <w:rFonts w:ascii="Arial" w:hAnsi="Arial" w:cs="Arial"/>
          <w:sz w:val="22"/>
          <w:szCs w:val="22"/>
          <w:lang w:val="fr-FR"/>
        </w:rPr>
        <w:t>electrică</w:t>
      </w:r>
      <w:proofErr w:type="spellEnd"/>
      <w:r>
        <w:rPr>
          <w:rFonts w:ascii="Arial" w:hAnsi="Arial" w:cs="Arial"/>
          <w:sz w:val="22"/>
          <w:szCs w:val="22"/>
          <w:lang w:val="fr-FR"/>
        </w:rPr>
        <w:t xml:space="preserve">, in </w:t>
      </w:r>
      <w:proofErr w:type="spellStart"/>
      <w:r>
        <w:rPr>
          <w:rFonts w:ascii="Arial" w:hAnsi="Arial" w:cs="Arial"/>
          <w:sz w:val="22"/>
          <w:szCs w:val="22"/>
          <w:lang w:val="fr-FR"/>
        </w:rPr>
        <w:t>sistem</w:t>
      </w:r>
      <w:proofErr w:type="spellEnd"/>
      <w:r>
        <w:rPr>
          <w:rFonts w:ascii="Arial" w:hAnsi="Arial" w:cs="Arial"/>
          <w:sz w:val="22"/>
          <w:szCs w:val="22"/>
          <w:lang w:val="fr-FR"/>
        </w:rPr>
        <w:t xml:space="preserve"> local, </w:t>
      </w:r>
      <w:proofErr w:type="spellStart"/>
      <w:r>
        <w:rPr>
          <w:rFonts w:ascii="Arial" w:hAnsi="Arial" w:cs="Arial"/>
          <w:sz w:val="22"/>
          <w:szCs w:val="22"/>
          <w:lang w:val="fr-FR"/>
        </w:rPr>
        <w:t>colectiv</w:t>
      </w:r>
      <w:proofErr w:type="spellEnd"/>
      <w:r>
        <w:rPr>
          <w:rFonts w:ascii="Arial" w:hAnsi="Arial" w:cs="Arial"/>
          <w:sz w:val="22"/>
          <w:szCs w:val="22"/>
          <w:lang w:val="fr-FR"/>
        </w:rPr>
        <w:t xml:space="preserve"> </w:t>
      </w:r>
      <w:proofErr w:type="spellStart"/>
      <w:r>
        <w:rPr>
          <w:rFonts w:ascii="Arial" w:hAnsi="Arial" w:cs="Arial"/>
          <w:sz w:val="22"/>
          <w:szCs w:val="22"/>
          <w:lang w:val="fr-FR"/>
        </w:rPr>
        <w:t>sau</w:t>
      </w:r>
      <w:proofErr w:type="spellEnd"/>
      <w:r>
        <w:rPr>
          <w:rFonts w:ascii="Arial" w:hAnsi="Arial" w:cs="Arial"/>
          <w:sz w:val="22"/>
          <w:szCs w:val="22"/>
          <w:lang w:val="fr-FR"/>
        </w:rPr>
        <w:t xml:space="preserve"> </w:t>
      </w:r>
      <w:proofErr w:type="spellStart"/>
      <w:r>
        <w:rPr>
          <w:rFonts w:ascii="Arial" w:hAnsi="Arial" w:cs="Arial"/>
          <w:sz w:val="22"/>
          <w:szCs w:val="22"/>
          <w:lang w:val="fr-FR"/>
        </w:rPr>
        <w:t>centralizat</w:t>
      </w:r>
      <w:proofErr w:type="spellEnd"/>
      <w:r>
        <w:rPr>
          <w:rFonts w:ascii="Arial" w:hAnsi="Arial" w:cs="Arial"/>
          <w:sz w:val="22"/>
          <w:szCs w:val="22"/>
          <w:lang w:val="fr-FR"/>
        </w:rPr>
        <w:t>.</w:t>
      </w:r>
    </w:p>
    <w:p w:rsidR="00B330A8" w:rsidRDefault="00EA4BBE">
      <w:pPr>
        <w:pStyle w:val="StyleBoldItalicAutoJustified"/>
        <w:spacing w:line="200" w:lineRule="atLeast"/>
        <w:rPr>
          <w:rStyle w:val="StyleArialNarrowBoldJustifiedCharChar"/>
          <w:rFonts w:ascii="Arial" w:hAnsi="Arial" w:cs="Arial"/>
          <w:sz w:val="22"/>
          <w:szCs w:val="22"/>
        </w:rPr>
      </w:pPr>
      <w:r>
        <w:rPr>
          <w:rStyle w:val="StyleBoldItalicAuto"/>
          <w:rFonts w:ascii="Arial" w:hAnsi="Arial" w:cs="Arial"/>
          <w:sz w:val="22"/>
          <w:szCs w:val="22"/>
        </w:rPr>
        <w:t>Articolul 6 - Asigurarea compatibilităţii funcţiunilor</w:t>
      </w:r>
    </w:p>
    <w:p w:rsidR="00B330A8" w:rsidRDefault="00EA4BBE">
      <w:pPr>
        <w:spacing w:line="200" w:lineRule="atLeast"/>
        <w:jc w:val="both"/>
        <w:rPr>
          <w:rStyle w:val="StyleBoldItalicAuto"/>
          <w:rFonts w:ascii="Arial" w:hAnsi="Arial" w:cs="Arial"/>
          <w:sz w:val="22"/>
          <w:szCs w:val="22"/>
        </w:rPr>
      </w:pPr>
      <w:r>
        <w:rPr>
          <w:rStyle w:val="StyleArialNarrowBoldJustifiedCharChar"/>
          <w:rFonts w:ascii="Arial" w:hAnsi="Arial" w:cs="Arial"/>
          <w:sz w:val="22"/>
          <w:szCs w:val="22"/>
        </w:rPr>
        <w:t>Autorizarea executării construcţiilor se face cu condiţia asigurării compatibilităţii dintre destinaţia construcţiei şi funcţiunea dominată a zonei.</w:t>
      </w: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7 - Procentul de ocupare a terenului</w:t>
      </w:r>
    </w:p>
    <w:p w:rsidR="00B330A8" w:rsidRDefault="00EA4BBE">
      <w:pPr>
        <w:spacing w:after="28" w:line="200" w:lineRule="atLeast"/>
        <w:jc w:val="both"/>
        <w:rPr>
          <w:rFonts w:ascii="Arial" w:hAnsi="Arial" w:cs="Arial"/>
          <w:sz w:val="22"/>
          <w:szCs w:val="22"/>
        </w:rPr>
      </w:pPr>
      <w:r>
        <w:rPr>
          <w:rFonts w:ascii="Arial" w:hAnsi="Arial" w:cs="Arial"/>
          <w:sz w:val="22"/>
          <w:szCs w:val="22"/>
        </w:rPr>
        <w:t>In cazul prezentului regulament, se stabilesc:</w:t>
      </w:r>
    </w:p>
    <w:p w:rsidR="00B330A8" w:rsidRPr="00701E59" w:rsidRDefault="00EA4BBE">
      <w:pPr>
        <w:spacing w:after="28" w:line="200" w:lineRule="atLeast"/>
        <w:jc w:val="both"/>
        <w:rPr>
          <w:rFonts w:ascii="Arial" w:hAnsi="Arial" w:cs="Arial"/>
          <w:b/>
          <w:sz w:val="22"/>
          <w:szCs w:val="22"/>
        </w:rPr>
      </w:pPr>
      <w:r>
        <w:rPr>
          <w:rFonts w:ascii="Arial" w:hAnsi="Arial" w:cs="Arial"/>
          <w:sz w:val="22"/>
          <w:szCs w:val="22"/>
        </w:rPr>
        <w:tab/>
      </w:r>
      <w:r w:rsidRPr="00701E59">
        <w:rPr>
          <w:rFonts w:ascii="Arial" w:hAnsi="Arial" w:cs="Arial"/>
          <w:b/>
          <w:sz w:val="22"/>
          <w:szCs w:val="22"/>
        </w:rPr>
        <w:t>POT maxim = 40% şi CUT maxim = 3.5</w:t>
      </w:r>
    </w:p>
    <w:p w:rsidR="00B330A8" w:rsidRDefault="00B330A8">
      <w:pPr>
        <w:spacing w:after="28" w:line="200" w:lineRule="atLeast"/>
        <w:jc w:val="both"/>
        <w:rPr>
          <w:rFonts w:ascii="Arial" w:hAnsi="Arial" w:cs="Arial"/>
          <w:sz w:val="22"/>
          <w:szCs w:val="22"/>
        </w:rPr>
      </w:pPr>
    </w:p>
    <w:p w:rsidR="00B330A8" w:rsidRDefault="00EA4BBE">
      <w:pPr>
        <w:pStyle w:val="StyleBoldItalicAutoJustified"/>
        <w:spacing w:line="200" w:lineRule="atLeast"/>
        <w:rPr>
          <w:rStyle w:val="StyleArialNarrowBoldJustifiedCharChar"/>
          <w:rFonts w:ascii="Arial" w:hAnsi="Arial" w:cs="Arial"/>
          <w:sz w:val="22"/>
          <w:szCs w:val="22"/>
        </w:rPr>
      </w:pPr>
      <w:r>
        <w:rPr>
          <w:rStyle w:val="StyleBoldItalicAuto"/>
          <w:rFonts w:ascii="Arial" w:hAnsi="Arial" w:cs="Arial"/>
          <w:color w:val="000000"/>
          <w:sz w:val="22"/>
          <w:szCs w:val="22"/>
        </w:rPr>
        <w:t>Articolul 8 - Lucrări de utilitate publică</w:t>
      </w:r>
    </w:p>
    <w:p w:rsidR="00B330A8" w:rsidRDefault="00EA4BBE">
      <w:pPr>
        <w:spacing w:after="0" w:line="200" w:lineRule="atLeast"/>
        <w:jc w:val="both"/>
        <w:rPr>
          <w:rFonts w:ascii="Arial" w:hAnsi="Arial" w:cs="Arial"/>
          <w:szCs w:val="22"/>
        </w:rPr>
      </w:pPr>
      <w:r>
        <w:rPr>
          <w:rStyle w:val="StyleArialNarrowBoldJustifiedCharChar"/>
          <w:rFonts w:ascii="Arial" w:hAnsi="Arial" w:cs="Arial"/>
          <w:sz w:val="22"/>
          <w:szCs w:val="22"/>
        </w:rPr>
        <w:t xml:space="preserve">Autorizarea executării altor construcţii pe terenuri care au fost rezervate în prezentul </w:t>
      </w:r>
      <w:r>
        <w:rPr>
          <w:rStyle w:val="StyleBoldItalicAuto"/>
          <w:rFonts w:ascii="Arial" w:hAnsi="Arial" w:cs="Arial"/>
          <w:color w:val="000000"/>
          <w:sz w:val="22"/>
          <w:szCs w:val="22"/>
        </w:rPr>
        <w:t xml:space="preserve">Plan Urbanistic Zonal </w:t>
      </w:r>
      <w:r>
        <w:rPr>
          <w:rStyle w:val="StyleArialNarrowBoldJustifiedCharChar"/>
          <w:rFonts w:ascii="Arial" w:hAnsi="Arial" w:cs="Arial"/>
          <w:sz w:val="22"/>
          <w:szCs w:val="22"/>
        </w:rPr>
        <w:t xml:space="preserve"> pentru realizarea de lucrări de utilitate publică, este interzisă.</w:t>
      </w:r>
    </w:p>
    <w:p w:rsidR="00B330A8" w:rsidRDefault="00EA4BBE">
      <w:pPr>
        <w:pStyle w:val="StyleArialNarrowBoldJustifiedChar"/>
        <w:spacing w:line="200" w:lineRule="atLeast"/>
        <w:rPr>
          <w:rFonts w:ascii="Arial" w:hAnsi="Arial" w:cs="Arial"/>
        </w:rPr>
      </w:pPr>
      <w:r>
        <w:rPr>
          <w:rFonts w:ascii="Arial" w:hAnsi="Arial" w:cs="Arial"/>
          <w:szCs w:val="22"/>
        </w:rPr>
        <w:t>Autorizarea executării lucrărilor de utilitate publică se face pe baza documentaţiilor de urbanism aprobate conform legii.</w:t>
      </w:r>
    </w:p>
    <w:p w:rsidR="00B330A8" w:rsidRDefault="00B330A8">
      <w:pPr>
        <w:pStyle w:val="StyleArialNarrowBoldJustifiedChar"/>
        <w:spacing w:line="200" w:lineRule="atLeast"/>
        <w:rPr>
          <w:rFonts w:ascii="Arial" w:hAnsi="Arial" w:cs="Arial"/>
        </w:rPr>
      </w:pPr>
    </w:p>
    <w:p w:rsidR="00B330A8" w:rsidRDefault="00EA4BBE">
      <w:pPr>
        <w:pStyle w:val="Style14ptBoldJustified"/>
        <w:spacing w:line="200" w:lineRule="atLeast"/>
        <w:rPr>
          <w:rStyle w:val="StyleBoldItalicAuto"/>
          <w:rFonts w:ascii="Arial" w:hAnsi="Arial" w:cs="Arial"/>
          <w:sz w:val="22"/>
          <w:szCs w:val="22"/>
        </w:rPr>
      </w:pPr>
      <w:r>
        <w:rPr>
          <w:rFonts w:ascii="Arial" w:hAnsi="Arial" w:cs="Arial"/>
        </w:rPr>
        <w:t>6. REGULI DE AMPLASARE SI RETRAGERILE MINIME OBLIGATORII</w:t>
      </w: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Articolul 9 - Orientarea faţă de punctele cardinale</w:t>
      </w:r>
    </w:p>
    <w:p w:rsidR="00B330A8" w:rsidRDefault="00EA4BBE">
      <w:pPr>
        <w:spacing w:line="200" w:lineRule="atLeast"/>
        <w:jc w:val="both"/>
        <w:rPr>
          <w:rStyle w:val="StyleBoldItalicAuto"/>
          <w:rFonts w:ascii="Arial" w:hAnsi="Arial" w:cs="Arial"/>
          <w:sz w:val="22"/>
          <w:szCs w:val="22"/>
        </w:rPr>
      </w:pPr>
      <w:r>
        <w:rPr>
          <w:rStyle w:val="StyleArialNarrowBoldJustifiedCharChar"/>
          <w:rFonts w:ascii="Arial" w:hAnsi="Arial" w:cs="Arial"/>
          <w:sz w:val="22"/>
          <w:szCs w:val="22"/>
        </w:rPr>
        <w:t>Autorizarea executării construcţiilor se face cu respecta</w:t>
      </w:r>
      <w:r>
        <w:rPr>
          <w:rStyle w:val="StyleArialNarrowBold"/>
          <w:rFonts w:ascii="Arial" w:hAnsi="Arial" w:cs="Arial"/>
          <w:sz w:val="22"/>
          <w:szCs w:val="22"/>
        </w:rPr>
        <w:t xml:space="preserve">rea condiţiilor şi a recomandărilor de orientare faţă de punctele cardinale, </w:t>
      </w:r>
      <w:r>
        <w:rPr>
          <w:rStyle w:val="StyleArialNarrowBold"/>
          <w:rFonts w:ascii="Arial" w:hAnsi="Arial" w:cs="Arial"/>
          <w:color w:val="000000"/>
          <w:sz w:val="22"/>
          <w:szCs w:val="22"/>
        </w:rPr>
        <w:t xml:space="preserve">conform </w:t>
      </w:r>
      <w:r>
        <w:rPr>
          <w:rStyle w:val="StyleBoldItalicAuto"/>
          <w:rFonts w:ascii="Arial" w:hAnsi="Arial" w:cs="Arial"/>
          <w:b w:val="0"/>
          <w:color w:val="000000"/>
          <w:sz w:val="22"/>
          <w:szCs w:val="22"/>
        </w:rPr>
        <w:t>anexei 3</w:t>
      </w:r>
      <w:r>
        <w:rPr>
          <w:rStyle w:val="StyleArialNarrowBoldJustifiedCharChar"/>
          <w:rFonts w:ascii="Arial" w:hAnsi="Arial" w:cs="Arial"/>
          <w:sz w:val="22"/>
          <w:szCs w:val="22"/>
        </w:rPr>
        <w:t xml:space="preserve"> din Regulamentul general de urbanism – RGU</w:t>
      </w:r>
      <w:r>
        <w:rPr>
          <w:rStyle w:val="StyleArialNarrowBoldJustifiedCharChar"/>
          <w:rFonts w:ascii="Arial" w:hAnsi="Arial" w:cs="Arial"/>
          <w:sz w:val="22"/>
          <w:szCs w:val="22"/>
          <w:lang w:val="en-US"/>
        </w:rPr>
        <w:t xml:space="preserve">: </w:t>
      </w:r>
      <w:r>
        <w:rPr>
          <w:rFonts w:ascii="Verdana" w:hAnsi="Verdana" w:cs="Verdana"/>
          <w:color w:val="000000"/>
          <w:sz w:val="21"/>
          <w:szCs w:val="21"/>
          <w:shd w:val="clear" w:color="auto" w:fill="FFFFFF"/>
        </w:rPr>
        <w:t>pentru toate categoriile de construcţii de turism se recomandă orientarea nord a spaţiilor tehnice şi a anexelor, iar pentru constructiile de locuit se recomandă evitarea orientării spre nord a dormitoarelor.</w:t>
      </w:r>
    </w:p>
    <w:p w:rsidR="00B330A8" w:rsidRDefault="00EA4BBE">
      <w:pPr>
        <w:spacing w:line="200" w:lineRule="atLeast"/>
        <w:jc w:val="both"/>
        <w:rPr>
          <w:rFonts w:ascii="Arial" w:hAnsi="Arial" w:cs="Arial"/>
          <w:sz w:val="22"/>
          <w:szCs w:val="22"/>
        </w:rPr>
      </w:pPr>
      <w:r>
        <w:rPr>
          <w:rStyle w:val="StyleBoldItalicAuto"/>
          <w:rFonts w:ascii="Arial" w:hAnsi="Arial" w:cs="Arial"/>
          <w:sz w:val="22"/>
          <w:szCs w:val="22"/>
        </w:rPr>
        <w:t>Articolul 10 - Amplasarea faţă de drumuri publice</w:t>
      </w:r>
    </w:p>
    <w:p w:rsidR="00B330A8" w:rsidRDefault="00EA4BBE">
      <w:pPr>
        <w:spacing w:line="200" w:lineRule="atLeast"/>
        <w:jc w:val="both"/>
        <w:rPr>
          <w:rStyle w:val="StyleBoldItalicAuto"/>
          <w:rFonts w:ascii="Arial" w:hAnsi="Arial" w:cs="Arial"/>
          <w:sz w:val="22"/>
          <w:szCs w:val="22"/>
        </w:rPr>
      </w:pPr>
      <w:r>
        <w:rPr>
          <w:rFonts w:ascii="Arial" w:hAnsi="Arial" w:cs="Arial"/>
          <w:sz w:val="22"/>
          <w:szCs w:val="22"/>
        </w:rPr>
        <w:t>Clădirile se vor amplasa retras faţă de căile de circulaţie existente sau propuse (străzi majore, principale, secundare), cu respectarea profilelor străzilor.</w:t>
      </w:r>
    </w:p>
    <w:p w:rsidR="00B330A8" w:rsidRDefault="00EA4BBE">
      <w:pPr>
        <w:pStyle w:val="StyleBoldItalicAutoJustified"/>
        <w:spacing w:line="200" w:lineRule="atLeast"/>
        <w:rPr>
          <w:rFonts w:ascii="Arial" w:hAnsi="Arial" w:cs="Arial"/>
          <w:color w:val="000000"/>
          <w:szCs w:val="22"/>
        </w:rPr>
      </w:pPr>
      <w:r>
        <w:rPr>
          <w:rStyle w:val="StyleBoldItalicAuto"/>
          <w:rFonts w:ascii="Arial" w:hAnsi="Arial" w:cs="Arial"/>
          <w:sz w:val="22"/>
          <w:szCs w:val="22"/>
        </w:rPr>
        <w:lastRenderedPageBreak/>
        <w:t>Articolul 11 - Amplasarea faţă de căi ferate din administraţia SNCFR</w:t>
      </w:r>
    </w:p>
    <w:p w:rsidR="00B330A8" w:rsidRDefault="00EA4BBE">
      <w:pPr>
        <w:spacing w:line="200" w:lineRule="atLeast"/>
        <w:jc w:val="both"/>
        <w:rPr>
          <w:rStyle w:val="StyleBoldItalicAuto"/>
          <w:rFonts w:ascii="Arial" w:hAnsi="Arial" w:cs="Arial"/>
          <w:color w:val="000000"/>
          <w:sz w:val="22"/>
          <w:szCs w:val="22"/>
        </w:rPr>
      </w:pPr>
      <w:r>
        <w:rPr>
          <w:rFonts w:ascii="Arial" w:hAnsi="Arial" w:cs="Arial"/>
          <w:color w:val="000000"/>
          <w:sz w:val="22"/>
          <w:szCs w:val="22"/>
        </w:rPr>
        <w:t>Terenul nu se afla in zona de protectie sau in zona de siguranța a CFR, prin urmare amplasarea constructiilor pe teren nu aste condiţionată</w:t>
      </w:r>
      <w:r>
        <w:rPr>
          <w:rFonts w:ascii="Arial" w:hAnsi="Arial" w:cs="Arial"/>
          <w:color w:val="000000"/>
          <w:sz w:val="22"/>
          <w:szCs w:val="22"/>
          <w:lang w:val="en-US"/>
        </w:rPr>
        <w:t xml:space="preserve"> de </w:t>
      </w:r>
      <w:proofErr w:type="spellStart"/>
      <w:r>
        <w:rPr>
          <w:rFonts w:ascii="Arial" w:hAnsi="Arial" w:cs="Arial"/>
          <w:color w:val="000000"/>
          <w:sz w:val="22"/>
          <w:szCs w:val="22"/>
          <w:lang w:val="en-US"/>
        </w:rPr>
        <w:t>aceasta</w:t>
      </w:r>
      <w:proofErr w:type="spellEnd"/>
      <w:r>
        <w:rPr>
          <w:rFonts w:ascii="Arial" w:hAnsi="Arial" w:cs="Arial"/>
          <w:color w:val="000000"/>
          <w:sz w:val="22"/>
          <w:szCs w:val="22"/>
          <w:lang w:val="en-US"/>
        </w:rPr>
        <w:t>.</w:t>
      </w:r>
    </w:p>
    <w:p w:rsidR="00B330A8" w:rsidRDefault="00EA4BBE">
      <w:pPr>
        <w:pStyle w:val="StyleBoldItalicAutoJustified"/>
        <w:spacing w:line="200" w:lineRule="atLeast"/>
        <w:rPr>
          <w:rFonts w:ascii="Arial" w:hAnsi="Arial" w:cs="Arial"/>
          <w:szCs w:val="22"/>
          <w:lang w:val="en-US"/>
        </w:rPr>
      </w:pPr>
      <w:r>
        <w:rPr>
          <w:rStyle w:val="StyleBoldItalicAuto"/>
          <w:rFonts w:ascii="Arial" w:hAnsi="Arial" w:cs="Arial"/>
          <w:color w:val="000000"/>
          <w:sz w:val="22"/>
          <w:szCs w:val="22"/>
        </w:rPr>
        <w:t>Articolul 12 - Amplasarea faţă de aliniament</w:t>
      </w:r>
    </w:p>
    <w:p w:rsidR="00B330A8" w:rsidRDefault="00EA4BBE">
      <w:pPr>
        <w:pStyle w:val="StyleArialNarrowBoldJustifiedChar"/>
        <w:spacing w:line="200" w:lineRule="atLeast"/>
        <w:rPr>
          <w:rFonts w:ascii="Arial" w:hAnsi="Arial" w:cs="Arial"/>
          <w:szCs w:val="22"/>
        </w:rPr>
      </w:pPr>
      <w:proofErr w:type="spellStart"/>
      <w:r>
        <w:rPr>
          <w:rFonts w:ascii="Arial" w:hAnsi="Arial" w:cs="Arial"/>
          <w:szCs w:val="22"/>
          <w:lang w:val="en-US"/>
        </w:rPr>
        <w:t>Amplasarea</w:t>
      </w:r>
      <w:proofErr w:type="spellEnd"/>
      <w:r>
        <w:rPr>
          <w:rFonts w:ascii="Arial" w:hAnsi="Arial" w:cs="Arial"/>
          <w:szCs w:val="22"/>
          <w:lang w:val="en-US"/>
        </w:rPr>
        <w:t xml:space="preserve"> se </w:t>
      </w:r>
      <w:proofErr w:type="spellStart"/>
      <w:proofErr w:type="gramStart"/>
      <w:r>
        <w:rPr>
          <w:rFonts w:ascii="Arial" w:hAnsi="Arial" w:cs="Arial"/>
          <w:szCs w:val="22"/>
          <w:lang w:val="en-US"/>
        </w:rPr>
        <w:t>va</w:t>
      </w:r>
      <w:proofErr w:type="spellEnd"/>
      <w:proofErr w:type="gramEnd"/>
      <w:r>
        <w:rPr>
          <w:rFonts w:ascii="Arial" w:hAnsi="Arial" w:cs="Arial"/>
          <w:szCs w:val="22"/>
          <w:lang w:val="en-US"/>
        </w:rPr>
        <w:t xml:space="preserve"> face in </w:t>
      </w:r>
      <w:proofErr w:type="spellStart"/>
      <w:r>
        <w:rPr>
          <w:rFonts w:ascii="Arial" w:hAnsi="Arial" w:cs="Arial"/>
          <w:szCs w:val="22"/>
          <w:lang w:val="en-US"/>
        </w:rPr>
        <w:t>limita</w:t>
      </w:r>
      <w:proofErr w:type="spellEnd"/>
      <w:r>
        <w:rPr>
          <w:rFonts w:ascii="Arial" w:hAnsi="Arial" w:cs="Arial"/>
          <w:szCs w:val="22"/>
          <w:lang w:val="en-US"/>
        </w:rPr>
        <w:t xml:space="preserve"> </w:t>
      </w:r>
      <w:proofErr w:type="spellStart"/>
      <w:r>
        <w:rPr>
          <w:rFonts w:ascii="Arial" w:hAnsi="Arial" w:cs="Arial"/>
          <w:szCs w:val="22"/>
          <w:lang w:val="en-US"/>
        </w:rPr>
        <w:t>zonei</w:t>
      </w:r>
      <w:proofErr w:type="spellEnd"/>
      <w:r>
        <w:rPr>
          <w:rFonts w:ascii="Arial" w:hAnsi="Arial" w:cs="Arial"/>
          <w:szCs w:val="22"/>
          <w:lang w:val="en-US"/>
        </w:rPr>
        <w:t xml:space="preserve"> </w:t>
      </w:r>
      <w:proofErr w:type="spellStart"/>
      <w:r>
        <w:rPr>
          <w:rFonts w:ascii="Arial" w:hAnsi="Arial" w:cs="Arial"/>
          <w:szCs w:val="22"/>
          <w:lang w:val="en-US"/>
        </w:rPr>
        <w:t>construibile</w:t>
      </w:r>
      <w:proofErr w:type="spellEnd"/>
      <w:r>
        <w:rPr>
          <w:rFonts w:ascii="Arial" w:hAnsi="Arial" w:cs="Arial"/>
          <w:szCs w:val="22"/>
          <w:lang w:val="en-US"/>
        </w:rPr>
        <w:t xml:space="preserve"> </w:t>
      </w:r>
      <w:r>
        <w:rPr>
          <w:rFonts w:ascii="Arial" w:hAnsi="Arial" w:cs="Arial"/>
          <w:szCs w:val="22"/>
        </w:rPr>
        <w:t>conform planşei U</w:t>
      </w:r>
      <w:r>
        <w:rPr>
          <w:rFonts w:ascii="Arial" w:hAnsi="Arial" w:cs="Arial"/>
          <w:i/>
          <w:iCs/>
          <w:szCs w:val="22"/>
        </w:rPr>
        <w:t>04 -Reglementari urbanistice.</w:t>
      </w:r>
    </w:p>
    <w:p w:rsidR="00B330A8" w:rsidRDefault="00B330A8">
      <w:pPr>
        <w:pStyle w:val="StyleArialNarrowBoldJustifiedChar"/>
        <w:spacing w:line="200" w:lineRule="atLeast"/>
        <w:jc w:val="center"/>
        <w:rPr>
          <w:rFonts w:ascii="Arial" w:hAnsi="Arial" w:cs="Arial"/>
          <w:szCs w:val="22"/>
        </w:rPr>
      </w:pP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13 - Amplasarea în interiorul parcelei</w:t>
      </w:r>
    </w:p>
    <w:p w:rsidR="00B330A8" w:rsidRDefault="00EA4BBE">
      <w:pPr>
        <w:spacing w:line="200" w:lineRule="atLeast"/>
        <w:jc w:val="both"/>
        <w:rPr>
          <w:rFonts w:ascii="Arial" w:hAnsi="Arial" w:cs="Arial"/>
        </w:rPr>
      </w:pPr>
      <w:r>
        <w:rPr>
          <w:rFonts w:ascii="Arial" w:hAnsi="Arial" w:cs="Arial"/>
          <w:sz w:val="22"/>
          <w:szCs w:val="22"/>
        </w:rPr>
        <w:t xml:space="preserve">Clădirile se vor amplasa în limita zonelor de implantare prevăzute în planşa </w:t>
      </w:r>
      <w:r>
        <w:rPr>
          <w:rFonts w:ascii="Arial" w:hAnsi="Arial" w:cs="Arial"/>
          <w:szCs w:val="22"/>
        </w:rPr>
        <w:t>U</w:t>
      </w:r>
      <w:r>
        <w:rPr>
          <w:rFonts w:ascii="Arial" w:hAnsi="Arial" w:cs="Arial"/>
          <w:i/>
          <w:iCs/>
          <w:sz w:val="22"/>
          <w:szCs w:val="22"/>
        </w:rPr>
        <w:t>0</w:t>
      </w:r>
      <w:r>
        <w:rPr>
          <w:rFonts w:ascii="Arial" w:hAnsi="Arial" w:cs="Arial"/>
          <w:i/>
          <w:iCs/>
          <w:szCs w:val="22"/>
        </w:rPr>
        <w:t>4</w:t>
      </w:r>
      <w:r>
        <w:rPr>
          <w:rFonts w:ascii="Arial" w:hAnsi="Arial" w:cs="Arial"/>
          <w:i/>
          <w:iCs/>
          <w:sz w:val="22"/>
          <w:szCs w:val="22"/>
        </w:rPr>
        <w:t xml:space="preserve"> -Reglementari urbanistice.</w:t>
      </w:r>
    </w:p>
    <w:p w:rsidR="00B330A8" w:rsidRDefault="00EA4BBE">
      <w:pPr>
        <w:pStyle w:val="Style14ptBoldJustified"/>
        <w:spacing w:line="200" w:lineRule="atLeast"/>
        <w:rPr>
          <w:rStyle w:val="StyleBoldItalicAuto"/>
          <w:rFonts w:ascii="Arial" w:hAnsi="Arial" w:cs="Arial"/>
          <w:color w:val="000000"/>
          <w:sz w:val="22"/>
          <w:szCs w:val="22"/>
        </w:rPr>
      </w:pPr>
      <w:r>
        <w:rPr>
          <w:rFonts w:ascii="Arial" w:hAnsi="Arial" w:cs="Arial"/>
        </w:rPr>
        <w:t>7. REGULI CU PRIVIRE LA ASIGURAREA ACCESELOR OBLIGATORII</w:t>
      </w:r>
    </w:p>
    <w:p w:rsidR="00B330A8" w:rsidRDefault="00EA4BBE">
      <w:pPr>
        <w:pStyle w:val="StyleBoldItalicAutoJustified"/>
        <w:spacing w:line="200" w:lineRule="atLeast"/>
        <w:rPr>
          <w:rFonts w:ascii="Arial" w:hAnsi="Arial" w:cs="Arial"/>
          <w:szCs w:val="22"/>
          <w:lang w:val="en-US"/>
        </w:rPr>
      </w:pPr>
      <w:r>
        <w:rPr>
          <w:rStyle w:val="StyleBoldItalicAuto"/>
          <w:rFonts w:ascii="Arial" w:hAnsi="Arial" w:cs="Arial"/>
          <w:color w:val="000000"/>
          <w:sz w:val="22"/>
          <w:szCs w:val="22"/>
        </w:rPr>
        <w:t>Articolul 14 - Accese carosabile</w:t>
      </w:r>
    </w:p>
    <w:p w:rsidR="00B330A8" w:rsidRDefault="00EA4BBE">
      <w:pPr>
        <w:pStyle w:val="StyleArialNarrowBoldJustifiedChar"/>
        <w:spacing w:line="200" w:lineRule="atLeast"/>
        <w:rPr>
          <w:color w:val="FF0000"/>
        </w:rPr>
      </w:pPr>
      <w:proofErr w:type="spellStart"/>
      <w:r>
        <w:rPr>
          <w:rFonts w:ascii="Arial" w:hAnsi="Arial" w:cs="Arial"/>
          <w:szCs w:val="22"/>
          <w:lang w:val="en-US"/>
        </w:rPr>
        <w:t>Accesul</w:t>
      </w:r>
      <w:proofErr w:type="spellEnd"/>
      <w:r>
        <w:rPr>
          <w:rFonts w:ascii="Arial" w:hAnsi="Arial" w:cs="Arial"/>
          <w:szCs w:val="22"/>
          <w:lang w:val="en-US"/>
        </w:rPr>
        <w:t xml:space="preserve"> se </w:t>
      </w:r>
      <w:proofErr w:type="spellStart"/>
      <w:r>
        <w:rPr>
          <w:rFonts w:ascii="Arial" w:hAnsi="Arial" w:cs="Arial"/>
          <w:szCs w:val="22"/>
          <w:lang w:val="en-US"/>
        </w:rPr>
        <w:t>va</w:t>
      </w:r>
      <w:proofErr w:type="spellEnd"/>
      <w:r>
        <w:rPr>
          <w:rFonts w:ascii="Arial" w:hAnsi="Arial" w:cs="Arial"/>
          <w:szCs w:val="22"/>
          <w:lang w:val="en-US"/>
        </w:rPr>
        <w:t xml:space="preserve"> </w:t>
      </w:r>
      <w:proofErr w:type="spellStart"/>
      <w:r>
        <w:rPr>
          <w:rFonts w:ascii="Arial" w:hAnsi="Arial" w:cs="Arial"/>
          <w:szCs w:val="22"/>
          <w:lang w:val="en-US"/>
        </w:rPr>
        <w:t>realiza</w:t>
      </w:r>
      <w:proofErr w:type="spellEnd"/>
      <w:r>
        <w:rPr>
          <w:rFonts w:ascii="Arial" w:hAnsi="Arial" w:cs="Arial"/>
          <w:szCs w:val="22"/>
          <w:lang w:val="en-US"/>
        </w:rPr>
        <w:t xml:space="preserve"> </w:t>
      </w:r>
      <w:r>
        <w:rPr>
          <w:rFonts w:ascii="Arial" w:hAnsi="Arial" w:cs="Arial"/>
          <w:szCs w:val="22"/>
        </w:rPr>
        <w:t>din</w:t>
      </w:r>
      <w:r>
        <w:rPr>
          <w:rFonts w:ascii="Arial" w:hAnsi="Arial" w:cs="Arial"/>
          <w:szCs w:val="22"/>
          <w:lang w:val="en-US"/>
        </w:rPr>
        <w:t xml:space="preserve"> </w:t>
      </w:r>
      <w:proofErr w:type="spellStart"/>
      <w:r>
        <w:rPr>
          <w:rFonts w:ascii="Arial" w:hAnsi="Arial" w:cs="Arial"/>
          <w:szCs w:val="22"/>
          <w:lang w:val="en-US"/>
        </w:rPr>
        <w:t>strada</w:t>
      </w:r>
      <w:proofErr w:type="spellEnd"/>
      <w:r>
        <w:rPr>
          <w:rFonts w:ascii="Arial" w:hAnsi="Arial" w:cs="Arial"/>
          <w:szCs w:val="22"/>
          <w:lang w:val="en-US"/>
        </w:rPr>
        <w:t xml:space="preserve"> </w:t>
      </w:r>
      <w:proofErr w:type="spellStart"/>
      <w:r>
        <w:rPr>
          <w:rFonts w:ascii="Arial" w:hAnsi="Arial" w:cs="Arial"/>
          <w:szCs w:val="22"/>
          <w:lang w:val="en-US"/>
        </w:rPr>
        <w:t>publica</w:t>
      </w:r>
      <w:proofErr w:type="spellEnd"/>
      <w:r>
        <w:rPr>
          <w:rFonts w:ascii="Arial" w:hAnsi="Arial" w:cs="Arial"/>
          <w:szCs w:val="22"/>
          <w:lang w:val="en-US"/>
        </w:rPr>
        <w:t xml:space="preserve"> </w:t>
      </w:r>
      <w:proofErr w:type="spellStart"/>
      <w:r>
        <w:rPr>
          <w:rFonts w:ascii="Arial" w:hAnsi="Arial" w:cs="Arial"/>
          <w:szCs w:val="22"/>
          <w:lang w:val="en-US"/>
        </w:rPr>
        <w:t>propusa</w:t>
      </w:r>
      <w:proofErr w:type="spellEnd"/>
      <w:r>
        <w:rPr>
          <w:rFonts w:ascii="Arial" w:hAnsi="Arial" w:cs="Arial"/>
          <w:szCs w:val="22"/>
          <w:lang w:val="en-US"/>
        </w:rPr>
        <w:t xml:space="preserve"> </w:t>
      </w:r>
      <w:proofErr w:type="spellStart"/>
      <w:r>
        <w:rPr>
          <w:rFonts w:ascii="Arial" w:hAnsi="Arial" w:cs="Arial"/>
          <w:szCs w:val="22"/>
          <w:lang w:val="en-US"/>
        </w:rPr>
        <w:t>prin</w:t>
      </w:r>
      <w:proofErr w:type="spellEnd"/>
      <w:r>
        <w:rPr>
          <w:rFonts w:ascii="Arial" w:hAnsi="Arial" w:cs="Arial"/>
          <w:szCs w:val="22"/>
          <w:lang w:val="en-US"/>
        </w:rPr>
        <w:t xml:space="preserve"> PUZ Complex Park Plaza </w:t>
      </w:r>
      <w:proofErr w:type="spellStart"/>
      <w:r>
        <w:rPr>
          <w:rFonts w:ascii="Arial" w:hAnsi="Arial" w:cs="Arial"/>
          <w:szCs w:val="22"/>
          <w:lang w:val="en-US"/>
        </w:rPr>
        <w:t>si</w:t>
      </w:r>
      <w:proofErr w:type="spellEnd"/>
      <w:r>
        <w:rPr>
          <w:rFonts w:ascii="Arial" w:hAnsi="Arial" w:cs="Arial"/>
          <w:szCs w:val="22"/>
          <w:lang w:val="en-US"/>
        </w:rPr>
        <w:t xml:space="preserve"> </w:t>
      </w:r>
      <w:r>
        <w:rPr>
          <w:rFonts w:ascii="Arial" w:hAnsi="Arial" w:cs="Arial"/>
          <w:szCs w:val="22"/>
        </w:rPr>
        <w:t xml:space="preserve">din </w:t>
      </w:r>
      <w:proofErr w:type="spellStart"/>
      <w:r>
        <w:rPr>
          <w:rFonts w:ascii="Arial" w:hAnsi="Arial" w:cs="Arial"/>
          <w:szCs w:val="22"/>
          <w:lang w:val="en-US"/>
        </w:rPr>
        <w:t>Calea</w:t>
      </w:r>
      <w:proofErr w:type="spellEnd"/>
      <w:r>
        <w:rPr>
          <w:rFonts w:ascii="Arial" w:hAnsi="Arial" w:cs="Arial"/>
          <w:szCs w:val="22"/>
          <w:lang w:val="en-US"/>
        </w:rPr>
        <w:t xml:space="preserve"> </w:t>
      </w:r>
      <w:proofErr w:type="spellStart"/>
      <w:r>
        <w:rPr>
          <w:rFonts w:ascii="Arial" w:hAnsi="Arial" w:cs="Arial"/>
          <w:szCs w:val="22"/>
          <w:lang w:val="en-US"/>
        </w:rPr>
        <w:t>Aradului</w:t>
      </w:r>
      <w:proofErr w:type="spellEnd"/>
      <w:r>
        <w:rPr>
          <w:rFonts w:ascii="Arial" w:hAnsi="Arial" w:cs="Arial"/>
          <w:szCs w:val="22"/>
          <w:lang w:val="en-US"/>
        </w:rPr>
        <w:t xml:space="preserve">, </w:t>
      </w:r>
      <w:r>
        <w:rPr>
          <w:rFonts w:ascii="Arial" w:hAnsi="Arial" w:cs="Arial"/>
          <w:szCs w:val="22"/>
        </w:rPr>
        <w:t>pe a</w:t>
      </w:r>
      <w:proofErr w:type="spellStart"/>
      <w:r>
        <w:rPr>
          <w:rFonts w:ascii="Arial" w:hAnsi="Arial" w:cs="Arial"/>
          <w:szCs w:val="22"/>
          <w:lang w:val="en-US"/>
        </w:rPr>
        <w:t>ccesul</w:t>
      </w:r>
      <w:proofErr w:type="spellEnd"/>
      <w:r>
        <w:rPr>
          <w:rFonts w:ascii="Arial" w:hAnsi="Arial" w:cs="Arial"/>
          <w:szCs w:val="22"/>
          <w:lang w:val="en-US"/>
        </w:rPr>
        <w:t xml:space="preserve"> din </w:t>
      </w:r>
      <w:proofErr w:type="spellStart"/>
      <w:r>
        <w:rPr>
          <w:rFonts w:ascii="Arial" w:hAnsi="Arial" w:cs="Arial"/>
          <w:szCs w:val="22"/>
          <w:lang w:val="en-US"/>
        </w:rPr>
        <w:t>aprobat</w:t>
      </w:r>
      <w:proofErr w:type="spellEnd"/>
      <w:r>
        <w:rPr>
          <w:rFonts w:ascii="Arial" w:hAnsi="Arial" w:cs="Arial"/>
          <w:szCs w:val="22"/>
          <w:lang w:val="en-US"/>
        </w:rPr>
        <w:t xml:space="preserve"> de </w:t>
      </w:r>
      <w:r>
        <w:rPr>
          <w:rFonts w:ascii="Arial" w:hAnsi="Arial" w:cs="Arial"/>
          <w:szCs w:val="22"/>
        </w:rPr>
        <w:t>C</w:t>
      </w:r>
      <w:proofErr w:type="spellStart"/>
      <w:r>
        <w:rPr>
          <w:rFonts w:ascii="Arial" w:hAnsi="Arial" w:cs="Arial"/>
          <w:szCs w:val="22"/>
          <w:lang w:val="en-US"/>
        </w:rPr>
        <w:t>omisia</w:t>
      </w:r>
      <w:proofErr w:type="spellEnd"/>
      <w:r>
        <w:rPr>
          <w:rFonts w:ascii="Arial" w:hAnsi="Arial" w:cs="Arial"/>
          <w:szCs w:val="22"/>
          <w:lang w:val="en-US"/>
        </w:rPr>
        <w:t xml:space="preserve"> de </w:t>
      </w:r>
      <w:proofErr w:type="spellStart"/>
      <w:r>
        <w:rPr>
          <w:rFonts w:ascii="Arial" w:hAnsi="Arial" w:cs="Arial"/>
          <w:szCs w:val="22"/>
          <w:lang w:val="en-US"/>
        </w:rPr>
        <w:t>circulatie</w:t>
      </w:r>
      <w:proofErr w:type="spellEnd"/>
      <w:r>
        <w:rPr>
          <w:rFonts w:ascii="Arial" w:hAnsi="Arial" w:cs="Arial"/>
          <w:szCs w:val="22"/>
          <w:lang w:val="en-US"/>
        </w:rPr>
        <w:t xml:space="preserve"> </w:t>
      </w:r>
      <w:proofErr w:type="spellStart"/>
      <w:r>
        <w:rPr>
          <w:rFonts w:ascii="Arial" w:hAnsi="Arial" w:cs="Arial"/>
          <w:szCs w:val="22"/>
          <w:lang w:val="en-US"/>
        </w:rPr>
        <w:t>prin</w:t>
      </w:r>
      <w:proofErr w:type="spellEnd"/>
      <w:r>
        <w:rPr>
          <w:rFonts w:ascii="Arial" w:hAnsi="Arial" w:cs="Arial"/>
          <w:szCs w:val="22"/>
          <w:lang w:val="en-US"/>
        </w:rPr>
        <w:t xml:space="preserve"> </w:t>
      </w:r>
      <w:proofErr w:type="spellStart"/>
      <w:r>
        <w:rPr>
          <w:rFonts w:ascii="Arial" w:hAnsi="Arial" w:cs="Arial"/>
          <w:szCs w:val="22"/>
          <w:lang w:val="en-US"/>
        </w:rPr>
        <w:t>aviz</w:t>
      </w:r>
      <w:proofErr w:type="spellEnd"/>
      <w:r>
        <w:rPr>
          <w:rFonts w:ascii="Arial" w:hAnsi="Arial" w:cs="Arial"/>
          <w:szCs w:val="22"/>
        </w:rPr>
        <w:t>ul</w:t>
      </w:r>
      <w:r>
        <w:rPr>
          <w:rFonts w:ascii="Arial" w:hAnsi="Arial" w:cs="Arial"/>
          <w:szCs w:val="22"/>
          <w:lang w:val="en-US"/>
        </w:rPr>
        <w:t xml:space="preserve"> nr. </w:t>
      </w:r>
      <w:proofErr w:type="gramStart"/>
      <w:r>
        <w:rPr>
          <w:rFonts w:ascii="Arial" w:hAnsi="Arial" w:cs="Arial"/>
          <w:szCs w:val="22"/>
          <w:lang w:val="en-US"/>
        </w:rPr>
        <w:t xml:space="preserve">DT2016-001371 </w:t>
      </w:r>
      <w:proofErr w:type="spellStart"/>
      <w:r>
        <w:rPr>
          <w:rFonts w:ascii="Arial" w:hAnsi="Arial" w:cs="Arial"/>
          <w:szCs w:val="22"/>
          <w:lang w:val="en-US"/>
        </w:rPr>
        <w:t>si</w:t>
      </w:r>
      <w:proofErr w:type="spellEnd"/>
      <w:r>
        <w:rPr>
          <w:rFonts w:ascii="Arial" w:hAnsi="Arial" w:cs="Arial"/>
          <w:szCs w:val="22"/>
          <w:lang w:val="en-US"/>
        </w:rPr>
        <w:t xml:space="preserve"> RE2016-000894/12.05.2016.</w:t>
      </w:r>
      <w:proofErr w:type="gramEnd"/>
    </w:p>
    <w:p w:rsidR="00B330A8" w:rsidRDefault="00B330A8">
      <w:pPr>
        <w:pStyle w:val="StyleArialNarrowBoldJustifiedChar"/>
        <w:spacing w:line="200" w:lineRule="atLeast"/>
        <w:rPr>
          <w:color w:val="FF0000"/>
        </w:rPr>
      </w:pP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15 - Accese pietonale</w:t>
      </w:r>
    </w:p>
    <w:p w:rsidR="00B330A8" w:rsidRDefault="00EA4BBE">
      <w:pPr>
        <w:spacing w:after="0" w:line="200" w:lineRule="atLeast"/>
        <w:rPr>
          <w:rFonts w:ascii="Arial" w:hAnsi="Arial" w:cs="Arial"/>
          <w:sz w:val="22"/>
          <w:szCs w:val="22"/>
        </w:rPr>
      </w:pPr>
      <w:r>
        <w:rPr>
          <w:rFonts w:ascii="Arial" w:hAnsi="Arial" w:cs="Arial"/>
          <w:sz w:val="22"/>
          <w:szCs w:val="22"/>
        </w:rPr>
        <w:t>Se vor realiza accese pietonale private sau accesibile publicului precum şi accese de serviciu.</w:t>
      </w:r>
    </w:p>
    <w:p w:rsidR="00B330A8" w:rsidRDefault="00EA4BBE">
      <w:pPr>
        <w:spacing w:after="0" w:line="200" w:lineRule="atLeast"/>
        <w:rPr>
          <w:rFonts w:ascii="Arial" w:hAnsi="Arial" w:cs="Arial"/>
          <w:sz w:val="22"/>
          <w:szCs w:val="22"/>
        </w:rPr>
      </w:pPr>
      <w:r>
        <w:rPr>
          <w:rFonts w:ascii="Arial" w:hAnsi="Arial" w:cs="Arial"/>
          <w:sz w:val="22"/>
          <w:szCs w:val="22"/>
        </w:rPr>
        <w:t>În toate cazurile este obligatorie asigurarea accesului în spaţiile publice a persoanelor handicapate sau cu dificultăţi de deplasare.</w:t>
      </w:r>
    </w:p>
    <w:p w:rsidR="00B330A8" w:rsidRDefault="00B330A8">
      <w:pPr>
        <w:spacing w:after="0" w:line="200" w:lineRule="atLeast"/>
        <w:rPr>
          <w:rFonts w:ascii="Arial" w:hAnsi="Arial" w:cs="Arial"/>
          <w:sz w:val="22"/>
          <w:szCs w:val="22"/>
        </w:rPr>
      </w:pPr>
    </w:p>
    <w:p w:rsidR="00B330A8" w:rsidRDefault="00EA4BBE">
      <w:pPr>
        <w:pStyle w:val="Style14ptBoldJustified"/>
        <w:spacing w:line="200" w:lineRule="atLeast"/>
        <w:rPr>
          <w:rStyle w:val="StyleBoldItalicAuto"/>
          <w:rFonts w:ascii="Arial" w:hAnsi="Arial" w:cs="Arial"/>
          <w:sz w:val="22"/>
          <w:szCs w:val="22"/>
        </w:rPr>
      </w:pPr>
      <w:r>
        <w:rPr>
          <w:rFonts w:ascii="Arial" w:hAnsi="Arial" w:cs="Arial"/>
        </w:rPr>
        <w:t>8. REGULI CU PRIVIRE LA ECHIPAREA EDILITARA</w:t>
      </w: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16 - Racordarea la reţelele publice de echipare edilitară</w:t>
      </w:r>
    </w:p>
    <w:p w:rsidR="00B330A8" w:rsidRDefault="00EA4BBE">
      <w:pPr>
        <w:spacing w:after="28" w:line="200" w:lineRule="atLeast"/>
        <w:jc w:val="both"/>
        <w:rPr>
          <w:rFonts w:ascii="Arial" w:hAnsi="Arial" w:cs="Arial"/>
          <w:sz w:val="22"/>
          <w:szCs w:val="22"/>
        </w:rPr>
      </w:pPr>
      <w:r>
        <w:rPr>
          <w:rFonts w:ascii="Arial" w:hAnsi="Arial" w:cs="Arial"/>
          <w:sz w:val="22"/>
          <w:szCs w:val="22"/>
        </w:rPr>
        <w:t>Toate clădirile vor fi racordate la reţelele tehnico-edilitare publice.</w:t>
      </w:r>
    </w:p>
    <w:p w:rsidR="00B330A8" w:rsidRDefault="00EA4BBE">
      <w:pPr>
        <w:spacing w:after="28" w:line="200" w:lineRule="atLeast"/>
        <w:jc w:val="both"/>
        <w:rPr>
          <w:rFonts w:ascii="Arial" w:hAnsi="Arial" w:cs="Arial"/>
          <w:sz w:val="22"/>
          <w:szCs w:val="22"/>
        </w:rPr>
      </w:pPr>
      <w:r>
        <w:rPr>
          <w:rFonts w:ascii="Arial" w:hAnsi="Arial" w:cs="Arial"/>
          <w:sz w:val="22"/>
          <w:szCs w:val="22"/>
        </w:rPr>
        <w:t>Se va asigura în mod special evacuarea rapidă şi captarea apelor meteorice din spaţiile rezervate pietonilor, din spaţiile mineralizate şi din spaţiile plantate cu gazon.</w:t>
      </w:r>
    </w:p>
    <w:p w:rsidR="00B330A8" w:rsidRDefault="00EA4BBE">
      <w:pPr>
        <w:spacing w:after="28" w:line="200" w:lineRule="atLeast"/>
        <w:jc w:val="both"/>
        <w:rPr>
          <w:rFonts w:ascii="Arial" w:hAnsi="Arial" w:cs="Arial"/>
        </w:rPr>
      </w:pPr>
      <w:r>
        <w:rPr>
          <w:rFonts w:ascii="Arial" w:hAnsi="Arial" w:cs="Arial"/>
          <w:sz w:val="22"/>
          <w:szCs w:val="22"/>
        </w:rPr>
        <w:t>Se interzice dispunerea pe faţade a antenelor TV-satelit şi a antenelor pentru telefonia mobilă şi  dispunerea vizibilă a cablurilor TV.</w:t>
      </w:r>
    </w:p>
    <w:p w:rsidR="00B330A8" w:rsidRDefault="00B330A8">
      <w:pPr>
        <w:spacing w:after="28" w:line="200" w:lineRule="atLeast"/>
        <w:jc w:val="both"/>
        <w:rPr>
          <w:rFonts w:ascii="Arial" w:hAnsi="Arial" w:cs="Arial"/>
        </w:rPr>
      </w:pPr>
    </w:p>
    <w:p w:rsidR="00B330A8" w:rsidRDefault="00EA4BBE">
      <w:pPr>
        <w:pStyle w:val="StyleBoldItalicAutoJustified"/>
        <w:spacing w:line="200" w:lineRule="atLeast"/>
        <w:rPr>
          <w:rFonts w:ascii="Arial" w:hAnsi="Arial" w:cs="Arial"/>
          <w:szCs w:val="22"/>
          <w:lang w:val="fr-FR"/>
        </w:rPr>
      </w:pPr>
      <w:r>
        <w:rPr>
          <w:rStyle w:val="StyleBoldItalicAuto"/>
          <w:rFonts w:ascii="Arial" w:hAnsi="Arial" w:cs="Arial"/>
          <w:sz w:val="22"/>
          <w:szCs w:val="22"/>
        </w:rPr>
        <w:t>Articolul 17 - Realizarea de reţele edilitare</w:t>
      </w:r>
    </w:p>
    <w:p w:rsidR="00B330A8" w:rsidRDefault="00EA4BBE">
      <w:pPr>
        <w:pStyle w:val="StyleArialNarrowBoldJustifiedChar"/>
        <w:spacing w:line="200" w:lineRule="atLeast"/>
        <w:rPr>
          <w:rFonts w:ascii="Arial" w:hAnsi="Arial" w:cs="Arial"/>
          <w:szCs w:val="22"/>
        </w:rPr>
      </w:pPr>
      <w:proofErr w:type="spellStart"/>
      <w:r>
        <w:rPr>
          <w:rFonts w:ascii="Arial" w:hAnsi="Arial" w:cs="Arial"/>
          <w:szCs w:val="22"/>
          <w:lang w:val="fr-FR"/>
        </w:rPr>
        <w:t>Proprietarul</w:t>
      </w:r>
      <w:proofErr w:type="spellEnd"/>
      <w:r>
        <w:rPr>
          <w:rFonts w:ascii="Arial" w:hAnsi="Arial" w:cs="Arial"/>
          <w:szCs w:val="22"/>
          <w:lang w:val="fr-FR"/>
        </w:rPr>
        <w:t xml:space="preserve"> va fi </w:t>
      </w:r>
      <w:proofErr w:type="spellStart"/>
      <w:r>
        <w:rPr>
          <w:rFonts w:ascii="Arial" w:hAnsi="Arial" w:cs="Arial"/>
          <w:szCs w:val="22"/>
          <w:lang w:val="fr-FR"/>
        </w:rPr>
        <w:t>obligat</w:t>
      </w:r>
      <w:proofErr w:type="spellEnd"/>
      <w:r>
        <w:rPr>
          <w:rFonts w:ascii="Arial" w:hAnsi="Arial" w:cs="Arial"/>
          <w:szCs w:val="22"/>
          <w:lang w:val="fr-FR"/>
        </w:rPr>
        <w:t xml:space="preserve">, </w:t>
      </w:r>
      <w:proofErr w:type="spellStart"/>
      <w:r>
        <w:rPr>
          <w:rFonts w:ascii="Arial" w:hAnsi="Arial" w:cs="Arial"/>
          <w:szCs w:val="22"/>
          <w:lang w:val="fr-FR"/>
        </w:rPr>
        <w:t>să</w:t>
      </w:r>
      <w:proofErr w:type="spellEnd"/>
      <w:r>
        <w:rPr>
          <w:rFonts w:ascii="Arial" w:hAnsi="Arial" w:cs="Arial"/>
          <w:szCs w:val="22"/>
          <w:lang w:val="fr-FR"/>
        </w:rPr>
        <w:t xml:space="preserve"> </w:t>
      </w:r>
      <w:proofErr w:type="spellStart"/>
      <w:r>
        <w:rPr>
          <w:rFonts w:ascii="Arial" w:hAnsi="Arial" w:cs="Arial"/>
          <w:szCs w:val="22"/>
          <w:lang w:val="fr-FR"/>
        </w:rPr>
        <w:t>execute</w:t>
      </w:r>
      <w:proofErr w:type="spellEnd"/>
      <w:r>
        <w:rPr>
          <w:rFonts w:ascii="Arial" w:hAnsi="Arial" w:cs="Arial"/>
          <w:szCs w:val="22"/>
          <w:lang w:val="fr-FR"/>
        </w:rPr>
        <w:t xml:space="preserve"> </w:t>
      </w:r>
      <w:proofErr w:type="spellStart"/>
      <w:r>
        <w:rPr>
          <w:rFonts w:ascii="Arial" w:hAnsi="Arial" w:cs="Arial"/>
          <w:szCs w:val="22"/>
          <w:lang w:val="fr-FR"/>
        </w:rPr>
        <w:t>toate</w:t>
      </w:r>
      <w:proofErr w:type="spellEnd"/>
      <w:r>
        <w:rPr>
          <w:rFonts w:ascii="Arial" w:hAnsi="Arial" w:cs="Arial"/>
          <w:szCs w:val="22"/>
          <w:lang w:val="fr-FR"/>
        </w:rPr>
        <w:t xml:space="preserve"> </w:t>
      </w:r>
      <w:proofErr w:type="spellStart"/>
      <w:r>
        <w:rPr>
          <w:rFonts w:ascii="Arial" w:hAnsi="Arial" w:cs="Arial"/>
          <w:szCs w:val="22"/>
          <w:lang w:val="fr-FR"/>
        </w:rPr>
        <w:t>lucrările</w:t>
      </w:r>
      <w:proofErr w:type="spellEnd"/>
      <w:r>
        <w:rPr>
          <w:rFonts w:ascii="Arial" w:hAnsi="Arial" w:cs="Arial"/>
          <w:szCs w:val="22"/>
          <w:lang w:val="fr-FR"/>
        </w:rPr>
        <w:t xml:space="preserve"> </w:t>
      </w:r>
      <w:proofErr w:type="spellStart"/>
      <w:r>
        <w:rPr>
          <w:rFonts w:ascii="Arial" w:hAnsi="Arial" w:cs="Arial"/>
          <w:szCs w:val="22"/>
          <w:lang w:val="fr-FR"/>
        </w:rPr>
        <w:t>edilitare</w:t>
      </w:r>
      <w:proofErr w:type="spellEnd"/>
      <w:r>
        <w:rPr>
          <w:rFonts w:ascii="Arial" w:hAnsi="Arial" w:cs="Arial"/>
          <w:szCs w:val="22"/>
          <w:lang w:val="fr-FR"/>
        </w:rPr>
        <w:t xml:space="preserve"> de </w:t>
      </w:r>
      <w:proofErr w:type="spellStart"/>
      <w:r>
        <w:rPr>
          <w:rFonts w:ascii="Arial" w:hAnsi="Arial" w:cs="Arial"/>
          <w:szCs w:val="22"/>
          <w:lang w:val="fr-FR"/>
        </w:rPr>
        <w:t>echipare</w:t>
      </w:r>
      <w:proofErr w:type="spellEnd"/>
      <w:r>
        <w:rPr>
          <w:rFonts w:ascii="Arial" w:hAnsi="Arial" w:cs="Arial"/>
          <w:szCs w:val="22"/>
          <w:lang w:val="fr-FR"/>
        </w:rPr>
        <w:t xml:space="preserve"> </w:t>
      </w:r>
      <w:proofErr w:type="spellStart"/>
      <w:r>
        <w:rPr>
          <w:rFonts w:ascii="Arial" w:hAnsi="Arial" w:cs="Arial"/>
          <w:szCs w:val="22"/>
          <w:lang w:val="fr-FR"/>
        </w:rPr>
        <w:t>necesare</w:t>
      </w:r>
      <w:proofErr w:type="spellEnd"/>
      <w:r>
        <w:rPr>
          <w:rFonts w:ascii="Arial" w:hAnsi="Arial" w:cs="Arial"/>
          <w:szCs w:val="22"/>
          <w:lang w:val="fr-FR"/>
        </w:rPr>
        <w:t xml:space="preserve">, de </w:t>
      </w:r>
      <w:proofErr w:type="spellStart"/>
      <w:r>
        <w:rPr>
          <w:rFonts w:ascii="Arial" w:hAnsi="Arial" w:cs="Arial"/>
          <w:szCs w:val="22"/>
          <w:lang w:val="fr-FR"/>
        </w:rPr>
        <w:t>apă</w:t>
      </w:r>
      <w:proofErr w:type="spellEnd"/>
      <w:r>
        <w:rPr>
          <w:rFonts w:ascii="Arial" w:hAnsi="Arial" w:cs="Arial"/>
          <w:szCs w:val="22"/>
          <w:lang w:val="fr-FR"/>
        </w:rPr>
        <w:t xml:space="preserve">, </w:t>
      </w:r>
      <w:r>
        <w:rPr>
          <w:rFonts w:ascii="Arial" w:hAnsi="Arial" w:cs="Arial"/>
          <w:szCs w:val="22"/>
        </w:rPr>
        <w:t>canalizare</w:t>
      </w:r>
      <w:r>
        <w:rPr>
          <w:rFonts w:ascii="Arial" w:hAnsi="Arial" w:cs="Arial"/>
          <w:szCs w:val="22"/>
          <w:lang w:val="fr-FR"/>
        </w:rPr>
        <w:t xml:space="preserve"> </w:t>
      </w:r>
      <w:proofErr w:type="spellStart"/>
      <w:r>
        <w:rPr>
          <w:rFonts w:ascii="Arial" w:hAnsi="Arial" w:cs="Arial"/>
          <w:szCs w:val="22"/>
          <w:lang w:val="fr-FR"/>
        </w:rPr>
        <w:t>electricitate</w:t>
      </w:r>
      <w:proofErr w:type="spellEnd"/>
      <w:r>
        <w:rPr>
          <w:rFonts w:ascii="Arial" w:hAnsi="Arial" w:cs="Arial"/>
          <w:szCs w:val="22"/>
          <w:lang w:val="fr-FR"/>
        </w:rPr>
        <w:t xml:space="preserve">, gaz, </w:t>
      </w:r>
      <w:proofErr w:type="spellStart"/>
      <w:r>
        <w:rPr>
          <w:rFonts w:ascii="Arial" w:hAnsi="Arial" w:cs="Arial"/>
          <w:szCs w:val="22"/>
          <w:lang w:val="fr-FR"/>
        </w:rPr>
        <w:t>telefon</w:t>
      </w:r>
      <w:proofErr w:type="spellEnd"/>
      <w:r>
        <w:rPr>
          <w:rFonts w:ascii="Arial" w:hAnsi="Arial" w:cs="Arial"/>
          <w:szCs w:val="22"/>
          <w:lang w:val="fr-FR"/>
        </w:rPr>
        <w:t xml:space="preserve">, </w:t>
      </w:r>
      <w:proofErr w:type="spellStart"/>
      <w:r>
        <w:rPr>
          <w:rFonts w:ascii="Arial" w:hAnsi="Arial" w:cs="Arial"/>
          <w:szCs w:val="22"/>
          <w:lang w:val="fr-FR"/>
        </w:rPr>
        <w:t>etc</w:t>
      </w:r>
      <w:proofErr w:type="spellEnd"/>
      <w:r>
        <w:rPr>
          <w:rFonts w:ascii="Arial" w:hAnsi="Arial" w:cs="Arial"/>
          <w:szCs w:val="22"/>
          <w:lang w:val="fr-FR"/>
        </w:rPr>
        <w:t xml:space="preserve">, </w:t>
      </w:r>
      <w:proofErr w:type="spellStart"/>
      <w:r>
        <w:rPr>
          <w:rFonts w:ascii="Arial" w:hAnsi="Arial" w:cs="Arial"/>
          <w:szCs w:val="22"/>
          <w:lang w:val="fr-FR"/>
        </w:rPr>
        <w:t>lucrări</w:t>
      </w:r>
      <w:proofErr w:type="spellEnd"/>
      <w:r>
        <w:rPr>
          <w:rFonts w:ascii="Arial" w:hAnsi="Arial" w:cs="Arial"/>
          <w:szCs w:val="22"/>
          <w:lang w:val="fr-FR"/>
        </w:rPr>
        <w:t xml:space="preserve"> ce se vor </w:t>
      </w:r>
      <w:proofErr w:type="spellStart"/>
      <w:r>
        <w:rPr>
          <w:rFonts w:ascii="Arial" w:hAnsi="Arial" w:cs="Arial"/>
          <w:szCs w:val="22"/>
          <w:lang w:val="fr-FR"/>
        </w:rPr>
        <w:t>racorda</w:t>
      </w:r>
      <w:proofErr w:type="spellEnd"/>
      <w:r>
        <w:rPr>
          <w:rFonts w:ascii="Arial" w:hAnsi="Arial" w:cs="Arial"/>
          <w:szCs w:val="22"/>
          <w:lang w:val="fr-FR"/>
        </w:rPr>
        <w:t xml:space="preserve"> la </w:t>
      </w:r>
      <w:proofErr w:type="spellStart"/>
      <w:r>
        <w:rPr>
          <w:rFonts w:ascii="Arial" w:hAnsi="Arial" w:cs="Arial"/>
          <w:szCs w:val="22"/>
          <w:lang w:val="fr-FR"/>
        </w:rPr>
        <w:t>reţelele</w:t>
      </w:r>
      <w:proofErr w:type="spellEnd"/>
      <w:r>
        <w:rPr>
          <w:rFonts w:ascii="Arial" w:hAnsi="Arial" w:cs="Arial"/>
          <w:szCs w:val="22"/>
          <w:lang w:val="fr-FR"/>
        </w:rPr>
        <w:t xml:space="preserve"> </w:t>
      </w:r>
      <w:proofErr w:type="spellStart"/>
      <w:r>
        <w:rPr>
          <w:rFonts w:ascii="Arial" w:hAnsi="Arial" w:cs="Arial"/>
          <w:szCs w:val="22"/>
          <w:lang w:val="fr-FR"/>
        </w:rPr>
        <w:t>publice</w:t>
      </w:r>
      <w:proofErr w:type="spellEnd"/>
      <w:r>
        <w:rPr>
          <w:rFonts w:ascii="Arial" w:hAnsi="Arial" w:cs="Arial"/>
          <w:szCs w:val="22"/>
          <w:lang w:val="fr-FR"/>
        </w:rPr>
        <w:t xml:space="preserve"> </w:t>
      </w:r>
      <w:proofErr w:type="spellStart"/>
      <w:r>
        <w:rPr>
          <w:rFonts w:ascii="Arial" w:hAnsi="Arial" w:cs="Arial"/>
          <w:szCs w:val="22"/>
          <w:lang w:val="fr-FR"/>
        </w:rPr>
        <w:t>existente</w:t>
      </w:r>
      <w:proofErr w:type="spellEnd"/>
      <w:r>
        <w:rPr>
          <w:rFonts w:ascii="Arial" w:hAnsi="Arial" w:cs="Arial"/>
          <w:szCs w:val="22"/>
          <w:lang w:val="fr-FR"/>
        </w:rPr>
        <w:t>.</w:t>
      </w:r>
    </w:p>
    <w:p w:rsidR="00B330A8" w:rsidRDefault="00EA4BBE">
      <w:pPr>
        <w:pStyle w:val="StyleArialNarrowBoldJustifiedChar"/>
        <w:spacing w:line="200" w:lineRule="atLeast"/>
        <w:rPr>
          <w:rFonts w:ascii="Arial" w:hAnsi="Arial" w:cs="Arial"/>
        </w:rPr>
      </w:pPr>
      <w:r>
        <w:rPr>
          <w:rFonts w:ascii="Arial" w:hAnsi="Arial" w:cs="Arial"/>
          <w:szCs w:val="22"/>
        </w:rPr>
        <w:t>Lucrarile de echipare a cladirilor (apa, canal, gaz, alimentare cu energie electrica, telefonie, TV cablu) se vor proiecta si organiza evitand traseele aparente, fiind de regula ingropate. Se admite in cazuri bine justificate si in mod exceptional, pozarea supraterana a retelelor de echipare a cladirilor.</w:t>
      </w:r>
    </w:p>
    <w:p w:rsidR="00B330A8" w:rsidRDefault="00EA4BBE">
      <w:pPr>
        <w:pStyle w:val="Style14ptBoldJustified"/>
        <w:spacing w:line="200" w:lineRule="atLeast"/>
        <w:rPr>
          <w:rStyle w:val="StyleBoldItalicAuto"/>
          <w:rFonts w:ascii="Arial" w:hAnsi="Arial" w:cs="Arial"/>
          <w:sz w:val="22"/>
          <w:szCs w:val="22"/>
        </w:rPr>
      </w:pPr>
      <w:r>
        <w:rPr>
          <w:rFonts w:ascii="Arial" w:hAnsi="Arial" w:cs="Arial"/>
        </w:rPr>
        <w:t xml:space="preserve">9. REGULI CU PRIVIRE LA FORMA SI DIMENSIUNILE TERENULUI SI AL CONSTRUCTIILOR </w:t>
      </w:r>
    </w:p>
    <w:p w:rsidR="00B330A8" w:rsidRDefault="00EA4BBE">
      <w:pPr>
        <w:pStyle w:val="StyleBoldItalicAutoJustified"/>
        <w:spacing w:line="200" w:lineRule="atLeast"/>
      </w:pPr>
      <w:r>
        <w:rPr>
          <w:rStyle w:val="StyleBoldItalicAuto"/>
          <w:rFonts w:ascii="Arial" w:hAnsi="Arial" w:cs="Arial"/>
          <w:sz w:val="22"/>
          <w:szCs w:val="22"/>
        </w:rPr>
        <w:t>Articolul 18 – Parcelarea</w:t>
      </w:r>
    </w:p>
    <w:p w:rsidR="00B330A8" w:rsidRDefault="00B330A8">
      <w:pPr>
        <w:pStyle w:val="StyleBoldItalicAutoJustified"/>
        <w:spacing w:line="200" w:lineRule="atLeast"/>
      </w:pPr>
    </w:p>
    <w:p w:rsidR="00B330A8" w:rsidRDefault="00EA4BBE">
      <w:pPr>
        <w:pStyle w:val="StyleArialNarrowBoldJustifiedChar"/>
        <w:spacing w:line="200" w:lineRule="atLeast"/>
        <w:rPr>
          <w:rFonts w:ascii="Arial" w:hAnsi="Arial" w:cs="Arial"/>
        </w:rPr>
      </w:pPr>
      <w:r>
        <w:rPr>
          <w:rFonts w:ascii="Arial" w:hAnsi="Arial" w:cs="Arial"/>
          <w:szCs w:val="22"/>
        </w:rPr>
        <w:t>Clădirile vor fi dispuse fiecare pe un lot propriu având acces direct dintr-o circulaţie publică sau prin intermediul unor circulaţii private.</w:t>
      </w:r>
    </w:p>
    <w:p w:rsidR="00B330A8" w:rsidRDefault="00B330A8">
      <w:pPr>
        <w:pStyle w:val="StyleArialNarrowBoldJustifiedChar"/>
        <w:spacing w:line="200" w:lineRule="atLeast"/>
        <w:rPr>
          <w:rFonts w:ascii="Arial" w:hAnsi="Arial" w:cs="Arial"/>
        </w:rPr>
      </w:pP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19 - Înălţimea construcţiilor</w:t>
      </w:r>
    </w:p>
    <w:p w:rsidR="00B330A8" w:rsidRDefault="00EA4BBE">
      <w:pPr>
        <w:spacing w:line="200" w:lineRule="atLeast"/>
        <w:jc w:val="both"/>
        <w:rPr>
          <w:rStyle w:val="StyleBoldItalicAuto"/>
          <w:rFonts w:ascii="Arial" w:hAnsi="Arial" w:cs="Arial"/>
          <w:sz w:val="22"/>
          <w:szCs w:val="22"/>
        </w:rPr>
      </w:pPr>
      <w:r>
        <w:rPr>
          <w:rFonts w:ascii="Arial" w:hAnsi="Arial" w:cs="Arial"/>
          <w:sz w:val="22"/>
          <w:szCs w:val="22"/>
        </w:rPr>
        <w:lastRenderedPageBreak/>
        <w:t>Înălţimea maximă admisibilă a cladirilor este 50 m</w:t>
      </w:r>
      <w:r>
        <w:rPr>
          <w:rFonts w:ascii="Arial" w:hAnsi="Arial" w:cs="Arial"/>
          <w:color w:val="000000"/>
          <w:sz w:val="22"/>
          <w:szCs w:val="22"/>
        </w:rPr>
        <w:t>, respectiv 139,11 m cotă absolută (88,53 m cotă absolută față de nivelul Mării Negre a terenului natural +50 m înălțime maximă a obiectivului;</w:t>
      </w: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20 - Aspectul exterior al construcţiilor</w:t>
      </w:r>
    </w:p>
    <w:p w:rsidR="00B330A8" w:rsidRDefault="00EA4BBE">
      <w:pPr>
        <w:spacing w:after="0" w:line="200" w:lineRule="atLeast"/>
        <w:jc w:val="both"/>
        <w:rPr>
          <w:rFonts w:ascii="Arial" w:hAnsi="Arial" w:cs="Arial"/>
          <w:szCs w:val="22"/>
          <w:lang w:val="fr-FR"/>
        </w:rPr>
      </w:pPr>
      <w:r>
        <w:rPr>
          <w:rFonts w:ascii="Arial" w:hAnsi="Arial" w:cs="Arial"/>
          <w:sz w:val="22"/>
          <w:szCs w:val="22"/>
        </w:rPr>
        <w:t>Aspectul clădirilor va fi subordonat cerinţelor specifice unei diversităţi de funcţiuni şi exprimării prestigiului investitorilor, dar cu condiţia realizării unor ansambluri compoziţionale care să ţină seama de particularităţile sitului, de caracterul general al zonei.</w:t>
      </w:r>
    </w:p>
    <w:p w:rsidR="00B330A8" w:rsidRDefault="00EA4BBE">
      <w:pPr>
        <w:pStyle w:val="StyleArialNarrowBoldJustifiedChar"/>
        <w:spacing w:line="200" w:lineRule="atLeast"/>
        <w:rPr>
          <w:rFonts w:ascii="Arial" w:hAnsi="Arial" w:cs="Arial"/>
          <w:lang w:val="fr-FR"/>
        </w:rPr>
      </w:pPr>
      <w:proofErr w:type="spellStart"/>
      <w:r>
        <w:rPr>
          <w:rFonts w:ascii="Arial" w:hAnsi="Arial" w:cs="Arial"/>
          <w:szCs w:val="22"/>
          <w:lang w:val="fr-FR"/>
        </w:rPr>
        <w:t>Fatadele</w:t>
      </w:r>
      <w:proofErr w:type="spellEnd"/>
      <w:r>
        <w:rPr>
          <w:rFonts w:ascii="Arial" w:hAnsi="Arial" w:cs="Arial"/>
          <w:szCs w:val="22"/>
          <w:lang w:val="fr-FR"/>
        </w:rPr>
        <w:t xml:space="preserve"> </w:t>
      </w:r>
      <w:proofErr w:type="spellStart"/>
      <w:r>
        <w:rPr>
          <w:rFonts w:ascii="Arial" w:hAnsi="Arial" w:cs="Arial"/>
          <w:szCs w:val="22"/>
          <w:lang w:val="fr-FR"/>
        </w:rPr>
        <w:t>laterale</w:t>
      </w:r>
      <w:proofErr w:type="spellEnd"/>
      <w:r>
        <w:rPr>
          <w:rFonts w:ascii="Arial" w:hAnsi="Arial" w:cs="Arial"/>
          <w:szCs w:val="22"/>
          <w:lang w:val="fr-FR"/>
        </w:rPr>
        <w:t xml:space="preserve"> si </w:t>
      </w:r>
      <w:proofErr w:type="spellStart"/>
      <w:r>
        <w:rPr>
          <w:rFonts w:ascii="Arial" w:hAnsi="Arial" w:cs="Arial"/>
          <w:szCs w:val="22"/>
          <w:lang w:val="fr-FR"/>
        </w:rPr>
        <w:t>posterioare</w:t>
      </w:r>
      <w:proofErr w:type="spellEnd"/>
      <w:r>
        <w:rPr>
          <w:rFonts w:ascii="Arial" w:hAnsi="Arial" w:cs="Arial"/>
          <w:szCs w:val="22"/>
          <w:lang w:val="fr-FR"/>
        </w:rPr>
        <w:t xml:space="preserve"> ale </w:t>
      </w:r>
      <w:proofErr w:type="spellStart"/>
      <w:r>
        <w:rPr>
          <w:rFonts w:ascii="Arial" w:hAnsi="Arial" w:cs="Arial"/>
          <w:szCs w:val="22"/>
          <w:lang w:val="fr-FR"/>
        </w:rPr>
        <w:t>clădirilor</w:t>
      </w:r>
      <w:proofErr w:type="spellEnd"/>
      <w:r>
        <w:rPr>
          <w:rFonts w:ascii="Arial" w:hAnsi="Arial" w:cs="Arial"/>
          <w:szCs w:val="22"/>
          <w:lang w:val="fr-FR"/>
        </w:rPr>
        <w:t xml:space="preserve"> se vor </w:t>
      </w:r>
      <w:proofErr w:type="spellStart"/>
      <w:r>
        <w:rPr>
          <w:rFonts w:ascii="Arial" w:hAnsi="Arial" w:cs="Arial"/>
          <w:szCs w:val="22"/>
          <w:lang w:val="fr-FR"/>
        </w:rPr>
        <w:t>tratate</w:t>
      </w:r>
      <w:proofErr w:type="spellEnd"/>
      <w:r>
        <w:rPr>
          <w:rFonts w:ascii="Arial" w:hAnsi="Arial" w:cs="Arial"/>
          <w:szCs w:val="22"/>
          <w:lang w:val="fr-FR"/>
        </w:rPr>
        <w:t xml:space="preserve"> in </w:t>
      </w:r>
      <w:proofErr w:type="spellStart"/>
      <w:r>
        <w:rPr>
          <w:rFonts w:ascii="Arial" w:hAnsi="Arial" w:cs="Arial"/>
          <w:szCs w:val="22"/>
          <w:lang w:val="fr-FR"/>
        </w:rPr>
        <w:t>mod</w:t>
      </w:r>
      <w:proofErr w:type="spellEnd"/>
      <w:r>
        <w:rPr>
          <w:rFonts w:ascii="Arial" w:hAnsi="Arial" w:cs="Arial"/>
          <w:szCs w:val="22"/>
          <w:lang w:val="fr-FR"/>
        </w:rPr>
        <w:t xml:space="preserve"> </w:t>
      </w:r>
      <w:proofErr w:type="spellStart"/>
      <w:r>
        <w:rPr>
          <w:rFonts w:ascii="Arial" w:hAnsi="Arial" w:cs="Arial"/>
          <w:szCs w:val="22"/>
          <w:lang w:val="fr-FR"/>
        </w:rPr>
        <w:t>obligatoriu</w:t>
      </w:r>
      <w:proofErr w:type="spellEnd"/>
      <w:r>
        <w:rPr>
          <w:rFonts w:ascii="Arial" w:hAnsi="Arial" w:cs="Arial"/>
          <w:szCs w:val="22"/>
          <w:lang w:val="fr-FR"/>
        </w:rPr>
        <w:t xml:space="preserve"> la </w:t>
      </w:r>
      <w:proofErr w:type="spellStart"/>
      <w:r>
        <w:rPr>
          <w:rFonts w:ascii="Arial" w:hAnsi="Arial" w:cs="Arial"/>
          <w:szCs w:val="22"/>
          <w:lang w:val="fr-FR"/>
        </w:rPr>
        <w:t>acelasi</w:t>
      </w:r>
      <w:proofErr w:type="spellEnd"/>
      <w:r>
        <w:rPr>
          <w:rFonts w:ascii="Arial" w:hAnsi="Arial" w:cs="Arial"/>
          <w:szCs w:val="22"/>
          <w:lang w:val="fr-FR"/>
        </w:rPr>
        <w:t xml:space="preserve"> </w:t>
      </w:r>
      <w:proofErr w:type="spellStart"/>
      <w:r>
        <w:rPr>
          <w:rFonts w:ascii="Arial" w:hAnsi="Arial" w:cs="Arial"/>
          <w:szCs w:val="22"/>
          <w:lang w:val="fr-FR"/>
        </w:rPr>
        <w:t>nivel</w:t>
      </w:r>
      <w:proofErr w:type="spellEnd"/>
      <w:r>
        <w:rPr>
          <w:rFonts w:ascii="Arial" w:hAnsi="Arial" w:cs="Arial"/>
          <w:szCs w:val="22"/>
          <w:lang w:val="fr-FR"/>
        </w:rPr>
        <w:t xml:space="preserve"> </w:t>
      </w:r>
      <w:proofErr w:type="spellStart"/>
      <w:r>
        <w:rPr>
          <w:rFonts w:ascii="Arial" w:hAnsi="Arial" w:cs="Arial"/>
          <w:szCs w:val="22"/>
          <w:lang w:val="fr-FR"/>
        </w:rPr>
        <w:t>calitativ</w:t>
      </w:r>
      <w:proofErr w:type="spellEnd"/>
      <w:r>
        <w:rPr>
          <w:rFonts w:ascii="Arial" w:hAnsi="Arial" w:cs="Arial"/>
          <w:szCs w:val="22"/>
          <w:lang w:val="fr-FR"/>
        </w:rPr>
        <w:t xml:space="preserve"> </w:t>
      </w:r>
      <w:proofErr w:type="spellStart"/>
      <w:r>
        <w:rPr>
          <w:rFonts w:ascii="Arial" w:hAnsi="Arial" w:cs="Arial"/>
          <w:szCs w:val="22"/>
          <w:lang w:val="fr-FR"/>
        </w:rPr>
        <w:t>cu</w:t>
      </w:r>
      <w:proofErr w:type="spellEnd"/>
      <w:r>
        <w:rPr>
          <w:rFonts w:ascii="Arial" w:hAnsi="Arial" w:cs="Arial"/>
          <w:szCs w:val="22"/>
          <w:lang w:val="fr-FR"/>
        </w:rPr>
        <w:t xml:space="preserve"> </w:t>
      </w:r>
      <w:proofErr w:type="spellStart"/>
      <w:r>
        <w:rPr>
          <w:rFonts w:ascii="Arial" w:hAnsi="Arial" w:cs="Arial"/>
          <w:szCs w:val="22"/>
          <w:lang w:val="fr-FR"/>
        </w:rPr>
        <w:t>cele</w:t>
      </w:r>
      <w:proofErr w:type="spellEnd"/>
      <w:r>
        <w:rPr>
          <w:rFonts w:ascii="Arial" w:hAnsi="Arial" w:cs="Arial"/>
          <w:szCs w:val="22"/>
          <w:lang w:val="fr-FR"/>
        </w:rPr>
        <w:t xml:space="preserve"> principale si in </w:t>
      </w:r>
      <w:proofErr w:type="spellStart"/>
      <w:r>
        <w:rPr>
          <w:rFonts w:ascii="Arial" w:hAnsi="Arial" w:cs="Arial"/>
          <w:szCs w:val="22"/>
          <w:lang w:val="fr-FR"/>
        </w:rPr>
        <w:t>armonie</w:t>
      </w:r>
      <w:proofErr w:type="spellEnd"/>
      <w:r>
        <w:rPr>
          <w:rFonts w:ascii="Arial" w:hAnsi="Arial" w:cs="Arial"/>
          <w:szCs w:val="22"/>
          <w:lang w:val="fr-FR"/>
        </w:rPr>
        <w:t xml:space="preserve"> </w:t>
      </w:r>
      <w:proofErr w:type="spellStart"/>
      <w:r>
        <w:rPr>
          <w:rFonts w:ascii="Arial" w:hAnsi="Arial" w:cs="Arial"/>
          <w:szCs w:val="22"/>
          <w:lang w:val="fr-FR"/>
        </w:rPr>
        <w:t>cu</w:t>
      </w:r>
      <w:proofErr w:type="spellEnd"/>
      <w:r>
        <w:rPr>
          <w:rFonts w:ascii="Arial" w:hAnsi="Arial" w:cs="Arial"/>
          <w:szCs w:val="22"/>
          <w:lang w:val="fr-FR"/>
        </w:rPr>
        <w:t xml:space="preserve"> </w:t>
      </w:r>
      <w:proofErr w:type="spellStart"/>
      <w:r>
        <w:rPr>
          <w:rFonts w:ascii="Arial" w:hAnsi="Arial" w:cs="Arial"/>
          <w:szCs w:val="22"/>
          <w:lang w:val="fr-FR"/>
        </w:rPr>
        <w:t>acestea</w:t>
      </w:r>
      <w:proofErr w:type="spellEnd"/>
      <w:r>
        <w:rPr>
          <w:rFonts w:ascii="Arial" w:hAnsi="Arial" w:cs="Arial"/>
          <w:szCs w:val="22"/>
          <w:lang w:val="fr-FR"/>
        </w:rPr>
        <w:t>.</w:t>
      </w:r>
    </w:p>
    <w:p w:rsidR="00B330A8" w:rsidRDefault="00B330A8">
      <w:pPr>
        <w:pStyle w:val="StyleArialNarrowBoldJustifiedChar"/>
        <w:spacing w:line="200" w:lineRule="atLeast"/>
        <w:rPr>
          <w:rFonts w:ascii="Arial" w:hAnsi="Arial" w:cs="Arial"/>
          <w:lang w:val="fr-FR"/>
        </w:rPr>
      </w:pPr>
    </w:p>
    <w:p w:rsidR="00B330A8" w:rsidRDefault="00EA4BBE">
      <w:pPr>
        <w:pStyle w:val="Style14ptBoldJustified"/>
        <w:spacing w:line="200" w:lineRule="atLeast"/>
        <w:rPr>
          <w:rStyle w:val="StyleBoldItalicAuto"/>
          <w:rFonts w:ascii="Arial" w:hAnsi="Arial" w:cs="Arial"/>
          <w:sz w:val="22"/>
          <w:szCs w:val="22"/>
        </w:rPr>
      </w:pPr>
      <w:r>
        <w:rPr>
          <w:rFonts w:ascii="Arial" w:hAnsi="Arial" w:cs="Arial"/>
        </w:rPr>
        <w:t>10. REGULI CU PRIVIRE LA AMPLASAREA DE PARCAJE, SPATII VERZI SI IMPREJMUIRI</w:t>
      </w: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21 - Parcaje</w:t>
      </w:r>
    </w:p>
    <w:p w:rsidR="00B330A8" w:rsidRDefault="00EA4BBE">
      <w:pPr>
        <w:pStyle w:val="StyleArialNarrowBoldJustifiedChar"/>
        <w:spacing w:line="200" w:lineRule="atLeast"/>
        <w:rPr>
          <w:rFonts w:ascii="Arial" w:hAnsi="Arial" w:cs="Arial"/>
          <w:szCs w:val="22"/>
        </w:rPr>
      </w:pPr>
      <w:r>
        <w:rPr>
          <w:rFonts w:ascii="Arial" w:hAnsi="Arial" w:cs="Arial"/>
          <w:szCs w:val="22"/>
        </w:rPr>
        <w:t>Suprafeţele p</w:t>
      </w:r>
      <w:r>
        <w:rPr>
          <w:rStyle w:val="StyleArialNarrowBold"/>
          <w:rFonts w:ascii="Arial" w:hAnsi="Arial" w:cs="Arial"/>
          <w:szCs w:val="22"/>
        </w:rPr>
        <w:t>arcajelor se determină în funcţie de destinaţia şi de capacitatea construcţiei, conform anexei 5 din Regulamentul General de Urbanism</w:t>
      </w:r>
      <w:r>
        <w:rPr>
          <w:rStyle w:val="StyleArialNarrowBold"/>
          <w:rFonts w:ascii="Arial" w:hAnsi="Arial" w:cs="Arial"/>
          <w:szCs w:val="22"/>
          <w:lang w:val="en-US"/>
        </w:rPr>
        <w:t xml:space="preserve">: </w:t>
      </w:r>
      <w:r>
        <w:rPr>
          <w:rFonts w:ascii="Arial" w:hAnsi="Arial" w:cs="Arial"/>
          <w:szCs w:val="22"/>
          <w:shd w:val="clear" w:color="auto" w:fill="FFFFFF"/>
        </w:rPr>
        <w:t>Pentru toate categoriile de construcţii de turism vor fi prevăzute locuri de parcare, în funcţie de tipul de clădire şi de categoria de confort, 1-4 locuri de parcare la 10 locuri de cazare</w:t>
      </w:r>
      <w:r>
        <w:rPr>
          <w:rFonts w:ascii="Arial" w:hAnsi="Arial" w:cs="Arial"/>
          <w:szCs w:val="22"/>
          <w:shd w:val="clear" w:color="auto" w:fill="FFFFFF"/>
          <w:lang w:val="en-US"/>
        </w:rPr>
        <w:t xml:space="preserve"> </w:t>
      </w:r>
      <w:proofErr w:type="spellStart"/>
      <w:r>
        <w:rPr>
          <w:rFonts w:ascii="Arial" w:hAnsi="Arial" w:cs="Arial"/>
          <w:szCs w:val="22"/>
          <w:shd w:val="clear" w:color="auto" w:fill="FFFFFF"/>
          <w:lang w:val="en-US"/>
        </w:rPr>
        <w:t>iar</w:t>
      </w:r>
      <w:proofErr w:type="spellEnd"/>
      <w:r>
        <w:rPr>
          <w:rFonts w:ascii="Arial" w:hAnsi="Arial" w:cs="Arial"/>
          <w:szCs w:val="22"/>
          <w:shd w:val="clear" w:color="auto" w:fill="FFFFFF"/>
          <w:lang w:val="en-US"/>
        </w:rPr>
        <w:t xml:space="preserve"> </w:t>
      </w:r>
      <w:proofErr w:type="spellStart"/>
      <w:r>
        <w:rPr>
          <w:rFonts w:ascii="Arial" w:hAnsi="Arial" w:cs="Arial"/>
          <w:szCs w:val="22"/>
          <w:shd w:val="clear" w:color="auto" w:fill="FFFFFF"/>
          <w:lang w:val="en-US"/>
        </w:rPr>
        <w:t>pentru</w:t>
      </w:r>
      <w:proofErr w:type="spellEnd"/>
      <w:r>
        <w:rPr>
          <w:rFonts w:ascii="Arial" w:hAnsi="Arial" w:cs="Arial"/>
          <w:szCs w:val="22"/>
          <w:shd w:val="clear" w:color="auto" w:fill="FFFFFF"/>
          <w:lang w:val="en-US"/>
        </w:rPr>
        <w:t xml:space="preserve"> </w:t>
      </w:r>
      <w:r>
        <w:rPr>
          <w:rFonts w:ascii="Arial" w:hAnsi="Arial" w:cs="Arial"/>
          <w:szCs w:val="22"/>
          <w:shd w:val="clear" w:color="auto" w:fill="FFFFFF"/>
        </w:rPr>
        <w:t xml:space="preserve">construcţii de locuinţe, vor fi prevăzute </w:t>
      </w:r>
      <w:r>
        <w:rPr>
          <w:rFonts w:ascii="Arial" w:hAnsi="Arial" w:cs="Arial"/>
          <w:szCs w:val="22"/>
          <w:shd w:val="clear" w:color="auto" w:fill="FFFFFF"/>
          <w:lang w:val="en-US"/>
        </w:rPr>
        <w:t xml:space="preserve">1.15 </w:t>
      </w:r>
      <w:proofErr w:type="spellStart"/>
      <w:r>
        <w:rPr>
          <w:rFonts w:ascii="Arial" w:hAnsi="Arial" w:cs="Arial"/>
          <w:szCs w:val="22"/>
          <w:shd w:val="clear" w:color="auto" w:fill="FFFFFF"/>
          <w:lang w:val="en-US"/>
        </w:rPr>
        <w:t>locuri</w:t>
      </w:r>
      <w:proofErr w:type="spellEnd"/>
      <w:r>
        <w:rPr>
          <w:rFonts w:ascii="Arial" w:hAnsi="Arial" w:cs="Arial"/>
          <w:szCs w:val="22"/>
          <w:shd w:val="clear" w:color="auto" w:fill="FFFFFF"/>
          <w:lang w:val="en-US"/>
        </w:rPr>
        <w:t xml:space="preserve"> de </w:t>
      </w:r>
      <w:proofErr w:type="spellStart"/>
      <w:r>
        <w:rPr>
          <w:rFonts w:ascii="Arial" w:hAnsi="Arial" w:cs="Arial"/>
          <w:szCs w:val="22"/>
          <w:shd w:val="clear" w:color="auto" w:fill="FFFFFF"/>
          <w:lang w:val="en-US"/>
        </w:rPr>
        <w:t>parcare</w:t>
      </w:r>
      <w:proofErr w:type="spellEnd"/>
      <w:r>
        <w:rPr>
          <w:rFonts w:ascii="Arial" w:hAnsi="Arial" w:cs="Arial"/>
          <w:szCs w:val="22"/>
          <w:shd w:val="clear" w:color="auto" w:fill="FFFFFF"/>
          <w:lang w:val="en-US"/>
        </w:rPr>
        <w:t>/</w:t>
      </w:r>
      <w:proofErr w:type="spellStart"/>
      <w:r>
        <w:rPr>
          <w:rFonts w:ascii="Arial" w:hAnsi="Arial" w:cs="Arial"/>
          <w:szCs w:val="22"/>
          <w:shd w:val="clear" w:color="auto" w:fill="FFFFFF"/>
          <w:lang w:val="en-US"/>
        </w:rPr>
        <w:t>apartament</w:t>
      </w:r>
      <w:proofErr w:type="spellEnd"/>
      <w:r>
        <w:rPr>
          <w:rFonts w:ascii="Arial" w:hAnsi="Arial" w:cs="Arial"/>
          <w:szCs w:val="22"/>
          <w:shd w:val="clear" w:color="auto" w:fill="FFFFFF"/>
          <w:lang w:val="en-US"/>
        </w:rPr>
        <w:t xml:space="preserve"> conform </w:t>
      </w:r>
      <w:proofErr w:type="spellStart"/>
      <w:r>
        <w:rPr>
          <w:rFonts w:ascii="Arial" w:hAnsi="Arial" w:cs="Arial"/>
          <w:szCs w:val="22"/>
          <w:shd w:val="clear" w:color="auto" w:fill="FFFFFF"/>
          <w:lang w:val="en-US"/>
        </w:rPr>
        <w:t>anexa</w:t>
      </w:r>
      <w:proofErr w:type="spellEnd"/>
      <w:r>
        <w:rPr>
          <w:rFonts w:ascii="Arial" w:hAnsi="Arial" w:cs="Arial"/>
          <w:szCs w:val="22"/>
          <w:shd w:val="clear" w:color="auto" w:fill="FFFFFF"/>
          <w:lang w:val="en-US"/>
        </w:rPr>
        <w:t xml:space="preserve"> 2 PUG Timisoara.</w:t>
      </w:r>
    </w:p>
    <w:p w:rsidR="00B330A8" w:rsidRDefault="00EA4BBE">
      <w:pPr>
        <w:spacing w:line="200" w:lineRule="atLeast"/>
        <w:jc w:val="both"/>
        <w:rPr>
          <w:rFonts w:ascii="Arial" w:hAnsi="Arial" w:cs="Arial"/>
          <w:szCs w:val="22"/>
          <w:lang w:val="fr-FR"/>
        </w:rPr>
      </w:pPr>
      <w:r>
        <w:rPr>
          <w:rFonts w:ascii="Arial" w:hAnsi="Arial" w:cs="Arial"/>
          <w:sz w:val="22"/>
          <w:szCs w:val="22"/>
        </w:rPr>
        <w:t>Staţionarea autovehiculelor necesare funcţionării diferitelor activităţi se admite numai în interiorul parcelei, în afara circulaţiilor sau spaţiilor publice.</w:t>
      </w:r>
    </w:p>
    <w:p w:rsidR="00B330A8" w:rsidRDefault="00EA4BBE">
      <w:pPr>
        <w:pStyle w:val="StyleArialNarrowBoldJustifiedChar"/>
        <w:spacing w:line="200" w:lineRule="atLeast"/>
        <w:rPr>
          <w:rFonts w:ascii="Arial" w:hAnsi="Arial" w:cs="Arial"/>
          <w:szCs w:val="22"/>
          <w:lang w:val="fr-FR"/>
        </w:rPr>
      </w:pPr>
      <w:proofErr w:type="spellStart"/>
      <w:r>
        <w:rPr>
          <w:rFonts w:ascii="Arial" w:hAnsi="Arial" w:cs="Arial"/>
          <w:szCs w:val="22"/>
          <w:lang w:val="fr-FR"/>
        </w:rPr>
        <w:t>Amplasarea</w:t>
      </w:r>
      <w:proofErr w:type="spellEnd"/>
      <w:r>
        <w:rPr>
          <w:rFonts w:ascii="Arial" w:hAnsi="Arial" w:cs="Arial"/>
          <w:szCs w:val="22"/>
          <w:lang w:val="fr-FR"/>
        </w:rPr>
        <w:t xml:space="preserve"> </w:t>
      </w:r>
      <w:proofErr w:type="spellStart"/>
      <w:r>
        <w:rPr>
          <w:rFonts w:ascii="Arial" w:hAnsi="Arial" w:cs="Arial"/>
          <w:szCs w:val="22"/>
          <w:lang w:val="fr-FR"/>
        </w:rPr>
        <w:t>parcajelor</w:t>
      </w:r>
      <w:proofErr w:type="spellEnd"/>
      <w:r>
        <w:rPr>
          <w:rFonts w:ascii="Arial" w:hAnsi="Arial" w:cs="Arial"/>
          <w:szCs w:val="22"/>
          <w:lang w:val="fr-FR"/>
        </w:rPr>
        <w:t xml:space="preserve"> si </w:t>
      </w:r>
      <w:proofErr w:type="spellStart"/>
      <w:r>
        <w:rPr>
          <w:rFonts w:ascii="Arial" w:hAnsi="Arial" w:cs="Arial"/>
          <w:szCs w:val="22"/>
          <w:lang w:val="fr-FR"/>
        </w:rPr>
        <w:t>garajelor</w:t>
      </w:r>
      <w:proofErr w:type="spellEnd"/>
      <w:r>
        <w:rPr>
          <w:rFonts w:ascii="Arial" w:hAnsi="Arial" w:cs="Arial"/>
          <w:szCs w:val="22"/>
          <w:lang w:val="fr-FR"/>
        </w:rPr>
        <w:t xml:space="preserve"> </w:t>
      </w:r>
      <w:proofErr w:type="spellStart"/>
      <w:r>
        <w:rPr>
          <w:rFonts w:ascii="Arial" w:hAnsi="Arial" w:cs="Arial"/>
          <w:szCs w:val="22"/>
          <w:lang w:val="fr-FR"/>
        </w:rPr>
        <w:t>fata</w:t>
      </w:r>
      <w:proofErr w:type="spellEnd"/>
      <w:r>
        <w:rPr>
          <w:rFonts w:ascii="Arial" w:hAnsi="Arial" w:cs="Arial"/>
          <w:szCs w:val="22"/>
          <w:lang w:val="fr-FR"/>
        </w:rPr>
        <w:t xml:space="preserve"> de </w:t>
      </w:r>
      <w:proofErr w:type="spellStart"/>
      <w:r>
        <w:rPr>
          <w:rFonts w:ascii="Arial" w:hAnsi="Arial" w:cs="Arial"/>
          <w:szCs w:val="22"/>
          <w:lang w:val="fr-FR"/>
        </w:rPr>
        <w:t>cladirile</w:t>
      </w:r>
      <w:proofErr w:type="spellEnd"/>
      <w:r>
        <w:rPr>
          <w:rFonts w:ascii="Arial" w:hAnsi="Arial" w:cs="Arial"/>
          <w:szCs w:val="22"/>
          <w:lang w:val="fr-FR"/>
        </w:rPr>
        <w:t xml:space="preserve"> </w:t>
      </w:r>
      <w:proofErr w:type="spellStart"/>
      <w:r>
        <w:rPr>
          <w:rFonts w:ascii="Arial" w:hAnsi="Arial" w:cs="Arial"/>
          <w:szCs w:val="22"/>
          <w:lang w:val="fr-FR"/>
        </w:rPr>
        <w:t>invecinate</w:t>
      </w:r>
      <w:proofErr w:type="spellEnd"/>
      <w:r>
        <w:rPr>
          <w:rFonts w:ascii="Arial" w:hAnsi="Arial" w:cs="Arial"/>
          <w:szCs w:val="22"/>
          <w:lang w:val="fr-FR"/>
        </w:rPr>
        <w:t xml:space="preserve"> se va face </w:t>
      </w:r>
      <w:proofErr w:type="spellStart"/>
      <w:r>
        <w:rPr>
          <w:rFonts w:ascii="Arial" w:hAnsi="Arial" w:cs="Arial"/>
          <w:szCs w:val="22"/>
          <w:lang w:val="fr-FR"/>
        </w:rPr>
        <w:t>avandu</w:t>
      </w:r>
      <w:proofErr w:type="spellEnd"/>
      <w:r>
        <w:rPr>
          <w:rFonts w:ascii="Arial" w:hAnsi="Arial" w:cs="Arial"/>
          <w:szCs w:val="22"/>
          <w:lang w:val="fr-FR"/>
        </w:rPr>
        <w:t xml:space="preserve">-se in </w:t>
      </w:r>
      <w:proofErr w:type="spellStart"/>
      <w:r>
        <w:rPr>
          <w:rFonts w:ascii="Arial" w:hAnsi="Arial" w:cs="Arial"/>
          <w:szCs w:val="22"/>
          <w:lang w:val="fr-FR"/>
        </w:rPr>
        <w:t>vedere</w:t>
      </w:r>
      <w:proofErr w:type="spellEnd"/>
      <w:r>
        <w:rPr>
          <w:rFonts w:ascii="Arial" w:hAnsi="Arial" w:cs="Arial"/>
          <w:szCs w:val="22"/>
          <w:lang w:val="fr-FR"/>
        </w:rPr>
        <w:t xml:space="preserve"> </w:t>
      </w:r>
      <w:proofErr w:type="spellStart"/>
      <w:r>
        <w:rPr>
          <w:rFonts w:ascii="Arial" w:hAnsi="Arial" w:cs="Arial"/>
          <w:szCs w:val="22"/>
          <w:lang w:val="fr-FR"/>
        </w:rPr>
        <w:t>asigurarea</w:t>
      </w:r>
      <w:proofErr w:type="spellEnd"/>
      <w:r>
        <w:rPr>
          <w:rFonts w:ascii="Arial" w:hAnsi="Arial" w:cs="Arial"/>
          <w:szCs w:val="22"/>
          <w:lang w:val="fr-FR"/>
        </w:rPr>
        <w:t xml:space="preserve"> </w:t>
      </w:r>
      <w:proofErr w:type="spellStart"/>
      <w:r>
        <w:rPr>
          <w:rFonts w:ascii="Arial" w:hAnsi="Arial" w:cs="Arial"/>
          <w:szCs w:val="22"/>
          <w:lang w:val="fr-FR"/>
        </w:rPr>
        <w:t>distantelor</w:t>
      </w:r>
      <w:proofErr w:type="spellEnd"/>
      <w:r>
        <w:rPr>
          <w:rFonts w:ascii="Arial" w:hAnsi="Arial" w:cs="Arial"/>
          <w:szCs w:val="22"/>
          <w:lang w:val="fr-FR"/>
        </w:rPr>
        <w:t xml:space="preserve"> </w:t>
      </w:r>
      <w:proofErr w:type="spellStart"/>
      <w:r>
        <w:rPr>
          <w:rFonts w:ascii="Arial" w:hAnsi="Arial" w:cs="Arial"/>
          <w:szCs w:val="22"/>
          <w:lang w:val="fr-FR"/>
        </w:rPr>
        <w:t>necesare</w:t>
      </w:r>
      <w:proofErr w:type="spellEnd"/>
      <w:r>
        <w:rPr>
          <w:rFonts w:ascii="Arial" w:hAnsi="Arial" w:cs="Arial"/>
          <w:szCs w:val="22"/>
          <w:lang w:val="fr-FR"/>
        </w:rPr>
        <w:t xml:space="preserve"> </w:t>
      </w:r>
      <w:proofErr w:type="spellStart"/>
      <w:r>
        <w:rPr>
          <w:rFonts w:ascii="Arial" w:hAnsi="Arial" w:cs="Arial"/>
          <w:szCs w:val="22"/>
          <w:lang w:val="fr-FR"/>
        </w:rPr>
        <w:t>securitatii</w:t>
      </w:r>
      <w:proofErr w:type="spellEnd"/>
      <w:r>
        <w:rPr>
          <w:rFonts w:ascii="Arial" w:hAnsi="Arial" w:cs="Arial"/>
          <w:szCs w:val="22"/>
          <w:lang w:val="fr-FR"/>
        </w:rPr>
        <w:t xml:space="preserve"> </w:t>
      </w:r>
      <w:proofErr w:type="spellStart"/>
      <w:r>
        <w:rPr>
          <w:rFonts w:ascii="Arial" w:hAnsi="Arial" w:cs="Arial"/>
          <w:szCs w:val="22"/>
          <w:lang w:val="fr-FR"/>
        </w:rPr>
        <w:t>depline</w:t>
      </w:r>
      <w:proofErr w:type="spellEnd"/>
      <w:r>
        <w:rPr>
          <w:rFonts w:ascii="Arial" w:hAnsi="Arial" w:cs="Arial"/>
          <w:szCs w:val="22"/>
          <w:lang w:val="fr-FR"/>
        </w:rPr>
        <w:t xml:space="preserve"> in </w:t>
      </w:r>
      <w:proofErr w:type="spellStart"/>
      <w:r>
        <w:rPr>
          <w:rFonts w:ascii="Arial" w:hAnsi="Arial" w:cs="Arial"/>
          <w:szCs w:val="22"/>
          <w:lang w:val="fr-FR"/>
        </w:rPr>
        <w:t>caz</w:t>
      </w:r>
      <w:proofErr w:type="spellEnd"/>
      <w:r>
        <w:rPr>
          <w:rFonts w:ascii="Arial" w:hAnsi="Arial" w:cs="Arial"/>
          <w:szCs w:val="22"/>
          <w:lang w:val="fr-FR"/>
        </w:rPr>
        <w:t xml:space="preserve"> de </w:t>
      </w:r>
      <w:proofErr w:type="spellStart"/>
      <w:r>
        <w:rPr>
          <w:rFonts w:ascii="Arial" w:hAnsi="Arial" w:cs="Arial"/>
          <w:szCs w:val="22"/>
          <w:lang w:val="fr-FR"/>
        </w:rPr>
        <w:t>incendiu</w:t>
      </w:r>
      <w:proofErr w:type="spellEnd"/>
      <w:r>
        <w:rPr>
          <w:rFonts w:ascii="Arial" w:hAnsi="Arial" w:cs="Arial"/>
          <w:szCs w:val="22"/>
          <w:lang w:val="fr-FR"/>
        </w:rPr>
        <w:t xml:space="preserve">, in </w:t>
      </w:r>
      <w:proofErr w:type="spellStart"/>
      <w:r>
        <w:rPr>
          <w:rFonts w:ascii="Arial" w:hAnsi="Arial" w:cs="Arial"/>
          <w:szCs w:val="22"/>
          <w:lang w:val="fr-FR"/>
        </w:rPr>
        <w:t>conformitate</w:t>
      </w:r>
      <w:proofErr w:type="spellEnd"/>
      <w:r>
        <w:rPr>
          <w:rFonts w:ascii="Arial" w:hAnsi="Arial" w:cs="Arial"/>
          <w:szCs w:val="22"/>
          <w:lang w:val="fr-FR"/>
        </w:rPr>
        <w:t xml:space="preserve"> </w:t>
      </w:r>
      <w:proofErr w:type="spellStart"/>
      <w:r>
        <w:rPr>
          <w:rFonts w:ascii="Arial" w:hAnsi="Arial" w:cs="Arial"/>
          <w:szCs w:val="22"/>
          <w:lang w:val="fr-FR"/>
        </w:rPr>
        <w:t>cu</w:t>
      </w:r>
      <w:proofErr w:type="spellEnd"/>
      <w:r>
        <w:rPr>
          <w:rFonts w:ascii="Arial" w:hAnsi="Arial" w:cs="Arial"/>
          <w:szCs w:val="22"/>
          <w:lang w:val="fr-FR"/>
        </w:rPr>
        <w:t xml:space="preserve"> </w:t>
      </w:r>
      <w:proofErr w:type="spellStart"/>
      <w:r>
        <w:rPr>
          <w:rFonts w:ascii="Arial" w:hAnsi="Arial" w:cs="Arial"/>
          <w:szCs w:val="22"/>
          <w:lang w:val="fr-FR"/>
        </w:rPr>
        <w:t>prevederile</w:t>
      </w:r>
      <w:proofErr w:type="spellEnd"/>
      <w:r>
        <w:rPr>
          <w:rFonts w:ascii="Arial" w:hAnsi="Arial" w:cs="Arial"/>
          <w:szCs w:val="22"/>
          <w:lang w:val="fr-FR"/>
        </w:rPr>
        <w:t xml:space="preserve"> </w:t>
      </w:r>
      <w:proofErr w:type="spellStart"/>
      <w:r>
        <w:rPr>
          <w:rFonts w:ascii="Arial" w:hAnsi="Arial" w:cs="Arial"/>
          <w:szCs w:val="22"/>
          <w:lang w:val="fr-FR"/>
        </w:rPr>
        <w:t>legale</w:t>
      </w:r>
      <w:proofErr w:type="spellEnd"/>
      <w:r>
        <w:rPr>
          <w:rFonts w:ascii="Arial" w:hAnsi="Arial" w:cs="Arial"/>
          <w:szCs w:val="22"/>
          <w:lang w:val="fr-FR"/>
        </w:rPr>
        <w:t xml:space="preserve"> in </w:t>
      </w:r>
      <w:proofErr w:type="spellStart"/>
      <w:r>
        <w:rPr>
          <w:rFonts w:ascii="Arial" w:hAnsi="Arial" w:cs="Arial"/>
          <w:szCs w:val="22"/>
          <w:lang w:val="fr-FR"/>
        </w:rPr>
        <w:t>vigoare</w:t>
      </w:r>
      <w:proofErr w:type="spellEnd"/>
      <w:r>
        <w:rPr>
          <w:rFonts w:ascii="Arial" w:hAnsi="Arial" w:cs="Arial"/>
          <w:szCs w:val="22"/>
          <w:lang w:val="fr-FR"/>
        </w:rPr>
        <w:t>.</w:t>
      </w:r>
    </w:p>
    <w:p w:rsidR="00B330A8" w:rsidRDefault="00EA4BBE">
      <w:pPr>
        <w:pStyle w:val="StyleArialNarrowBoldJustifiedChar"/>
        <w:spacing w:line="200" w:lineRule="atLeast"/>
        <w:rPr>
          <w:rFonts w:ascii="Arial" w:hAnsi="Arial" w:cs="Arial"/>
          <w:szCs w:val="22"/>
        </w:rPr>
      </w:pPr>
      <w:proofErr w:type="spellStart"/>
      <w:r>
        <w:rPr>
          <w:rFonts w:ascii="Arial" w:hAnsi="Arial" w:cs="Arial"/>
          <w:szCs w:val="22"/>
          <w:lang w:val="fr-FR"/>
        </w:rPr>
        <w:t>Intrarile</w:t>
      </w:r>
      <w:proofErr w:type="spellEnd"/>
      <w:r>
        <w:rPr>
          <w:rFonts w:ascii="Arial" w:hAnsi="Arial" w:cs="Arial"/>
          <w:szCs w:val="22"/>
          <w:lang w:val="fr-FR"/>
        </w:rPr>
        <w:t xml:space="preserve"> si </w:t>
      </w:r>
      <w:proofErr w:type="spellStart"/>
      <w:r>
        <w:rPr>
          <w:rFonts w:ascii="Arial" w:hAnsi="Arial" w:cs="Arial"/>
          <w:szCs w:val="22"/>
          <w:lang w:val="fr-FR"/>
        </w:rPr>
        <w:t>iesirile</w:t>
      </w:r>
      <w:proofErr w:type="spellEnd"/>
      <w:r>
        <w:rPr>
          <w:rFonts w:ascii="Arial" w:hAnsi="Arial" w:cs="Arial"/>
          <w:szCs w:val="22"/>
          <w:lang w:val="fr-FR"/>
        </w:rPr>
        <w:t xml:space="preserve"> la </w:t>
      </w:r>
      <w:proofErr w:type="spellStart"/>
      <w:r>
        <w:rPr>
          <w:rFonts w:ascii="Arial" w:hAnsi="Arial" w:cs="Arial"/>
          <w:szCs w:val="22"/>
          <w:lang w:val="fr-FR"/>
        </w:rPr>
        <w:t>parcaje</w:t>
      </w:r>
      <w:proofErr w:type="spellEnd"/>
      <w:r>
        <w:rPr>
          <w:rFonts w:ascii="Arial" w:hAnsi="Arial" w:cs="Arial"/>
          <w:szCs w:val="22"/>
          <w:lang w:val="fr-FR"/>
        </w:rPr>
        <w:t xml:space="preserve"> si </w:t>
      </w:r>
      <w:proofErr w:type="spellStart"/>
      <w:r>
        <w:rPr>
          <w:rFonts w:ascii="Arial" w:hAnsi="Arial" w:cs="Arial"/>
          <w:szCs w:val="22"/>
          <w:lang w:val="fr-FR"/>
        </w:rPr>
        <w:t>garaje</w:t>
      </w:r>
      <w:proofErr w:type="spellEnd"/>
      <w:r>
        <w:rPr>
          <w:rFonts w:ascii="Arial" w:hAnsi="Arial" w:cs="Arial"/>
          <w:szCs w:val="22"/>
          <w:lang w:val="fr-FR"/>
        </w:rPr>
        <w:t xml:space="preserve"> vor fi </w:t>
      </w:r>
      <w:proofErr w:type="spellStart"/>
      <w:r>
        <w:rPr>
          <w:rFonts w:ascii="Arial" w:hAnsi="Arial" w:cs="Arial"/>
          <w:szCs w:val="22"/>
          <w:lang w:val="fr-FR"/>
        </w:rPr>
        <w:t>astfel</w:t>
      </w:r>
      <w:proofErr w:type="spellEnd"/>
      <w:r>
        <w:rPr>
          <w:rFonts w:ascii="Arial" w:hAnsi="Arial" w:cs="Arial"/>
          <w:szCs w:val="22"/>
          <w:lang w:val="fr-FR"/>
        </w:rPr>
        <w:t xml:space="preserve"> </w:t>
      </w:r>
      <w:proofErr w:type="spellStart"/>
      <w:r>
        <w:rPr>
          <w:rFonts w:ascii="Arial" w:hAnsi="Arial" w:cs="Arial"/>
          <w:szCs w:val="22"/>
          <w:lang w:val="fr-FR"/>
        </w:rPr>
        <w:t>dispuse</w:t>
      </w:r>
      <w:proofErr w:type="spellEnd"/>
      <w:r>
        <w:rPr>
          <w:rFonts w:ascii="Arial" w:hAnsi="Arial" w:cs="Arial"/>
          <w:szCs w:val="22"/>
          <w:lang w:val="fr-FR"/>
        </w:rPr>
        <w:t xml:space="preserve"> </w:t>
      </w:r>
      <w:proofErr w:type="spellStart"/>
      <w:r>
        <w:rPr>
          <w:rFonts w:ascii="Arial" w:hAnsi="Arial" w:cs="Arial"/>
          <w:szCs w:val="22"/>
          <w:lang w:val="fr-FR"/>
        </w:rPr>
        <w:t>incat</w:t>
      </w:r>
      <w:proofErr w:type="spellEnd"/>
      <w:r>
        <w:rPr>
          <w:rFonts w:ascii="Arial" w:hAnsi="Arial" w:cs="Arial"/>
          <w:szCs w:val="22"/>
          <w:lang w:val="fr-FR"/>
        </w:rPr>
        <w:t xml:space="preserve"> </w:t>
      </w:r>
      <w:proofErr w:type="gramStart"/>
      <w:r>
        <w:rPr>
          <w:rFonts w:ascii="Arial" w:hAnsi="Arial" w:cs="Arial"/>
          <w:szCs w:val="22"/>
          <w:lang w:val="fr-FR"/>
        </w:rPr>
        <w:t>sa</w:t>
      </w:r>
      <w:proofErr w:type="gramEnd"/>
      <w:r>
        <w:rPr>
          <w:rFonts w:ascii="Arial" w:hAnsi="Arial" w:cs="Arial"/>
          <w:szCs w:val="22"/>
          <w:lang w:val="fr-FR"/>
        </w:rPr>
        <w:t xml:space="preserve"> </w:t>
      </w:r>
      <w:proofErr w:type="spellStart"/>
      <w:r>
        <w:rPr>
          <w:rFonts w:ascii="Arial" w:hAnsi="Arial" w:cs="Arial"/>
          <w:szCs w:val="22"/>
          <w:lang w:val="fr-FR"/>
        </w:rPr>
        <w:t>asigure</w:t>
      </w:r>
      <w:proofErr w:type="spellEnd"/>
      <w:r>
        <w:rPr>
          <w:rFonts w:ascii="Arial" w:hAnsi="Arial" w:cs="Arial"/>
          <w:szCs w:val="22"/>
          <w:lang w:val="fr-FR"/>
        </w:rPr>
        <w:t xml:space="preserve"> o </w:t>
      </w:r>
      <w:proofErr w:type="spellStart"/>
      <w:r>
        <w:rPr>
          <w:rFonts w:ascii="Arial" w:hAnsi="Arial" w:cs="Arial"/>
          <w:szCs w:val="22"/>
          <w:lang w:val="fr-FR"/>
        </w:rPr>
        <w:t>circulatie</w:t>
      </w:r>
      <w:proofErr w:type="spellEnd"/>
      <w:r>
        <w:rPr>
          <w:rFonts w:ascii="Arial" w:hAnsi="Arial" w:cs="Arial"/>
          <w:szCs w:val="22"/>
          <w:lang w:val="fr-FR"/>
        </w:rPr>
        <w:t xml:space="preserve"> </w:t>
      </w:r>
      <w:proofErr w:type="spellStart"/>
      <w:r>
        <w:rPr>
          <w:rFonts w:ascii="Arial" w:hAnsi="Arial" w:cs="Arial"/>
          <w:szCs w:val="22"/>
          <w:lang w:val="fr-FR"/>
        </w:rPr>
        <w:t>fluienta</w:t>
      </w:r>
      <w:proofErr w:type="spellEnd"/>
      <w:r>
        <w:rPr>
          <w:rFonts w:ascii="Arial" w:hAnsi="Arial" w:cs="Arial"/>
          <w:szCs w:val="22"/>
          <w:lang w:val="fr-FR"/>
        </w:rPr>
        <w:t xml:space="preserve"> si sa nu </w:t>
      </w:r>
      <w:proofErr w:type="spellStart"/>
      <w:r>
        <w:rPr>
          <w:rFonts w:ascii="Arial" w:hAnsi="Arial" w:cs="Arial"/>
          <w:szCs w:val="22"/>
          <w:lang w:val="fr-FR"/>
        </w:rPr>
        <w:t>prezinte</w:t>
      </w:r>
      <w:proofErr w:type="spellEnd"/>
      <w:r>
        <w:rPr>
          <w:rFonts w:ascii="Arial" w:hAnsi="Arial" w:cs="Arial"/>
          <w:szCs w:val="22"/>
          <w:lang w:val="fr-FR"/>
        </w:rPr>
        <w:t xml:space="preserve"> </w:t>
      </w:r>
      <w:proofErr w:type="spellStart"/>
      <w:r>
        <w:rPr>
          <w:rFonts w:ascii="Arial" w:hAnsi="Arial" w:cs="Arial"/>
          <w:szCs w:val="22"/>
          <w:lang w:val="fr-FR"/>
        </w:rPr>
        <w:t>pericol</w:t>
      </w:r>
      <w:proofErr w:type="spellEnd"/>
      <w:r>
        <w:rPr>
          <w:rFonts w:ascii="Arial" w:hAnsi="Arial" w:cs="Arial"/>
          <w:szCs w:val="22"/>
          <w:lang w:val="fr-FR"/>
        </w:rPr>
        <w:t xml:space="preserve"> </w:t>
      </w:r>
      <w:proofErr w:type="spellStart"/>
      <w:r>
        <w:rPr>
          <w:rFonts w:ascii="Arial" w:hAnsi="Arial" w:cs="Arial"/>
          <w:szCs w:val="22"/>
          <w:lang w:val="fr-FR"/>
        </w:rPr>
        <w:t>pentru</w:t>
      </w:r>
      <w:proofErr w:type="spellEnd"/>
      <w:r>
        <w:rPr>
          <w:rFonts w:ascii="Arial" w:hAnsi="Arial" w:cs="Arial"/>
          <w:szCs w:val="22"/>
          <w:lang w:val="fr-FR"/>
        </w:rPr>
        <w:t xml:space="preserve"> </w:t>
      </w:r>
      <w:proofErr w:type="spellStart"/>
      <w:r>
        <w:rPr>
          <w:rFonts w:ascii="Arial" w:hAnsi="Arial" w:cs="Arial"/>
          <w:szCs w:val="22"/>
          <w:lang w:val="fr-FR"/>
        </w:rPr>
        <w:t>traficul</w:t>
      </w:r>
      <w:proofErr w:type="spellEnd"/>
      <w:r>
        <w:rPr>
          <w:rFonts w:ascii="Arial" w:hAnsi="Arial" w:cs="Arial"/>
          <w:szCs w:val="22"/>
          <w:lang w:val="fr-FR"/>
        </w:rPr>
        <w:t xml:space="preserve"> </w:t>
      </w:r>
      <w:proofErr w:type="spellStart"/>
      <w:r>
        <w:rPr>
          <w:rFonts w:ascii="Arial" w:hAnsi="Arial" w:cs="Arial"/>
          <w:szCs w:val="22"/>
          <w:lang w:val="fr-FR"/>
        </w:rPr>
        <w:t>cu</w:t>
      </w:r>
      <w:proofErr w:type="spellEnd"/>
      <w:r>
        <w:rPr>
          <w:rFonts w:ascii="Arial" w:hAnsi="Arial" w:cs="Arial"/>
          <w:szCs w:val="22"/>
          <w:lang w:val="fr-FR"/>
        </w:rPr>
        <w:t xml:space="preserve"> care se </w:t>
      </w:r>
      <w:proofErr w:type="spellStart"/>
      <w:r>
        <w:rPr>
          <w:rFonts w:ascii="Arial" w:hAnsi="Arial" w:cs="Arial"/>
          <w:szCs w:val="22"/>
          <w:lang w:val="fr-FR"/>
        </w:rPr>
        <w:t>intersecteaza</w:t>
      </w:r>
      <w:proofErr w:type="spellEnd"/>
      <w:r>
        <w:rPr>
          <w:rFonts w:ascii="Arial" w:hAnsi="Arial" w:cs="Arial"/>
          <w:szCs w:val="22"/>
          <w:lang w:val="fr-FR"/>
        </w:rPr>
        <w:t xml:space="preserve">. </w:t>
      </w:r>
      <w:proofErr w:type="spellStart"/>
      <w:r>
        <w:rPr>
          <w:rFonts w:ascii="Arial" w:hAnsi="Arial" w:cs="Arial"/>
          <w:szCs w:val="22"/>
          <w:lang w:val="fr-FR"/>
        </w:rPr>
        <w:t>Rampele</w:t>
      </w:r>
      <w:proofErr w:type="spellEnd"/>
      <w:r>
        <w:rPr>
          <w:rFonts w:ascii="Arial" w:hAnsi="Arial" w:cs="Arial"/>
          <w:szCs w:val="22"/>
          <w:lang w:val="fr-FR"/>
        </w:rPr>
        <w:t xml:space="preserve"> de </w:t>
      </w:r>
      <w:proofErr w:type="spellStart"/>
      <w:r>
        <w:rPr>
          <w:rFonts w:ascii="Arial" w:hAnsi="Arial" w:cs="Arial"/>
          <w:szCs w:val="22"/>
          <w:lang w:val="fr-FR"/>
        </w:rPr>
        <w:t>acces</w:t>
      </w:r>
      <w:proofErr w:type="spellEnd"/>
      <w:r>
        <w:rPr>
          <w:rFonts w:ascii="Arial" w:hAnsi="Arial" w:cs="Arial"/>
          <w:szCs w:val="22"/>
          <w:lang w:val="fr-FR"/>
        </w:rPr>
        <w:t xml:space="preserve"> la </w:t>
      </w:r>
      <w:proofErr w:type="spellStart"/>
      <w:r>
        <w:rPr>
          <w:rFonts w:ascii="Arial" w:hAnsi="Arial" w:cs="Arial"/>
          <w:szCs w:val="22"/>
          <w:lang w:val="fr-FR"/>
        </w:rPr>
        <w:t>garaje</w:t>
      </w:r>
      <w:proofErr w:type="spellEnd"/>
      <w:r>
        <w:rPr>
          <w:rFonts w:ascii="Arial" w:hAnsi="Arial" w:cs="Arial"/>
          <w:szCs w:val="22"/>
          <w:lang w:val="fr-FR"/>
        </w:rPr>
        <w:t xml:space="preserve"> nu </w:t>
      </w:r>
      <w:proofErr w:type="spellStart"/>
      <w:r>
        <w:rPr>
          <w:rFonts w:ascii="Arial" w:hAnsi="Arial" w:cs="Arial"/>
          <w:szCs w:val="22"/>
          <w:lang w:val="fr-FR"/>
        </w:rPr>
        <w:t>trebuie</w:t>
      </w:r>
      <w:proofErr w:type="spellEnd"/>
      <w:r>
        <w:rPr>
          <w:rFonts w:ascii="Arial" w:hAnsi="Arial" w:cs="Arial"/>
          <w:szCs w:val="22"/>
          <w:lang w:val="fr-FR"/>
        </w:rPr>
        <w:t xml:space="preserve"> </w:t>
      </w:r>
      <w:proofErr w:type="gramStart"/>
      <w:r>
        <w:rPr>
          <w:rFonts w:ascii="Arial" w:hAnsi="Arial" w:cs="Arial"/>
          <w:szCs w:val="22"/>
          <w:lang w:val="fr-FR"/>
        </w:rPr>
        <w:t>sa</w:t>
      </w:r>
      <w:proofErr w:type="gramEnd"/>
      <w:r>
        <w:rPr>
          <w:rFonts w:ascii="Arial" w:hAnsi="Arial" w:cs="Arial"/>
          <w:szCs w:val="22"/>
          <w:lang w:val="fr-FR"/>
        </w:rPr>
        <w:t xml:space="preserve"> </w:t>
      </w:r>
      <w:proofErr w:type="spellStart"/>
      <w:r>
        <w:rPr>
          <w:rFonts w:ascii="Arial" w:hAnsi="Arial" w:cs="Arial"/>
          <w:szCs w:val="22"/>
          <w:lang w:val="fr-FR"/>
        </w:rPr>
        <w:t>antreneze</w:t>
      </w:r>
      <w:proofErr w:type="spellEnd"/>
      <w:r>
        <w:rPr>
          <w:rFonts w:ascii="Arial" w:hAnsi="Arial" w:cs="Arial"/>
          <w:szCs w:val="22"/>
          <w:lang w:val="fr-FR"/>
        </w:rPr>
        <w:t xml:space="preserve"> </w:t>
      </w:r>
      <w:proofErr w:type="spellStart"/>
      <w:r>
        <w:rPr>
          <w:rFonts w:ascii="Arial" w:hAnsi="Arial" w:cs="Arial"/>
          <w:szCs w:val="22"/>
          <w:lang w:val="fr-FR"/>
        </w:rPr>
        <w:t>modificari</w:t>
      </w:r>
      <w:proofErr w:type="spellEnd"/>
      <w:r>
        <w:rPr>
          <w:rFonts w:ascii="Arial" w:hAnsi="Arial" w:cs="Arial"/>
          <w:szCs w:val="22"/>
          <w:lang w:val="fr-FR"/>
        </w:rPr>
        <w:t xml:space="preserve"> la </w:t>
      </w:r>
      <w:proofErr w:type="spellStart"/>
      <w:r>
        <w:rPr>
          <w:rFonts w:ascii="Arial" w:hAnsi="Arial" w:cs="Arial"/>
          <w:szCs w:val="22"/>
          <w:lang w:val="fr-FR"/>
        </w:rPr>
        <w:t>nivelul</w:t>
      </w:r>
      <w:proofErr w:type="spellEnd"/>
      <w:r>
        <w:rPr>
          <w:rFonts w:ascii="Arial" w:hAnsi="Arial" w:cs="Arial"/>
          <w:szCs w:val="22"/>
          <w:lang w:val="fr-FR"/>
        </w:rPr>
        <w:t xml:space="preserve"> </w:t>
      </w:r>
      <w:proofErr w:type="spellStart"/>
      <w:r>
        <w:rPr>
          <w:rFonts w:ascii="Arial" w:hAnsi="Arial" w:cs="Arial"/>
          <w:szCs w:val="22"/>
          <w:lang w:val="fr-FR"/>
        </w:rPr>
        <w:t>trotuarului</w:t>
      </w:r>
      <w:proofErr w:type="spellEnd"/>
      <w:r>
        <w:rPr>
          <w:rFonts w:ascii="Arial" w:hAnsi="Arial" w:cs="Arial"/>
          <w:szCs w:val="22"/>
          <w:lang w:val="fr-FR"/>
        </w:rPr>
        <w:t xml:space="preserve">, </w:t>
      </w:r>
      <w:proofErr w:type="spellStart"/>
      <w:r>
        <w:rPr>
          <w:rFonts w:ascii="Arial" w:hAnsi="Arial" w:cs="Arial"/>
          <w:szCs w:val="22"/>
          <w:lang w:val="fr-FR"/>
        </w:rPr>
        <w:t>creand</w:t>
      </w:r>
      <w:proofErr w:type="spellEnd"/>
      <w:r>
        <w:rPr>
          <w:rFonts w:ascii="Arial" w:hAnsi="Arial" w:cs="Arial"/>
          <w:szCs w:val="22"/>
          <w:lang w:val="fr-FR"/>
        </w:rPr>
        <w:t xml:space="preserve"> </w:t>
      </w:r>
      <w:proofErr w:type="spellStart"/>
      <w:r>
        <w:rPr>
          <w:rFonts w:ascii="Arial" w:hAnsi="Arial" w:cs="Arial"/>
          <w:szCs w:val="22"/>
          <w:lang w:val="fr-FR"/>
        </w:rPr>
        <w:t>denivelari</w:t>
      </w:r>
      <w:proofErr w:type="spellEnd"/>
      <w:r>
        <w:rPr>
          <w:rFonts w:ascii="Arial" w:hAnsi="Arial" w:cs="Arial"/>
          <w:szCs w:val="22"/>
          <w:lang w:val="fr-FR"/>
        </w:rPr>
        <w:t xml:space="preserve"> care </w:t>
      </w:r>
      <w:proofErr w:type="spellStart"/>
      <w:r>
        <w:rPr>
          <w:rFonts w:ascii="Arial" w:hAnsi="Arial" w:cs="Arial"/>
          <w:szCs w:val="22"/>
          <w:lang w:val="fr-FR"/>
        </w:rPr>
        <w:t>ar</w:t>
      </w:r>
      <w:proofErr w:type="spellEnd"/>
      <w:r>
        <w:rPr>
          <w:rFonts w:ascii="Arial" w:hAnsi="Arial" w:cs="Arial"/>
          <w:szCs w:val="22"/>
          <w:lang w:val="fr-FR"/>
        </w:rPr>
        <w:t xml:space="preserve"> </w:t>
      </w:r>
      <w:proofErr w:type="spellStart"/>
      <w:r>
        <w:rPr>
          <w:rFonts w:ascii="Arial" w:hAnsi="Arial" w:cs="Arial"/>
          <w:szCs w:val="22"/>
          <w:lang w:val="fr-FR"/>
        </w:rPr>
        <w:t>putea</w:t>
      </w:r>
      <w:proofErr w:type="spellEnd"/>
      <w:r>
        <w:rPr>
          <w:rFonts w:ascii="Arial" w:hAnsi="Arial" w:cs="Arial"/>
          <w:szCs w:val="22"/>
          <w:lang w:val="fr-FR"/>
        </w:rPr>
        <w:t xml:space="preserve"> </w:t>
      </w:r>
      <w:proofErr w:type="spellStart"/>
      <w:r>
        <w:rPr>
          <w:rFonts w:ascii="Arial" w:hAnsi="Arial" w:cs="Arial"/>
          <w:szCs w:val="22"/>
          <w:lang w:val="fr-FR"/>
        </w:rPr>
        <w:t>provoca</w:t>
      </w:r>
      <w:proofErr w:type="spellEnd"/>
      <w:r>
        <w:rPr>
          <w:rFonts w:ascii="Arial" w:hAnsi="Arial" w:cs="Arial"/>
          <w:szCs w:val="22"/>
          <w:lang w:val="fr-FR"/>
        </w:rPr>
        <w:t xml:space="preserve"> accidente </w:t>
      </w:r>
      <w:proofErr w:type="spellStart"/>
      <w:r>
        <w:rPr>
          <w:rFonts w:ascii="Arial" w:hAnsi="Arial" w:cs="Arial"/>
          <w:szCs w:val="22"/>
          <w:lang w:val="fr-FR"/>
        </w:rPr>
        <w:t>pietonilor</w:t>
      </w:r>
      <w:proofErr w:type="spellEnd"/>
      <w:r>
        <w:rPr>
          <w:rFonts w:ascii="Arial" w:hAnsi="Arial" w:cs="Arial"/>
          <w:szCs w:val="22"/>
          <w:lang w:val="fr-FR"/>
        </w:rPr>
        <w:t>.</w:t>
      </w:r>
    </w:p>
    <w:p w:rsidR="00B330A8" w:rsidRDefault="00B330A8">
      <w:pPr>
        <w:spacing w:after="0" w:line="200" w:lineRule="atLeast"/>
        <w:jc w:val="both"/>
        <w:rPr>
          <w:rFonts w:ascii="Arial" w:hAnsi="Arial" w:cs="Arial"/>
          <w:sz w:val="22"/>
          <w:szCs w:val="22"/>
        </w:rPr>
      </w:pPr>
    </w:p>
    <w:p w:rsidR="00B330A8" w:rsidRDefault="00EA4BBE">
      <w:pPr>
        <w:pStyle w:val="StyleBoldItalicAutoJustified"/>
        <w:spacing w:line="200" w:lineRule="atLeast"/>
        <w:rPr>
          <w:rFonts w:ascii="Arial" w:hAnsi="Arial" w:cs="Arial"/>
          <w:bCs w:val="0"/>
          <w:szCs w:val="22"/>
        </w:rPr>
      </w:pPr>
      <w:r>
        <w:rPr>
          <w:rStyle w:val="StyleBoldItalicAuto"/>
          <w:rFonts w:ascii="Arial" w:hAnsi="Arial" w:cs="Arial"/>
          <w:sz w:val="22"/>
          <w:szCs w:val="22"/>
        </w:rPr>
        <w:t>Articolul 22 - Spaţii verzi şi plantate</w:t>
      </w:r>
    </w:p>
    <w:p w:rsidR="00B330A8" w:rsidRDefault="00EA4BBE">
      <w:pPr>
        <w:pStyle w:val="StyleArialNarrowBoldJustifiedChar"/>
        <w:spacing w:line="200" w:lineRule="atLeast"/>
        <w:rPr>
          <w:rFonts w:ascii="Arial" w:hAnsi="Arial" w:cs="Arial"/>
          <w:bCs w:val="0"/>
          <w:szCs w:val="22"/>
          <w:lang w:val="fr-FR"/>
        </w:rPr>
      </w:pPr>
      <w:r>
        <w:rPr>
          <w:rFonts w:ascii="Arial" w:hAnsi="Arial" w:cs="Arial"/>
          <w:bCs w:val="0"/>
          <w:szCs w:val="22"/>
        </w:rPr>
        <w:t xml:space="preserve">Autorizaţia de construire va </w:t>
      </w:r>
      <w:r>
        <w:rPr>
          <w:rStyle w:val="StyleArialNarrowBold"/>
          <w:rFonts w:ascii="Arial" w:hAnsi="Arial" w:cs="Arial"/>
          <w:szCs w:val="22"/>
        </w:rPr>
        <w:t xml:space="preserve">conţine obligaţia menţinerii sau creării de spaţii vezi şi plantate, conform </w:t>
      </w:r>
      <w:proofErr w:type="spellStart"/>
      <w:r>
        <w:rPr>
          <w:rStyle w:val="StyleArialNarrowBold"/>
          <w:rFonts w:ascii="Arial" w:hAnsi="Arial" w:cs="Arial"/>
          <w:szCs w:val="22"/>
          <w:lang w:val="en-US"/>
        </w:rPr>
        <w:t>aviz</w:t>
      </w:r>
      <w:proofErr w:type="spellEnd"/>
      <w:r>
        <w:rPr>
          <w:rStyle w:val="StyleArialNarrowBold"/>
          <w:rFonts w:ascii="Arial" w:hAnsi="Arial" w:cs="Arial"/>
          <w:szCs w:val="22"/>
          <w:lang w:val="en-US"/>
        </w:rPr>
        <w:t xml:space="preserve"> de </w:t>
      </w:r>
      <w:proofErr w:type="spellStart"/>
      <w:r>
        <w:rPr>
          <w:rStyle w:val="StyleArialNarrowBold"/>
          <w:rFonts w:ascii="Arial" w:hAnsi="Arial" w:cs="Arial"/>
          <w:szCs w:val="22"/>
          <w:lang w:val="en-US"/>
        </w:rPr>
        <w:t>oportunitate</w:t>
      </w:r>
      <w:proofErr w:type="spellEnd"/>
      <w:r>
        <w:rPr>
          <w:rStyle w:val="StyleArialNarrowBold"/>
          <w:rFonts w:ascii="Arial" w:hAnsi="Arial" w:cs="Arial"/>
          <w:szCs w:val="22"/>
          <w:lang w:val="en-US"/>
        </w:rPr>
        <w:t xml:space="preserve"> </w:t>
      </w:r>
      <w:proofErr w:type="spellStart"/>
      <w:r>
        <w:rPr>
          <w:rFonts w:ascii="Arial" w:hAnsi="Arial" w:cs="Arial"/>
          <w:bCs w:val="0"/>
          <w:szCs w:val="22"/>
          <w:lang w:val="fr-FR"/>
        </w:rPr>
        <w:t>orice</w:t>
      </w:r>
      <w:proofErr w:type="spellEnd"/>
      <w:r>
        <w:rPr>
          <w:rFonts w:ascii="Arial" w:hAnsi="Arial" w:cs="Arial"/>
          <w:bCs w:val="0"/>
          <w:szCs w:val="22"/>
          <w:lang w:val="fr-FR"/>
        </w:rPr>
        <w:t xml:space="preserve"> </w:t>
      </w:r>
      <w:proofErr w:type="spellStart"/>
      <w:r>
        <w:rPr>
          <w:rFonts w:ascii="Arial" w:hAnsi="Arial" w:cs="Arial"/>
          <w:bCs w:val="0"/>
          <w:szCs w:val="22"/>
          <w:lang w:val="fr-FR"/>
        </w:rPr>
        <w:t>proiect</w:t>
      </w:r>
      <w:proofErr w:type="spellEnd"/>
      <w:r>
        <w:rPr>
          <w:rFonts w:ascii="Arial" w:hAnsi="Arial" w:cs="Arial"/>
          <w:bCs w:val="0"/>
          <w:szCs w:val="22"/>
          <w:lang w:val="fr-FR"/>
        </w:rPr>
        <w:t xml:space="preserve"> de construire </w:t>
      </w:r>
      <w:proofErr w:type="spellStart"/>
      <w:r>
        <w:rPr>
          <w:rFonts w:ascii="Arial" w:hAnsi="Arial" w:cs="Arial"/>
          <w:bCs w:val="0"/>
          <w:szCs w:val="22"/>
          <w:lang w:val="fr-FR"/>
        </w:rPr>
        <w:t>atrage</w:t>
      </w:r>
      <w:proofErr w:type="spellEnd"/>
      <w:r>
        <w:rPr>
          <w:rFonts w:ascii="Arial" w:hAnsi="Arial" w:cs="Arial"/>
          <w:bCs w:val="0"/>
          <w:szCs w:val="22"/>
          <w:lang w:val="fr-FR"/>
        </w:rPr>
        <w:t xml:space="preserve"> </w:t>
      </w:r>
      <w:proofErr w:type="spellStart"/>
      <w:r>
        <w:rPr>
          <w:rFonts w:ascii="Arial" w:hAnsi="Arial" w:cs="Arial"/>
          <w:bCs w:val="0"/>
          <w:szCs w:val="22"/>
          <w:lang w:val="fr-FR"/>
        </w:rPr>
        <w:t>după</w:t>
      </w:r>
      <w:proofErr w:type="spellEnd"/>
      <w:r>
        <w:rPr>
          <w:rFonts w:ascii="Arial" w:hAnsi="Arial" w:cs="Arial"/>
          <w:bCs w:val="0"/>
          <w:szCs w:val="22"/>
          <w:lang w:val="fr-FR"/>
        </w:rPr>
        <w:t xml:space="preserve"> sine </w:t>
      </w:r>
      <w:proofErr w:type="spellStart"/>
      <w:r>
        <w:rPr>
          <w:rFonts w:ascii="Arial" w:hAnsi="Arial" w:cs="Arial"/>
          <w:bCs w:val="0"/>
          <w:szCs w:val="22"/>
          <w:lang w:val="fr-FR"/>
        </w:rPr>
        <w:t>obligaţia</w:t>
      </w:r>
      <w:proofErr w:type="spellEnd"/>
      <w:r>
        <w:rPr>
          <w:rFonts w:ascii="Arial" w:hAnsi="Arial" w:cs="Arial"/>
          <w:bCs w:val="0"/>
          <w:szCs w:val="22"/>
          <w:lang w:val="fr-FR"/>
        </w:rPr>
        <w:t xml:space="preserve"> de a </w:t>
      </w:r>
      <w:proofErr w:type="spellStart"/>
      <w:r>
        <w:rPr>
          <w:rFonts w:ascii="Arial" w:hAnsi="Arial" w:cs="Arial"/>
          <w:bCs w:val="0"/>
          <w:szCs w:val="22"/>
          <w:lang w:val="fr-FR"/>
        </w:rPr>
        <w:t>trata</w:t>
      </w:r>
      <w:proofErr w:type="spellEnd"/>
      <w:r>
        <w:rPr>
          <w:rFonts w:ascii="Arial" w:hAnsi="Arial" w:cs="Arial"/>
          <w:bCs w:val="0"/>
          <w:szCs w:val="22"/>
          <w:lang w:val="fr-FR"/>
        </w:rPr>
        <w:t xml:space="preserve"> </w:t>
      </w:r>
      <w:proofErr w:type="spellStart"/>
      <w:r>
        <w:rPr>
          <w:rFonts w:ascii="Arial" w:hAnsi="Arial" w:cs="Arial"/>
          <w:bCs w:val="0"/>
          <w:szCs w:val="22"/>
          <w:lang w:val="fr-FR"/>
        </w:rPr>
        <w:t>cel</w:t>
      </w:r>
      <w:proofErr w:type="spellEnd"/>
      <w:r>
        <w:rPr>
          <w:rFonts w:ascii="Arial" w:hAnsi="Arial" w:cs="Arial"/>
          <w:bCs w:val="0"/>
          <w:szCs w:val="22"/>
          <w:lang w:val="fr-FR"/>
        </w:rPr>
        <w:t xml:space="preserve"> </w:t>
      </w:r>
      <w:proofErr w:type="spellStart"/>
      <w:r>
        <w:rPr>
          <w:rFonts w:ascii="Arial" w:hAnsi="Arial" w:cs="Arial"/>
          <w:bCs w:val="0"/>
          <w:szCs w:val="22"/>
          <w:lang w:val="fr-FR"/>
        </w:rPr>
        <w:t>puţin</w:t>
      </w:r>
      <w:proofErr w:type="spellEnd"/>
      <w:r>
        <w:rPr>
          <w:rFonts w:ascii="Arial" w:hAnsi="Arial" w:cs="Arial"/>
          <w:bCs w:val="0"/>
          <w:szCs w:val="22"/>
          <w:lang w:val="fr-FR"/>
        </w:rPr>
        <w:t xml:space="preserve"> </w:t>
      </w:r>
      <w:r w:rsidRPr="00701E59">
        <w:rPr>
          <w:rFonts w:ascii="Arial" w:hAnsi="Arial" w:cs="Arial"/>
          <w:b/>
          <w:bCs w:val="0"/>
          <w:szCs w:val="22"/>
        </w:rPr>
        <w:t>15</w:t>
      </w:r>
      <w:r w:rsidRPr="00701E59">
        <w:rPr>
          <w:rFonts w:ascii="Arial" w:hAnsi="Arial" w:cs="Arial"/>
          <w:b/>
          <w:bCs w:val="0"/>
          <w:szCs w:val="22"/>
          <w:lang w:val="fr-FR"/>
        </w:rPr>
        <w:t>%</w:t>
      </w:r>
      <w:r>
        <w:rPr>
          <w:rFonts w:ascii="Arial" w:hAnsi="Arial" w:cs="Arial"/>
          <w:bCs w:val="0"/>
          <w:szCs w:val="22"/>
          <w:lang w:val="fr-FR"/>
        </w:rPr>
        <w:t xml:space="preserve"> </w:t>
      </w:r>
      <w:proofErr w:type="spellStart"/>
      <w:r>
        <w:rPr>
          <w:rFonts w:ascii="Arial" w:hAnsi="Arial" w:cs="Arial"/>
          <w:bCs w:val="0"/>
          <w:szCs w:val="22"/>
          <w:lang w:val="fr-FR"/>
        </w:rPr>
        <w:t>din</w:t>
      </w:r>
      <w:proofErr w:type="spellEnd"/>
      <w:r>
        <w:rPr>
          <w:rFonts w:ascii="Arial" w:hAnsi="Arial" w:cs="Arial"/>
          <w:bCs w:val="0"/>
          <w:szCs w:val="22"/>
          <w:lang w:val="fr-FR"/>
        </w:rPr>
        <w:t xml:space="preserve"> </w:t>
      </w:r>
      <w:proofErr w:type="spellStart"/>
      <w:r>
        <w:rPr>
          <w:rFonts w:ascii="Arial" w:hAnsi="Arial" w:cs="Arial"/>
          <w:bCs w:val="0"/>
          <w:szCs w:val="22"/>
          <w:lang w:val="fr-FR"/>
        </w:rPr>
        <w:t>suprafaţa</w:t>
      </w:r>
      <w:proofErr w:type="spellEnd"/>
      <w:r>
        <w:rPr>
          <w:rFonts w:ascii="Arial" w:hAnsi="Arial" w:cs="Arial"/>
          <w:bCs w:val="0"/>
          <w:szCs w:val="22"/>
          <w:lang w:val="fr-FR"/>
        </w:rPr>
        <w:t xml:space="preserve"> </w:t>
      </w:r>
      <w:proofErr w:type="spellStart"/>
      <w:r>
        <w:rPr>
          <w:rFonts w:ascii="Arial" w:hAnsi="Arial" w:cs="Arial"/>
          <w:bCs w:val="0"/>
          <w:szCs w:val="22"/>
          <w:lang w:val="fr-FR"/>
        </w:rPr>
        <w:t>terenului</w:t>
      </w:r>
      <w:proofErr w:type="spellEnd"/>
      <w:r>
        <w:rPr>
          <w:rFonts w:ascii="Arial" w:hAnsi="Arial" w:cs="Arial"/>
          <w:bCs w:val="0"/>
          <w:szCs w:val="22"/>
          <w:lang w:val="fr-FR"/>
        </w:rPr>
        <w:t xml:space="preserve"> ca </w:t>
      </w:r>
      <w:proofErr w:type="spellStart"/>
      <w:r>
        <w:rPr>
          <w:rFonts w:ascii="Arial" w:hAnsi="Arial" w:cs="Arial"/>
          <w:bCs w:val="0"/>
          <w:szCs w:val="22"/>
          <w:lang w:val="fr-FR"/>
        </w:rPr>
        <w:t>spaţii</w:t>
      </w:r>
      <w:proofErr w:type="spellEnd"/>
      <w:r>
        <w:rPr>
          <w:rFonts w:ascii="Arial" w:hAnsi="Arial" w:cs="Arial"/>
          <w:bCs w:val="0"/>
          <w:szCs w:val="22"/>
          <w:lang w:val="fr-FR"/>
        </w:rPr>
        <w:t xml:space="preserve"> </w:t>
      </w:r>
      <w:proofErr w:type="spellStart"/>
      <w:r>
        <w:rPr>
          <w:rFonts w:ascii="Arial" w:hAnsi="Arial" w:cs="Arial"/>
          <w:bCs w:val="0"/>
          <w:szCs w:val="22"/>
          <w:lang w:val="fr-FR"/>
        </w:rPr>
        <w:t>verzi</w:t>
      </w:r>
      <w:proofErr w:type="spellEnd"/>
      <w:r>
        <w:rPr>
          <w:rFonts w:ascii="Arial" w:hAnsi="Arial" w:cs="Arial"/>
          <w:bCs w:val="0"/>
          <w:szCs w:val="22"/>
          <w:lang w:val="fr-FR"/>
        </w:rPr>
        <w:t xml:space="preserve"> </w:t>
      </w:r>
      <w:proofErr w:type="spellStart"/>
      <w:r>
        <w:rPr>
          <w:rFonts w:ascii="Arial" w:hAnsi="Arial" w:cs="Arial"/>
          <w:bCs w:val="0"/>
          <w:szCs w:val="22"/>
          <w:lang w:val="fr-FR"/>
        </w:rPr>
        <w:t>şi</w:t>
      </w:r>
      <w:proofErr w:type="spellEnd"/>
      <w:r>
        <w:rPr>
          <w:rFonts w:ascii="Arial" w:hAnsi="Arial" w:cs="Arial"/>
          <w:bCs w:val="0"/>
          <w:szCs w:val="22"/>
          <w:lang w:val="fr-FR"/>
        </w:rPr>
        <w:t xml:space="preserve"> de a planta minimum un arbore la </w:t>
      </w:r>
      <w:proofErr w:type="spellStart"/>
      <w:r>
        <w:rPr>
          <w:rFonts w:ascii="Arial" w:hAnsi="Arial" w:cs="Arial"/>
          <w:bCs w:val="0"/>
          <w:szCs w:val="22"/>
          <w:lang w:val="fr-FR"/>
        </w:rPr>
        <w:t>fiecare</w:t>
      </w:r>
      <w:proofErr w:type="spellEnd"/>
      <w:r>
        <w:rPr>
          <w:rFonts w:ascii="Arial" w:hAnsi="Arial" w:cs="Arial"/>
          <w:bCs w:val="0"/>
          <w:szCs w:val="22"/>
          <w:lang w:val="fr-FR"/>
        </w:rPr>
        <w:t xml:space="preserve"> </w:t>
      </w:r>
      <w:r>
        <w:rPr>
          <w:rFonts w:ascii="Arial" w:hAnsi="Arial" w:cs="Arial"/>
          <w:bCs w:val="0"/>
          <w:szCs w:val="22"/>
        </w:rPr>
        <w:t>200</w:t>
      </w:r>
      <w:r>
        <w:rPr>
          <w:rFonts w:ascii="Arial" w:hAnsi="Arial" w:cs="Arial"/>
          <w:bCs w:val="0"/>
          <w:szCs w:val="22"/>
          <w:lang w:val="fr-FR"/>
        </w:rPr>
        <w:t xml:space="preserve"> </w:t>
      </w:r>
      <w:proofErr w:type="spellStart"/>
      <w:r>
        <w:rPr>
          <w:rFonts w:ascii="Arial" w:hAnsi="Arial" w:cs="Arial"/>
          <w:bCs w:val="0"/>
          <w:szCs w:val="22"/>
          <w:lang w:val="fr-FR"/>
        </w:rPr>
        <w:t>mp</w:t>
      </w:r>
      <w:proofErr w:type="spellEnd"/>
      <w:r>
        <w:rPr>
          <w:rFonts w:ascii="Arial" w:hAnsi="Arial" w:cs="Arial"/>
          <w:bCs w:val="0"/>
          <w:szCs w:val="22"/>
          <w:lang w:val="fr-FR"/>
        </w:rPr>
        <w:t xml:space="preserve"> de </w:t>
      </w:r>
      <w:proofErr w:type="spellStart"/>
      <w:r>
        <w:rPr>
          <w:rFonts w:ascii="Arial" w:hAnsi="Arial" w:cs="Arial"/>
          <w:bCs w:val="0"/>
          <w:szCs w:val="22"/>
          <w:lang w:val="fr-FR"/>
        </w:rPr>
        <w:t>spaţiu</w:t>
      </w:r>
      <w:proofErr w:type="spellEnd"/>
      <w:r>
        <w:rPr>
          <w:rFonts w:ascii="Arial" w:hAnsi="Arial" w:cs="Arial"/>
          <w:bCs w:val="0"/>
          <w:szCs w:val="22"/>
          <w:lang w:val="fr-FR"/>
        </w:rPr>
        <w:t xml:space="preserve"> liber </w:t>
      </w:r>
      <w:proofErr w:type="spellStart"/>
      <w:r>
        <w:rPr>
          <w:rFonts w:ascii="Arial" w:hAnsi="Arial" w:cs="Arial"/>
          <w:bCs w:val="0"/>
          <w:szCs w:val="22"/>
          <w:lang w:val="fr-FR"/>
        </w:rPr>
        <w:t>în</w:t>
      </w:r>
      <w:proofErr w:type="spellEnd"/>
      <w:r>
        <w:rPr>
          <w:rFonts w:ascii="Arial" w:hAnsi="Arial" w:cs="Arial"/>
          <w:bCs w:val="0"/>
          <w:szCs w:val="22"/>
          <w:lang w:val="fr-FR"/>
        </w:rPr>
        <w:t xml:space="preserve"> </w:t>
      </w:r>
      <w:proofErr w:type="spellStart"/>
      <w:r>
        <w:rPr>
          <w:rFonts w:ascii="Arial" w:hAnsi="Arial" w:cs="Arial"/>
          <w:bCs w:val="0"/>
          <w:szCs w:val="22"/>
          <w:lang w:val="fr-FR"/>
        </w:rPr>
        <w:t>jurul</w:t>
      </w:r>
      <w:proofErr w:type="spellEnd"/>
      <w:r>
        <w:rPr>
          <w:rFonts w:ascii="Arial" w:hAnsi="Arial" w:cs="Arial"/>
          <w:bCs w:val="0"/>
          <w:szCs w:val="22"/>
          <w:lang w:val="fr-FR"/>
        </w:rPr>
        <w:t xml:space="preserve"> </w:t>
      </w:r>
      <w:proofErr w:type="spellStart"/>
      <w:r>
        <w:rPr>
          <w:rFonts w:ascii="Arial" w:hAnsi="Arial" w:cs="Arial"/>
          <w:bCs w:val="0"/>
          <w:szCs w:val="22"/>
          <w:lang w:val="fr-FR"/>
        </w:rPr>
        <w:t>construcţiei</w:t>
      </w:r>
      <w:proofErr w:type="spellEnd"/>
      <w:r>
        <w:rPr>
          <w:rFonts w:ascii="Arial" w:hAnsi="Arial" w:cs="Arial"/>
          <w:bCs w:val="0"/>
          <w:szCs w:val="22"/>
          <w:lang w:val="fr-FR"/>
        </w:rPr>
        <w:t>.</w:t>
      </w:r>
    </w:p>
    <w:p w:rsidR="00B330A8" w:rsidRDefault="00EA4BBE">
      <w:pPr>
        <w:pStyle w:val="StyleArialNarrowBoldJustifiedChar"/>
        <w:spacing w:line="200" w:lineRule="atLeast"/>
        <w:rPr>
          <w:rFonts w:ascii="Arial" w:hAnsi="Arial" w:cs="Arial"/>
          <w:szCs w:val="22"/>
          <w:lang w:val="fr-FR"/>
        </w:rPr>
      </w:pPr>
      <w:proofErr w:type="spellStart"/>
      <w:r>
        <w:rPr>
          <w:rFonts w:ascii="Arial" w:hAnsi="Arial" w:cs="Arial"/>
          <w:bCs w:val="0"/>
          <w:szCs w:val="22"/>
          <w:lang w:val="fr-FR"/>
        </w:rPr>
        <w:t>Plantarea</w:t>
      </w:r>
      <w:proofErr w:type="spellEnd"/>
      <w:r>
        <w:rPr>
          <w:rFonts w:ascii="Arial" w:hAnsi="Arial" w:cs="Arial"/>
          <w:bCs w:val="0"/>
          <w:szCs w:val="22"/>
          <w:lang w:val="fr-FR"/>
        </w:rPr>
        <w:t xml:space="preserve"> </w:t>
      </w:r>
      <w:proofErr w:type="gramStart"/>
      <w:r>
        <w:rPr>
          <w:rFonts w:ascii="Arial" w:hAnsi="Arial" w:cs="Arial"/>
          <w:bCs w:val="0"/>
          <w:szCs w:val="22"/>
          <w:lang w:val="fr-FR"/>
        </w:rPr>
        <w:t xml:space="preserve">de </w:t>
      </w:r>
      <w:proofErr w:type="spellStart"/>
      <w:r>
        <w:rPr>
          <w:rFonts w:ascii="Arial" w:hAnsi="Arial" w:cs="Arial"/>
          <w:bCs w:val="0"/>
          <w:szCs w:val="22"/>
          <w:lang w:val="fr-FR"/>
        </w:rPr>
        <w:t>arbori</w:t>
      </w:r>
      <w:proofErr w:type="spellEnd"/>
      <w:proofErr w:type="gramEnd"/>
      <w:r>
        <w:rPr>
          <w:rFonts w:ascii="Arial" w:hAnsi="Arial" w:cs="Arial"/>
          <w:bCs w:val="0"/>
          <w:szCs w:val="22"/>
          <w:lang w:val="fr-FR"/>
        </w:rPr>
        <w:t xml:space="preserve"> </w:t>
      </w:r>
      <w:proofErr w:type="spellStart"/>
      <w:r>
        <w:rPr>
          <w:rFonts w:ascii="Arial" w:hAnsi="Arial" w:cs="Arial"/>
          <w:bCs w:val="0"/>
          <w:szCs w:val="22"/>
          <w:lang w:val="fr-FR"/>
        </w:rPr>
        <w:t>inalti</w:t>
      </w:r>
      <w:proofErr w:type="spellEnd"/>
      <w:r>
        <w:rPr>
          <w:rFonts w:ascii="Arial" w:hAnsi="Arial" w:cs="Arial"/>
          <w:bCs w:val="0"/>
          <w:szCs w:val="22"/>
          <w:lang w:val="fr-FR"/>
        </w:rPr>
        <w:t xml:space="preserve"> este </w:t>
      </w:r>
      <w:proofErr w:type="spellStart"/>
      <w:r>
        <w:rPr>
          <w:rFonts w:ascii="Arial" w:hAnsi="Arial" w:cs="Arial"/>
          <w:bCs w:val="0"/>
          <w:szCs w:val="22"/>
          <w:lang w:val="fr-FR"/>
        </w:rPr>
        <w:t>permisa</w:t>
      </w:r>
      <w:proofErr w:type="spellEnd"/>
      <w:r>
        <w:rPr>
          <w:rFonts w:ascii="Arial" w:hAnsi="Arial" w:cs="Arial"/>
          <w:bCs w:val="0"/>
          <w:szCs w:val="22"/>
          <w:lang w:val="fr-FR"/>
        </w:rPr>
        <w:t xml:space="preserve">, </w:t>
      </w:r>
      <w:proofErr w:type="spellStart"/>
      <w:r>
        <w:rPr>
          <w:rFonts w:ascii="Arial" w:hAnsi="Arial" w:cs="Arial"/>
          <w:bCs w:val="0"/>
          <w:szCs w:val="22"/>
          <w:lang w:val="fr-FR"/>
        </w:rPr>
        <w:t>numai</w:t>
      </w:r>
      <w:proofErr w:type="spellEnd"/>
      <w:r>
        <w:rPr>
          <w:rFonts w:ascii="Arial" w:hAnsi="Arial" w:cs="Arial"/>
          <w:bCs w:val="0"/>
          <w:szCs w:val="22"/>
          <w:lang w:val="fr-FR"/>
        </w:rPr>
        <w:t xml:space="preserve"> la distante mai mari de 2.0 m </w:t>
      </w:r>
      <w:proofErr w:type="spellStart"/>
      <w:r>
        <w:rPr>
          <w:rFonts w:ascii="Arial" w:hAnsi="Arial" w:cs="Arial"/>
          <w:bCs w:val="0"/>
          <w:szCs w:val="22"/>
          <w:lang w:val="fr-FR"/>
        </w:rPr>
        <w:t>fata</w:t>
      </w:r>
      <w:proofErr w:type="spellEnd"/>
      <w:r>
        <w:rPr>
          <w:rFonts w:ascii="Arial" w:hAnsi="Arial" w:cs="Arial"/>
          <w:bCs w:val="0"/>
          <w:szCs w:val="22"/>
          <w:lang w:val="fr-FR"/>
        </w:rPr>
        <w:t xml:space="preserve"> de </w:t>
      </w:r>
      <w:proofErr w:type="spellStart"/>
      <w:r>
        <w:rPr>
          <w:rFonts w:ascii="Arial" w:hAnsi="Arial" w:cs="Arial"/>
          <w:bCs w:val="0"/>
          <w:szCs w:val="22"/>
          <w:lang w:val="fr-FR"/>
        </w:rPr>
        <w:t>linia</w:t>
      </w:r>
      <w:proofErr w:type="spellEnd"/>
      <w:r>
        <w:rPr>
          <w:rFonts w:ascii="Arial" w:hAnsi="Arial" w:cs="Arial"/>
          <w:bCs w:val="0"/>
          <w:szCs w:val="22"/>
          <w:lang w:val="fr-FR"/>
        </w:rPr>
        <w:t xml:space="preserve"> </w:t>
      </w:r>
      <w:proofErr w:type="spellStart"/>
      <w:r>
        <w:rPr>
          <w:rFonts w:ascii="Arial" w:hAnsi="Arial" w:cs="Arial"/>
          <w:bCs w:val="0"/>
          <w:szCs w:val="22"/>
          <w:lang w:val="fr-FR"/>
        </w:rPr>
        <w:t>despartitoare</w:t>
      </w:r>
      <w:proofErr w:type="spellEnd"/>
      <w:r>
        <w:rPr>
          <w:rFonts w:ascii="Arial" w:hAnsi="Arial" w:cs="Arial"/>
          <w:bCs w:val="0"/>
          <w:szCs w:val="22"/>
          <w:lang w:val="fr-FR"/>
        </w:rPr>
        <w:t xml:space="preserve"> a </w:t>
      </w:r>
      <w:proofErr w:type="spellStart"/>
      <w:r>
        <w:rPr>
          <w:rFonts w:ascii="Arial" w:hAnsi="Arial" w:cs="Arial"/>
          <w:bCs w:val="0"/>
          <w:szCs w:val="22"/>
          <w:lang w:val="fr-FR"/>
        </w:rPr>
        <w:t>doua</w:t>
      </w:r>
      <w:proofErr w:type="spellEnd"/>
      <w:r>
        <w:rPr>
          <w:rFonts w:ascii="Arial" w:hAnsi="Arial" w:cs="Arial"/>
          <w:bCs w:val="0"/>
          <w:szCs w:val="22"/>
          <w:lang w:val="fr-FR"/>
        </w:rPr>
        <w:t xml:space="preserve"> </w:t>
      </w:r>
      <w:proofErr w:type="spellStart"/>
      <w:r>
        <w:rPr>
          <w:rFonts w:ascii="Arial" w:hAnsi="Arial" w:cs="Arial"/>
          <w:bCs w:val="0"/>
          <w:szCs w:val="22"/>
          <w:lang w:val="fr-FR"/>
        </w:rPr>
        <w:t>proprietati</w:t>
      </w:r>
      <w:proofErr w:type="spellEnd"/>
      <w:r>
        <w:rPr>
          <w:rFonts w:ascii="Arial" w:hAnsi="Arial" w:cs="Arial"/>
          <w:bCs w:val="0"/>
          <w:szCs w:val="22"/>
          <w:lang w:val="fr-FR"/>
        </w:rPr>
        <w:t>.</w:t>
      </w:r>
    </w:p>
    <w:p w:rsidR="00B330A8" w:rsidRDefault="00EA4BBE">
      <w:pPr>
        <w:spacing w:line="200" w:lineRule="atLeast"/>
        <w:jc w:val="both"/>
        <w:rPr>
          <w:rStyle w:val="StyleBoldItalicAuto"/>
          <w:rFonts w:ascii="Arial" w:hAnsi="Arial" w:cs="Arial"/>
          <w:sz w:val="22"/>
          <w:szCs w:val="22"/>
        </w:rPr>
      </w:pPr>
      <w:r>
        <w:rPr>
          <w:rFonts w:ascii="Arial" w:hAnsi="Arial" w:cs="Arial"/>
          <w:sz w:val="22"/>
          <w:szCs w:val="22"/>
          <w:lang w:val="fr-FR"/>
        </w:rPr>
        <w:t xml:space="preserve">Este </w:t>
      </w:r>
      <w:proofErr w:type="spellStart"/>
      <w:r>
        <w:rPr>
          <w:rFonts w:ascii="Arial" w:hAnsi="Arial" w:cs="Arial"/>
          <w:sz w:val="22"/>
          <w:szCs w:val="22"/>
          <w:lang w:val="fr-FR"/>
        </w:rPr>
        <w:t>obligatorie</w:t>
      </w:r>
      <w:proofErr w:type="spellEnd"/>
      <w:r>
        <w:rPr>
          <w:rFonts w:ascii="Arial" w:hAnsi="Arial" w:cs="Arial"/>
          <w:sz w:val="22"/>
          <w:szCs w:val="22"/>
          <w:lang w:val="fr-FR"/>
        </w:rPr>
        <w:t xml:space="preserve"> </w:t>
      </w:r>
      <w:proofErr w:type="spellStart"/>
      <w:r>
        <w:rPr>
          <w:rFonts w:ascii="Arial" w:hAnsi="Arial" w:cs="Arial"/>
          <w:sz w:val="22"/>
          <w:szCs w:val="22"/>
          <w:lang w:val="fr-FR"/>
        </w:rPr>
        <w:t>amenajarea</w:t>
      </w:r>
      <w:proofErr w:type="spellEnd"/>
      <w:r>
        <w:rPr>
          <w:rFonts w:ascii="Arial" w:hAnsi="Arial" w:cs="Arial"/>
          <w:sz w:val="22"/>
          <w:szCs w:val="22"/>
          <w:lang w:val="fr-FR"/>
        </w:rPr>
        <w:t xml:space="preserve"> </w:t>
      </w:r>
      <w:proofErr w:type="spellStart"/>
      <w:r>
        <w:rPr>
          <w:rFonts w:ascii="Arial" w:hAnsi="Arial" w:cs="Arial"/>
          <w:sz w:val="22"/>
          <w:szCs w:val="22"/>
          <w:lang w:val="fr-FR"/>
        </w:rPr>
        <w:t>şi</w:t>
      </w:r>
      <w:proofErr w:type="spellEnd"/>
      <w:r>
        <w:rPr>
          <w:rFonts w:ascii="Arial" w:hAnsi="Arial" w:cs="Arial"/>
          <w:sz w:val="22"/>
          <w:szCs w:val="22"/>
          <w:lang w:val="fr-FR"/>
        </w:rPr>
        <w:t xml:space="preserve"> </w:t>
      </w:r>
      <w:proofErr w:type="spellStart"/>
      <w:r>
        <w:rPr>
          <w:rFonts w:ascii="Arial" w:hAnsi="Arial" w:cs="Arial"/>
          <w:sz w:val="22"/>
          <w:szCs w:val="22"/>
          <w:lang w:val="fr-FR"/>
        </w:rPr>
        <w:t>plantarea</w:t>
      </w:r>
      <w:proofErr w:type="spellEnd"/>
      <w:r>
        <w:rPr>
          <w:rFonts w:ascii="Arial" w:hAnsi="Arial" w:cs="Arial"/>
          <w:sz w:val="22"/>
          <w:szCs w:val="22"/>
          <w:lang w:val="fr-FR"/>
        </w:rPr>
        <w:t xml:space="preserve"> </w:t>
      </w:r>
      <w:proofErr w:type="spellStart"/>
      <w:r>
        <w:rPr>
          <w:rFonts w:ascii="Arial" w:hAnsi="Arial" w:cs="Arial"/>
          <w:sz w:val="22"/>
          <w:szCs w:val="22"/>
          <w:lang w:val="fr-FR"/>
        </w:rPr>
        <w:t>spaţiilor</w:t>
      </w:r>
      <w:proofErr w:type="spellEnd"/>
      <w:r>
        <w:rPr>
          <w:rFonts w:ascii="Arial" w:hAnsi="Arial" w:cs="Arial"/>
          <w:sz w:val="22"/>
          <w:szCs w:val="22"/>
          <w:lang w:val="fr-FR"/>
        </w:rPr>
        <w:t xml:space="preserve"> </w:t>
      </w:r>
      <w:proofErr w:type="spellStart"/>
      <w:r>
        <w:rPr>
          <w:rFonts w:ascii="Arial" w:hAnsi="Arial" w:cs="Arial"/>
          <w:sz w:val="22"/>
          <w:szCs w:val="22"/>
          <w:lang w:val="fr-FR"/>
        </w:rPr>
        <w:t>verzi</w:t>
      </w:r>
      <w:proofErr w:type="spellEnd"/>
      <w:r>
        <w:rPr>
          <w:rFonts w:ascii="Arial" w:hAnsi="Arial" w:cs="Arial"/>
          <w:sz w:val="22"/>
          <w:szCs w:val="22"/>
          <w:lang w:val="fr-FR"/>
        </w:rPr>
        <w:t xml:space="preserve"> </w:t>
      </w:r>
      <w:proofErr w:type="spellStart"/>
      <w:r>
        <w:rPr>
          <w:rFonts w:ascii="Arial" w:hAnsi="Arial" w:cs="Arial"/>
          <w:sz w:val="22"/>
          <w:szCs w:val="22"/>
          <w:lang w:val="fr-FR"/>
        </w:rPr>
        <w:t>aferente</w:t>
      </w:r>
      <w:proofErr w:type="spellEnd"/>
      <w:r>
        <w:rPr>
          <w:rFonts w:ascii="Arial" w:hAnsi="Arial" w:cs="Arial"/>
          <w:sz w:val="22"/>
          <w:szCs w:val="22"/>
          <w:lang w:val="fr-FR"/>
        </w:rPr>
        <w:t xml:space="preserve"> </w:t>
      </w:r>
      <w:proofErr w:type="spellStart"/>
      <w:r>
        <w:rPr>
          <w:rFonts w:ascii="Arial" w:hAnsi="Arial" w:cs="Arial"/>
          <w:sz w:val="22"/>
          <w:szCs w:val="22"/>
          <w:lang w:val="fr-FR"/>
        </w:rPr>
        <w:t>circulaţiilor</w:t>
      </w:r>
      <w:proofErr w:type="spellEnd"/>
      <w:r>
        <w:rPr>
          <w:rFonts w:ascii="Arial" w:hAnsi="Arial" w:cs="Arial"/>
          <w:sz w:val="22"/>
          <w:szCs w:val="22"/>
          <w:lang w:val="fr-FR"/>
        </w:rPr>
        <w:t xml:space="preserve"> </w:t>
      </w:r>
      <w:proofErr w:type="spellStart"/>
      <w:r>
        <w:rPr>
          <w:rFonts w:ascii="Arial" w:hAnsi="Arial" w:cs="Arial"/>
          <w:sz w:val="22"/>
          <w:szCs w:val="22"/>
          <w:lang w:val="fr-FR"/>
        </w:rPr>
        <w:t>carosabile</w:t>
      </w:r>
      <w:proofErr w:type="spellEnd"/>
      <w:r>
        <w:rPr>
          <w:rFonts w:ascii="Arial" w:hAnsi="Arial" w:cs="Arial"/>
          <w:sz w:val="22"/>
          <w:szCs w:val="22"/>
          <w:lang w:val="fr-FR"/>
        </w:rPr>
        <w:t xml:space="preserve"> </w:t>
      </w:r>
      <w:proofErr w:type="spellStart"/>
      <w:r>
        <w:rPr>
          <w:rFonts w:ascii="Arial" w:hAnsi="Arial" w:cs="Arial"/>
          <w:sz w:val="22"/>
          <w:szCs w:val="22"/>
          <w:lang w:val="fr-FR"/>
        </w:rPr>
        <w:t>şi</w:t>
      </w:r>
      <w:proofErr w:type="spellEnd"/>
      <w:r>
        <w:rPr>
          <w:rFonts w:ascii="Arial" w:hAnsi="Arial" w:cs="Arial"/>
          <w:sz w:val="22"/>
          <w:szCs w:val="22"/>
          <w:lang w:val="fr-FR"/>
        </w:rPr>
        <w:t xml:space="preserve"> a </w:t>
      </w:r>
      <w:proofErr w:type="spellStart"/>
      <w:r>
        <w:rPr>
          <w:rFonts w:ascii="Arial" w:hAnsi="Arial" w:cs="Arial"/>
          <w:sz w:val="22"/>
          <w:szCs w:val="22"/>
          <w:lang w:val="fr-FR"/>
        </w:rPr>
        <w:t>dotărilor</w:t>
      </w:r>
      <w:proofErr w:type="spellEnd"/>
      <w:r>
        <w:rPr>
          <w:rFonts w:ascii="Arial" w:hAnsi="Arial" w:cs="Arial"/>
          <w:sz w:val="22"/>
          <w:szCs w:val="22"/>
          <w:lang w:val="fr-FR"/>
        </w:rPr>
        <w:t xml:space="preserve"> </w:t>
      </w:r>
      <w:proofErr w:type="spellStart"/>
      <w:r>
        <w:rPr>
          <w:rFonts w:ascii="Arial" w:hAnsi="Arial" w:cs="Arial"/>
          <w:sz w:val="22"/>
          <w:szCs w:val="22"/>
          <w:lang w:val="fr-FR"/>
        </w:rPr>
        <w:t>edilitare</w:t>
      </w:r>
      <w:proofErr w:type="spellEnd"/>
      <w:r>
        <w:rPr>
          <w:rFonts w:ascii="Arial" w:hAnsi="Arial" w:cs="Arial"/>
          <w:sz w:val="22"/>
          <w:szCs w:val="22"/>
          <w:lang w:val="fr-FR"/>
        </w:rPr>
        <w:t xml:space="preserve"> </w:t>
      </w:r>
      <w:proofErr w:type="spellStart"/>
      <w:r>
        <w:rPr>
          <w:rFonts w:ascii="Arial" w:hAnsi="Arial" w:cs="Arial"/>
          <w:sz w:val="22"/>
          <w:szCs w:val="22"/>
          <w:lang w:val="fr-FR"/>
        </w:rPr>
        <w:t>comune</w:t>
      </w:r>
      <w:proofErr w:type="spellEnd"/>
      <w:r>
        <w:rPr>
          <w:rFonts w:ascii="Arial" w:hAnsi="Arial" w:cs="Arial"/>
          <w:sz w:val="22"/>
          <w:szCs w:val="22"/>
          <w:lang w:val="fr-FR"/>
        </w:rPr>
        <w:t>.</w:t>
      </w:r>
      <w:r>
        <w:rPr>
          <w:rFonts w:ascii="Arial" w:hAnsi="Arial" w:cs="Arial"/>
          <w:sz w:val="22"/>
          <w:szCs w:val="22"/>
        </w:rPr>
        <w:t xml:space="preserve"> </w:t>
      </w:r>
    </w:p>
    <w:p w:rsidR="00B330A8" w:rsidRDefault="00EA4BBE">
      <w:pPr>
        <w:pStyle w:val="StyleBoldItalicAutoJustified"/>
        <w:spacing w:line="200" w:lineRule="atLeast"/>
        <w:rPr>
          <w:rFonts w:ascii="Arial" w:hAnsi="Arial" w:cs="Arial"/>
          <w:szCs w:val="22"/>
        </w:rPr>
      </w:pPr>
      <w:r>
        <w:rPr>
          <w:rStyle w:val="StyleBoldItalicAuto"/>
          <w:rFonts w:ascii="Arial" w:hAnsi="Arial" w:cs="Arial"/>
          <w:sz w:val="22"/>
          <w:szCs w:val="22"/>
        </w:rPr>
        <w:t>Articolul 23 - Împrejmuiri</w:t>
      </w:r>
    </w:p>
    <w:p w:rsidR="00B330A8" w:rsidRDefault="00EA4BBE">
      <w:pPr>
        <w:pStyle w:val="StyleArialNarrowBoldJustifiedChar"/>
        <w:spacing w:line="200" w:lineRule="atLeast"/>
        <w:rPr>
          <w:rFonts w:ascii="Arial" w:hAnsi="Arial" w:cs="Arial"/>
          <w:szCs w:val="22"/>
        </w:rPr>
      </w:pPr>
      <w:r>
        <w:rPr>
          <w:rFonts w:ascii="Arial" w:hAnsi="Arial" w:cs="Arial"/>
          <w:szCs w:val="22"/>
        </w:rPr>
        <w:t>Înălţimea admisă a împrejmuirilor la drumurile publice va fi de maximum 1,80 m de la nivelul (terenului) trotuarului, iar stâlpii împrejmuirii nu vor depăşi 2,00 m.</w:t>
      </w:r>
      <w:r>
        <w:rPr>
          <w:rFonts w:ascii="Arial" w:hAnsi="Arial" w:cs="Arial"/>
          <w:szCs w:val="22"/>
          <w:lang w:val="fr-FR"/>
        </w:rPr>
        <w:t xml:space="preserve"> </w:t>
      </w:r>
      <w:proofErr w:type="spellStart"/>
      <w:r>
        <w:rPr>
          <w:rFonts w:ascii="Arial" w:hAnsi="Arial" w:cs="Arial"/>
          <w:szCs w:val="22"/>
          <w:lang w:val="fr-FR"/>
        </w:rPr>
        <w:t>Acestea</w:t>
      </w:r>
      <w:proofErr w:type="spellEnd"/>
      <w:r>
        <w:rPr>
          <w:rFonts w:ascii="Arial" w:hAnsi="Arial" w:cs="Arial"/>
          <w:szCs w:val="22"/>
          <w:lang w:val="fr-FR"/>
        </w:rPr>
        <w:t xml:space="preserve"> vor fi transparente </w:t>
      </w:r>
      <w:proofErr w:type="spellStart"/>
      <w:r>
        <w:rPr>
          <w:rFonts w:ascii="Arial" w:hAnsi="Arial" w:cs="Arial"/>
          <w:szCs w:val="22"/>
          <w:lang w:val="fr-FR"/>
        </w:rPr>
        <w:t>spre</w:t>
      </w:r>
      <w:proofErr w:type="spellEnd"/>
      <w:r>
        <w:rPr>
          <w:rFonts w:ascii="Arial" w:hAnsi="Arial" w:cs="Arial"/>
          <w:szCs w:val="22"/>
          <w:lang w:val="fr-FR"/>
        </w:rPr>
        <w:t xml:space="preserve"> </w:t>
      </w:r>
      <w:proofErr w:type="spellStart"/>
      <w:r>
        <w:rPr>
          <w:rFonts w:ascii="Arial" w:hAnsi="Arial" w:cs="Arial"/>
          <w:szCs w:val="22"/>
          <w:lang w:val="fr-FR"/>
        </w:rPr>
        <w:t>stradă</w:t>
      </w:r>
      <w:proofErr w:type="spellEnd"/>
      <w:r>
        <w:rPr>
          <w:rFonts w:ascii="Arial" w:hAnsi="Arial" w:cs="Arial"/>
          <w:szCs w:val="22"/>
          <w:lang w:val="fr-FR"/>
        </w:rPr>
        <w:t xml:space="preserve">. </w:t>
      </w:r>
      <w:proofErr w:type="spellStart"/>
      <w:r>
        <w:rPr>
          <w:rFonts w:ascii="Arial" w:hAnsi="Arial" w:cs="Arial"/>
          <w:szCs w:val="22"/>
          <w:lang w:val="fr-FR"/>
        </w:rPr>
        <w:t>Înălţimea</w:t>
      </w:r>
      <w:proofErr w:type="spellEnd"/>
      <w:r>
        <w:rPr>
          <w:rFonts w:ascii="Arial" w:hAnsi="Arial" w:cs="Arial"/>
          <w:szCs w:val="22"/>
          <w:lang w:val="fr-FR"/>
        </w:rPr>
        <w:t xml:space="preserve"> </w:t>
      </w:r>
      <w:proofErr w:type="spellStart"/>
      <w:r>
        <w:rPr>
          <w:rFonts w:ascii="Arial" w:hAnsi="Arial" w:cs="Arial"/>
          <w:szCs w:val="22"/>
          <w:lang w:val="fr-FR"/>
        </w:rPr>
        <w:t>maximă</w:t>
      </w:r>
      <w:proofErr w:type="spellEnd"/>
      <w:r>
        <w:rPr>
          <w:rFonts w:ascii="Arial" w:hAnsi="Arial" w:cs="Arial"/>
          <w:szCs w:val="22"/>
          <w:lang w:val="fr-FR"/>
        </w:rPr>
        <w:t xml:space="preserve"> </w:t>
      </w:r>
      <w:proofErr w:type="gramStart"/>
      <w:r>
        <w:rPr>
          <w:rFonts w:ascii="Arial" w:hAnsi="Arial" w:cs="Arial"/>
          <w:szCs w:val="22"/>
          <w:lang w:val="fr-FR"/>
        </w:rPr>
        <w:t>a</w:t>
      </w:r>
      <w:proofErr w:type="gramEnd"/>
      <w:r>
        <w:rPr>
          <w:rFonts w:ascii="Arial" w:hAnsi="Arial" w:cs="Arial"/>
          <w:szCs w:val="22"/>
          <w:lang w:val="fr-FR"/>
        </w:rPr>
        <w:t xml:space="preserve"> </w:t>
      </w:r>
      <w:proofErr w:type="spellStart"/>
      <w:r>
        <w:rPr>
          <w:rFonts w:ascii="Arial" w:hAnsi="Arial" w:cs="Arial"/>
          <w:szCs w:val="22"/>
          <w:lang w:val="fr-FR"/>
        </w:rPr>
        <w:t>soclului</w:t>
      </w:r>
      <w:proofErr w:type="spellEnd"/>
      <w:r>
        <w:rPr>
          <w:rFonts w:ascii="Arial" w:hAnsi="Arial" w:cs="Arial"/>
          <w:szCs w:val="22"/>
          <w:lang w:val="fr-FR"/>
        </w:rPr>
        <w:t xml:space="preserve"> </w:t>
      </w:r>
      <w:proofErr w:type="spellStart"/>
      <w:r>
        <w:rPr>
          <w:rFonts w:ascii="Arial" w:hAnsi="Arial" w:cs="Arial"/>
          <w:szCs w:val="22"/>
          <w:lang w:val="fr-FR"/>
        </w:rPr>
        <w:t>unei</w:t>
      </w:r>
      <w:proofErr w:type="spellEnd"/>
      <w:r>
        <w:rPr>
          <w:rFonts w:ascii="Arial" w:hAnsi="Arial" w:cs="Arial"/>
          <w:szCs w:val="22"/>
          <w:lang w:val="fr-FR"/>
        </w:rPr>
        <w:t xml:space="preserve"> </w:t>
      </w:r>
      <w:proofErr w:type="spellStart"/>
      <w:r>
        <w:rPr>
          <w:rFonts w:ascii="Arial" w:hAnsi="Arial" w:cs="Arial"/>
          <w:szCs w:val="22"/>
          <w:lang w:val="fr-FR"/>
        </w:rPr>
        <w:t>împrejmuiri</w:t>
      </w:r>
      <w:proofErr w:type="spellEnd"/>
      <w:r>
        <w:rPr>
          <w:rFonts w:ascii="Arial" w:hAnsi="Arial" w:cs="Arial"/>
          <w:szCs w:val="22"/>
          <w:lang w:val="fr-FR"/>
        </w:rPr>
        <w:t xml:space="preserve"> va fi de 60 cm de la </w:t>
      </w:r>
      <w:proofErr w:type="spellStart"/>
      <w:r>
        <w:rPr>
          <w:rFonts w:ascii="Arial" w:hAnsi="Arial" w:cs="Arial"/>
          <w:szCs w:val="22"/>
          <w:lang w:val="fr-FR"/>
        </w:rPr>
        <w:t>nivelul</w:t>
      </w:r>
      <w:proofErr w:type="spellEnd"/>
      <w:r>
        <w:rPr>
          <w:rFonts w:ascii="Arial" w:hAnsi="Arial" w:cs="Arial"/>
          <w:szCs w:val="22"/>
          <w:lang w:val="fr-FR"/>
        </w:rPr>
        <w:t xml:space="preserve"> </w:t>
      </w:r>
      <w:proofErr w:type="spellStart"/>
      <w:r>
        <w:rPr>
          <w:rFonts w:ascii="Arial" w:hAnsi="Arial" w:cs="Arial"/>
          <w:szCs w:val="22"/>
          <w:lang w:val="fr-FR"/>
        </w:rPr>
        <w:t>trotuarului</w:t>
      </w:r>
      <w:proofErr w:type="spellEnd"/>
      <w:r>
        <w:rPr>
          <w:rFonts w:ascii="Arial" w:hAnsi="Arial" w:cs="Arial"/>
          <w:szCs w:val="22"/>
          <w:lang w:val="fr-FR"/>
        </w:rPr>
        <w:t xml:space="preserve"> (</w:t>
      </w:r>
      <w:proofErr w:type="spellStart"/>
      <w:r>
        <w:rPr>
          <w:rFonts w:ascii="Arial" w:hAnsi="Arial" w:cs="Arial"/>
          <w:szCs w:val="22"/>
          <w:lang w:val="fr-FR"/>
        </w:rPr>
        <w:t>terenului</w:t>
      </w:r>
      <w:proofErr w:type="spellEnd"/>
      <w:r>
        <w:rPr>
          <w:rFonts w:ascii="Arial" w:hAnsi="Arial" w:cs="Arial"/>
          <w:szCs w:val="22"/>
          <w:lang w:val="fr-FR"/>
        </w:rPr>
        <w:t>).</w:t>
      </w:r>
    </w:p>
    <w:p w:rsidR="00B330A8" w:rsidRDefault="00EA4BBE">
      <w:pPr>
        <w:spacing w:after="0" w:line="200" w:lineRule="atLeast"/>
        <w:jc w:val="both"/>
        <w:rPr>
          <w:rFonts w:ascii="Arial" w:hAnsi="Arial" w:cs="Arial"/>
          <w:sz w:val="22"/>
          <w:szCs w:val="22"/>
          <w:lang w:val="fr-FR"/>
        </w:rPr>
      </w:pPr>
      <w:r>
        <w:rPr>
          <w:rFonts w:ascii="Arial" w:hAnsi="Arial" w:cs="Arial"/>
          <w:sz w:val="22"/>
          <w:szCs w:val="22"/>
        </w:rPr>
        <w:t>Se admite ca în grupările de clădiri realizate în condominiu, gardurile să cuprindă întreaga grupare sau să fie înlocuite cu un parapet de maxim 0.6 metri, dublat de gard viu.</w:t>
      </w:r>
    </w:p>
    <w:p w:rsidR="00B330A8" w:rsidRDefault="00EA4BBE">
      <w:pPr>
        <w:spacing w:after="0" w:line="200" w:lineRule="atLeast"/>
        <w:jc w:val="both"/>
        <w:rPr>
          <w:rFonts w:ascii="Arial" w:hAnsi="Arial" w:cs="Arial"/>
          <w:color w:val="000000"/>
          <w:sz w:val="22"/>
          <w:szCs w:val="22"/>
        </w:rPr>
      </w:pPr>
      <w:r>
        <w:rPr>
          <w:rFonts w:ascii="Arial" w:hAnsi="Arial" w:cs="Arial"/>
          <w:sz w:val="22"/>
          <w:szCs w:val="22"/>
          <w:lang w:val="fr-FR"/>
        </w:rPr>
        <w:t xml:space="preserve">Se </w:t>
      </w:r>
      <w:proofErr w:type="spellStart"/>
      <w:r>
        <w:rPr>
          <w:rFonts w:ascii="Arial" w:hAnsi="Arial" w:cs="Arial"/>
          <w:sz w:val="22"/>
          <w:szCs w:val="22"/>
          <w:lang w:val="fr-FR"/>
        </w:rPr>
        <w:t>recomandă</w:t>
      </w:r>
      <w:proofErr w:type="spellEnd"/>
      <w:r>
        <w:rPr>
          <w:rFonts w:ascii="Arial" w:hAnsi="Arial" w:cs="Arial"/>
          <w:sz w:val="22"/>
          <w:szCs w:val="22"/>
          <w:lang w:val="fr-FR"/>
        </w:rPr>
        <w:t xml:space="preserve"> </w:t>
      </w:r>
      <w:proofErr w:type="spellStart"/>
      <w:r>
        <w:rPr>
          <w:rFonts w:ascii="Arial" w:hAnsi="Arial" w:cs="Arial"/>
          <w:sz w:val="22"/>
          <w:szCs w:val="22"/>
          <w:lang w:val="fr-FR"/>
        </w:rPr>
        <w:t>împrejmuiri</w:t>
      </w:r>
      <w:proofErr w:type="spellEnd"/>
      <w:r>
        <w:rPr>
          <w:rFonts w:ascii="Arial" w:hAnsi="Arial" w:cs="Arial"/>
          <w:sz w:val="22"/>
          <w:szCs w:val="22"/>
          <w:lang w:val="fr-FR"/>
        </w:rPr>
        <w:t xml:space="preserve"> </w:t>
      </w:r>
      <w:proofErr w:type="spellStart"/>
      <w:r>
        <w:rPr>
          <w:rFonts w:ascii="Arial" w:hAnsi="Arial" w:cs="Arial"/>
          <w:sz w:val="22"/>
          <w:szCs w:val="22"/>
          <w:lang w:val="fr-FR"/>
        </w:rPr>
        <w:t>vegetale</w:t>
      </w:r>
      <w:proofErr w:type="spellEnd"/>
      <w:r>
        <w:rPr>
          <w:rFonts w:ascii="Arial" w:hAnsi="Arial" w:cs="Arial"/>
          <w:sz w:val="22"/>
          <w:szCs w:val="22"/>
          <w:lang w:val="fr-FR"/>
        </w:rPr>
        <w:t xml:space="preserve"> </w:t>
      </w:r>
      <w:proofErr w:type="spellStart"/>
      <w:r>
        <w:rPr>
          <w:rFonts w:ascii="Arial" w:hAnsi="Arial" w:cs="Arial"/>
          <w:sz w:val="22"/>
          <w:szCs w:val="22"/>
          <w:lang w:val="fr-FR"/>
        </w:rPr>
        <w:t>sau</w:t>
      </w:r>
      <w:proofErr w:type="spellEnd"/>
      <w:r>
        <w:rPr>
          <w:rFonts w:ascii="Arial" w:hAnsi="Arial" w:cs="Arial"/>
          <w:sz w:val="22"/>
          <w:szCs w:val="22"/>
          <w:lang w:val="fr-FR"/>
        </w:rPr>
        <w:t xml:space="preserve"> </w:t>
      </w:r>
      <w:proofErr w:type="spellStart"/>
      <w:r>
        <w:rPr>
          <w:rFonts w:ascii="Arial" w:hAnsi="Arial" w:cs="Arial"/>
          <w:sz w:val="22"/>
          <w:szCs w:val="22"/>
          <w:lang w:val="fr-FR"/>
        </w:rPr>
        <w:t>împrejmuiri</w:t>
      </w:r>
      <w:proofErr w:type="spellEnd"/>
      <w:r>
        <w:rPr>
          <w:rFonts w:ascii="Arial" w:hAnsi="Arial" w:cs="Arial"/>
          <w:sz w:val="22"/>
          <w:szCs w:val="22"/>
          <w:lang w:val="fr-FR"/>
        </w:rPr>
        <w:t xml:space="preserve"> transparente </w:t>
      </w:r>
      <w:proofErr w:type="spellStart"/>
      <w:r>
        <w:rPr>
          <w:rFonts w:ascii="Arial" w:hAnsi="Arial" w:cs="Arial"/>
          <w:sz w:val="22"/>
          <w:szCs w:val="22"/>
          <w:lang w:val="fr-FR"/>
        </w:rPr>
        <w:t>îmbrăcate</w:t>
      </w:r>
      <w:proofErr w:type="spellEnd"/>
      <w:r>
        <w:rPr>
          <w:rFonts w:ascii="Arial" w:hAnsi="Arial" w:cs="Arial"/>
          <w:sz w:val="22"/>
          <w:szCs w:val="22"/>
          <w:lang w:val="fr-FR"/>
        </w:rPr>
        <w:t xml:space="preserve"> </w:t>
      </w:r>
      <w:proofErr w:type="spellStart"/>
      <w:r>
        <w:rPr>
          <w:rFonts w:ascii="Arial" w:hAnsi="Arial" w:cs="Arial"/>
          <w:sz w:val="22"/>
          <w:szCs w:val="22"/>
          <w:lang w:val="fr-FR"/>
        </w:rPr>
        <w:t>în</w:t>
      </w:r>
      <w:proofErr w:type="spellEnd"/>
      <w:r>
        <w:rPr>
          <w:rFonts w:ascii="Arial" w:hAnsi="Arial" w:cs="Arial"/>
          <w:sz w:val="22"/>
          <w:szCs w:val="22"/>
          <w:lang w:val="fr-FR"/>
        </w:rPr>
        <w:t xml:space="preserve"> </w:t>
      </w:r>
      <w:proofErr w:type="spellStart"/>
      <w:r>
        <w:rPr>
          <w:rFonts w:ascii="Arial" w:hAnsi="Arial" w:cs="Arial"/>
          <w:sz w:val="22"/>
          <w:szCs w:val="22"/>
          <w:lang w:val="fr-FR"/>
        </w:rPr>
        <w:t>vegetaţie</w:t>
      </w:r>
      <w:proofErr w:type="spellEnd"/>
      <w:r>
        <w:rPr>
          <w:rFonts w:ascii="Arial" w:hAnsi="Arial" w:cs="Arial"/>
          <w:sz w:val="22"/>
          <w:szCs w:val="22"/>
          <w:lang w:val="fr-FR"/>
        </w:rPr>
        <w:t>.</w:t>
      </w:r>
    </w:p>
    <w:p w:rsidR="00B330A8" w:rsidRDefault="00EA4BBE">
      <w:pPr>
        <w:spacing w:after="0" w:line="200" w:lineRule="atLeast"/>
        <w:jc w:val="both"/>
        <w:rPr>
          <w:rFonts w:ascii="Arial" w:hAnsi="Arial" w:cs="Arial"/>
          <w:szCs w:val="22"/>
          <w:lang w:val="fr-FR"/>
        </w:rPr>
      </w:pPr>
      <w:r>
        <w:rPr>
          <w:rFonts w:ascii="Arial" w:hAnsi="Arial" w:cs="Arial"/>
          <w:color w:val="000000"/>
          <w:sz w:val="22"/>
          <w:szCs w:val="22"/>
        </w:rPr>
        <w:t>Se admite sa nu se realizeze deloc imprejmuire.</w:t>
      </w:r>
    </w:p>
    <w:p w:rsidR="00B330A8" w:rsidRDefault="00B330A8">
      <w:pPr>
        <w:pStyle w:val="StyleArialNarrowBoldJustifiedChar"/>
        <w:spacing w:line="200" w:lineRule="atLeast"/>
        <w:rPr>
          <w:rFonts w:ascii="Arial" w:hAnsi="Arial" w:cs="Arial"/>
          <w:szCs w:val="22"/>
          <w:lang w:val="fr-FR"/>
        </w:rPr>
      </w:pPr>
    </w:p>
    <w:p w:rsidR="00B330A8" w:rsidRDefault="00B330A8">
      <w:pPr>
        <w:pStyle w:val="StyleArialNarrowBoldJustifiedChar"/>
        <w:spacing w:line="200" w:lineRule="atLeast"/>
        <w:rPr>
          <w:rFonts w:ascii="Arial" w:hAnsi="Arial" w:cs="Arial"/>
          <w:szCs w:val="22"/>
          <w:lang w:val="fr-FR"/>
        </w:rPr>
      </w:pPr>
    </w:p>
    <w:p w:rsidR="00B330A8" w:rsidRDefault="00EA4BBE">
      <w:pPr>
        <w:pStyle w:val="Style16ptBoldAutoJustified"/>
        <w:spacing w:line="200" w:lineRule="atLeast"/>
        <w:rPr>
          <w:rFonts w:ascii="Arial" w:hAnsi="Arial" w:cs="Arial"/>
        </w:rPr>
      </w:pPr>
      <w:r>
        <w:rPr>
          <w:rFonts w:ascii="Arial" w:hAnsi="Arial" w:cs="Arial"/>
        </w:rPr>
        <w:t>III. ZONIFICAREA FUNCŢIONALĂ</w:t>
      </w:r>
    </w:p>
    <w:p w:rsidR="00B330A8" w:rsidRDefault="00B330A8">
      <w:pPr>
        <w:pStyle w:val="StyleArialNarrowBoldJustifiedChar"/>
        <w:spacing w:line="200" w:lineRule="atLeast"/>
        <w:rPr>
          <w:rFonts w:ascii="Arial" w:hAnsi="Arial" w:cs="Arial"/>
        </w:rPr>
      </w:pPr>
    </w:p>
    <w:p w:rsidR="00B330A8" w:rsidRDefault="00EA4BBE">
      <w:pPr>
        <w:pStyle w:val="Style14ptBoldJustified"/>
        <w:spacing w:line="200" w:lineRule="atLeast"/>
        <w:rPr>
          <w:rFonts w:ascii="Arial" w:hAnsi="Arial" w:cs="Arial"/>
          <w:szCs w:val="22"/>
        </w:rPr>
      </w:pPr>
      <w:r>
        <w:rPr>
          <w:rFonts w:ascii="Arial" w:hAnsi="Arial" w:cs="Arial"/>
        </w:rPr>
        <w:t>UNITATI SI SUBUNITATI FUNCTIONALE</w:t>
      </w:r>
    </w:p>
    <w:p w:rsidR="00B330A8" w:rsidRDefault="00EA4BBE">
      <w:pPr>
        <w:spacing w:line="200" w:lineRule="atLeast"/>
        <w:jc w:val="both"/>
        <w:rPr>
          <w:rFonts w:ascii="Arial" w:hAnsi="Arial" w:cs="Arial"/>
          <w:sz w:val="22"/>
          <w:szCs w:val="22"/>
          <w:lang w:val="fr-FR"/>
        </w:rPr>
      </w:pPr>
      <w:r>
        <w:rPr>
          <w:rFonts w:ascii="Arial" w:hAnsi="Arial" w:cs="Arial"/>
          <w:sz w:val="22"/>
          <w:szCs w:val="22"/>
        </w:rPr>
        <w:t xml:space="preserve">În cadrul zonei studiate în </w:t>
      </w:r>
      <w:r>
        <w:rPr>
          <w:rFonts w:ascii="Arial" w:hAnsi="Arial" w:cs="Arial"/>
          <w:i/>
          <w:iCs/>
          <w:sz w:val="22"/>
          <w:szCs w:val="22"/>
        </w:rPr>
        <w:t xml:space="preserve">Planul urbanistic zonal </w:t>
      </w:r>
      <w:r>
        <w:rPr>
          <w:rFonts w:ascii="Arial" w:hAnsi="Arial" w:cs="Arial"/>
          <w:sz w:val="22"/>
          <w:szCs w:val="22"/>
        </w:rPr>
        <w:t>s-au identificat următoarele tipuri de unităţi funcţionale:</w:t>
      </w:r>
    </w:p>
    <w:p w:rsidR="00B330A8" w:rsidRDefault="00EA4BBE">
      <w:pPr>
        <w:spacing w:after="0" w:line="200" w:lineRule="atLeast"/>
        <w:jc w:val="both"/>
        <w:rPr>
          <w:rFonts w:ascii="Arial" w:hAnsi="Arial" w:cs="Arial"/>
          <w:lang w:val="en-US"/>
        </w:rPr>
      </w:pPr>
      <w:r>
        <w:rPr>
          <w:rFonts w:ascii="Arial" w:hAnsi="Arial" w:cs="Arial"/>
          <w:sz w:val="22"/>
          <w:szCs w:val="22"/>
          <w:lang w:val="fr-FR"/>
        </w:rPr>
        <w:tab/>
      </w:r>
      <w:r>
        <w:rPr>
          <w:rStyle w:val="StyleBoldItalicAuto"/>
          <w:rFonts w:ascii="Arial" w:hAnsi="Arial" w:cs="Arial"/>
          <w:sz w:val="22"/>
          <w:szCs w:val="22"/>
        </w:rPr>
        <w:t xml:space="preserve">MIXT - zonă </w:t>
      </w:r>
      <w:proofErr w:type="spellStart"/>
      <w:r>
        <w:rPr>
          <w:rStyle w:val="StyleBoldItalicAuto"/>
          <w:rFonts w:ascii="Arial" w:hAnsi="Arial" w:cs="Arial"/>
          <w:sz w:val="22"/>
          <w:szCs w:val="22"/>
          <w:lang w:val="en-US"/>
        </w:rPr>
        <w:t>locuire</w:t>
      </w:r>
      <w:proofErr w:type="spellEnd"/>
      <w:r>
        <w:rPr>
          <w:rStyle w:val="StyleBoldItalicAuto"/>
          <w:rFonts w:ascii="Arial" w:hAnsi="Arial" w:cs="Arial"/>
          <w:sz w:val="22"/>
          <w:szCs w:val="22"/>
          <w:lang w:val="en-US"/>
        </w:rPr>
        <w:t xml:space="preserve"> </w:t>
      </w:r>
      <w:proofErr w:type="spellStart"/>
      <w:r>
        <w:rPr>
          <w:rStyle w:val="StyleBoldItalicAuto"/>
          <w:rFonts w:ascii="Arial" w:hAnsi="Arial" w:cs="Arial"/>
          <w:sz w:val="22"/>
          <w:szCs w:val="22"/>
          <w:lang w:val="en-US"/>
        </w:rPr>
        <w:t>colectiva</w:t>
      </w:r>
      <w:proofErr w:type="spellEnd"/>
      <w:r>
        <w:rPr>
          <w:rStyle w:val="StyleBoldItalicAuto"/>
          <w:rFonts w:ascii="Arial" w:hAnsi="Arial" w:cs="Arial"/>
          <w:sz w:val="22"/>
          <w:szCs w:val="22"/>
        </w:rPr>
        <w:t>, servicii,</w:t>
      </w:r>
      <w:r>
        <w:rPr>
          <w:rStyle w:val="StyleBoldItalicAuto"/>
          <w:rFonts w:ascii="Arial" w:hAnsi="Arial" w:cs="Arial"/>
          <w:sz w:val="22"/>
          <w:szCs w:val="22"/>
          <w:lang w:val="en-US"/>
        </w:rPr>
        <w:t xml:space="preserve"> </w:t>
      </w:r>
      <w:proofErr w:type="spellStart"/>
      <w:r>
        <w:rPr>
          <w:rStyle w:val="StyleBoldItalicAuto"/>
          <w:rFonts w:ascii="Arial" w:hAnsi="Arial" w:cs="Arial"/>
          <w:sz w:val="22"/>
          <w:szCs w:val="22"/>
          <w:lang w:val="en-US"/>
        </w:rPr>
        <w:t>comert</w:t>
      </w:r>
      <w:proofErr w:type="spellEnd"/>
      <w:r>
        <w:rPr>
          <w:rStyle w:val="StyleBoldItalicAuto"/>
          <w:rFonts w:ascii="Arial" w:hAnsi="Arial" w:cs="Arial"/>
          <w:sz w:val="22"/>
          <w:szCs w:val="22"/>
          <w:lang w:val="en-US"/>
        </w:rPr>
        <w:t xml:space="preserve"> </w:t>
      </w:r>
      <w:proofErr w:type="spellStart"/>
      <w:r>
        <w:rPr>
          <w:rStyle w:val="StyleBoldItalicAuto"/>
          <w:rFonts w:ascii="Arial" w:hAnsi="Arial" w:cs="Arial"/>
          <w:sz w:val="22"/>
          <w:szCs w:val="22"/>
          <w:lang w:val="en-US"/>
        </w:rPr>
        <w:t>si</w:t>
      </w:r>
      <w:proofErr w:type="spellEnd"/>
      <w:r>
        <w:rPr>
          <w:rStyle w:val="StyleBoldItalicAuto"/>
          <w:rFonts w:ascii="Arial" w:hAnsi="Arial" w:cs="Arial"/>
          <w:sz w:val="22"/>
          <w:szCs w:val="22"/>
        </w:rPr>
        <w:t xml:space="preserve"> birouri -  </w:t>
      </w:r>
      <w:r>
        <w:rPr>
          <w:rStyle w:val="StyleBoldItalicAuto"/>
          <w:rFonts w:ascii="Arial" w:hAnsi="Arial" w:cs="Arial"/>
          <w:b w:val="0"/>
          <w:bCs w:val="0"/>
          <w:sz w:val="22"/>
          <w:szCs w:val="22"/>
        </w:rPr>
        <w:t xml:space="preserve">locuire colectiva, </w:t>
      </w:r>
      <w:r>
        <w:rPr>
          <w:rStyle w:val="StyleBoldItalicAuto"/>
          <w:rFonts w:ascii="Arial" w:hAnsi="Arial" w:cs="Arial"/>
          <w:sz w:val="22"/>
          <w:szCs w:val="22"/>
        </w:rPr>
        <w:t>comerţ, servicii comerciale</w:t>
      </w:r>
      <w:r>
        <w:rPr>
          <w:rFonts w:ascii="Arial" w:hAnsi="Arial" w:cs="Arial"/>
          <w:sz w:val="22"/>
          <w:szCs w:val="22"/>
        </w:rPr>
        <w:t>, hoteluri, agenţii de turism; restaurante, baruri, cofetării, cafenele etc, sedii financiar-bancare, de asigurări, sucursale sau filiale ale unor unităţi fin</w:t>
      </w:r>
      <w:r>
        <w:rPr>
          <w:rStyle w:val="StyleArialNarrow"/>
          <w:rFonts w:ascii="Arial" w:hAnsi="Arial" w:cs="Arial"/>
          <w:sz w:val="22"/>
          <w:szCs w:val="22"/>
        </w:rPr>
        <w:t xml:space="preserve">anciar-bancare şi de asigurări), </w:t>
      </w:r>
      <w:r>
        <w:rPr>
          <w:rFonts w:ascii="Arial" w:hAnsi="Arial" w:cs="Arial"/>
          <w:sz w:val="22"/>
          <w:szCs w:val="22"/>
        </w:rPr>
        <w:t xml:space="preserve">birouri profesiuni liberale, </w:t>
      </w:r>
      <w:r>
        <w:rPr>
          <w:rFonts w:ascii="Arial" w:hAnsi="Arial" w:cs="Arial"/>
          <w:iCs/>
          <w:sz w:val="22"/>
          <w:szCs w:val="22"/>
        </w:rPr>
        <w:t>cultură</w:t>
      </w:r>
      <w:r>
        <w:rPr>
          <w:rFonts w:ascii="Arial" w:hAnsi="Arial" w:cs="Arial"/>
          <w:iCs/>
          <w:szCs w:val="22"/>
          <w:lang w:val="en-US"/>
        </w:rPr>
        <w:t>,</w:t>
      </w:r>
      <w:r>
        <w:rPr>
          <w:rFonts w:ascii="Arial" w:hAnsi="Arial" w:cs="Arial"/>
          <w:sz w:val="22"/>
          <w:szCs w:val="22"/>
        </w:rPr>
        <w:t xml:space="preserve"> sport şi recreere în spaţii acoperite; parcaje la sol şi multietajate; spaţii libere pietonale, pasaje pietonale acoperite; </w:t>
      </w:r>
      <w:r>
        <w:rPr>
          <w:rFonts w:ascii="Arial" w:hAnsi="Arial" w:cs="Arial"/>
          <w:szCs w:val="22"/>
        </w:rPr>
        <w:t>etc...</w:t>
      </w:r>
    </w:p>
    <w:p w:rsidR="00B330A8" w:rsidRDefault="00B330A8">
      <w:pPr>
        <w:pStyle w:val="StyleArialNarrowBoldJustifiedChar"/>
        <w:spacing w:line="200" w:lineRule="atLeast"/>
        <w:rPr>
          <w:rFonts w:ascii="Arial" w:hAnsi="Arial" w:cs="Arial"/>
          <w:lang w:val="en-US"/>
        </w:rPr>
      </w:pPr>
    </w:p>
    <w:p w:rsidR="00B330A8" w:rsidRDefault="00B330A8">
      <w:pPr>
        <w:pStyle w:val="StyleArialNarrowBoldJustifiedChar"/>
        <w:spacing w:line="200" w:lineRule="atLeast"/>
        <w:rPr>
          <w:rFonts w:ascii="Arial" w:hAnsi="Arial" w:cs="Arial"/>
        </w:rPr>
      </w:pPr>
    </w:p>
    <w:p w:rsidR="00B330A8" w:rsidRDefault="00EA4BBE">
      <w:pPr>
        <w:pStyle w:val="Style16ptBoldAutoJustified"/>
        <w:spacing w:line="200" w:lineRule="atLeast"/>
        <w:rPr>
          <w:rFonts w:ascii="Arial" w:hAnsi="Arial" w:cs="Arial"/>
        </w:rPr>
      </w:pPr>
      <w:r>
        <w:rPr>
          <w:rFonts w:ascii="Arial" w:hAnsi="Arial" w:cs="Arial"/>
        </w:rPr>
        <w:t>IV. PREVEDERI LA NIVELUL UNITĂŢILOR ŞI SUBUNITĂŢILOR FUNCŢIONALE</w:t>
      </w:r>
    </w:p>
    <w:p w:rsidR="00B330A8" w:rsidRDefault="00B330A8">
      <w:pPr>
        <w:pStyle w:val="StyleArialNarrowBoldJustifiedChar"/>
        <w:spacing w:line="200" w:lineRule="atLeast"/>
        <w:rPr>
          <w:rFonts w:ascii="Arial" w:hAnsi="Arial" w:cs="Arial"/>
        </w:rPr>
      </w:pPr>
    </w:p>
    <w:p w:rsidR="00B330A8" w:rsidRDefault="00EA4BBE">
      <w:pPr>
        <w:pStyle w:val="Heading6"/>
        <w:tabs>
          <w:tab w:val="num" w:pos="0"/>
        </w:tabs>
        <w:spacing w:line="200" w:lineRule="atLeast"/>
        <w:jc w:val="both"/>
        <w:rPr>
          <w:rStyle w:val="StyleArialNarrowBoldJustifiedCharChar"/>
          <w:rFonts w:ascii="Arial" w:hAnsi="Arial" w:cs="Arial"/>
          <w:sz w:val="22"/>
          <w:szCs w:val="22"/>
        </w:rPr>
      </w:pPr>
      <w:r>
        <w:rPr>
          <w:rFonts w:ascii="Arial" w:hAnsi="Arial" w:cs="Arial"/>
        </w:rPr>
        <w:t>1. GENERALITĂŢI:</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w:t>
      </w:r>
      <w:r>
        <w:rPr>
          <w:rStyle w:val="StyleArialNarrowBoldJustifiedCharChar"/>
          <w:rFonts w:ascii="Arial" w:hAnsi="Arial" w:cs="Arial"/>
          <w:sz w:val="22"/>
          <w:szCs w:val="22"/>
        </w:rPr>
        <w:tab/>
        <w:t>Funcţiunea dominantă a unităţii</w:t>
      </w:r>
      <w:r>
        <w:rPr>
          <w:rFonts w:ascii="Arial" w:hAnsi="Arial" w:cs="Arial"/>
          <w:sz w:val="22"/>
          <w:szCs w:val="22"/>
        </w:rPr>
        <w:t xml:space="preserve">: </w:t>
      </w:r>
      <w:r>
        <w:rPr>
          <w:rFonts w:ascii="Arial" w:hAnsi="Arial" w:cs="Arial"/>
          <w:color w:val="000000"/>
          <w:sz w:val="22"/>
          <w:szCs w:val="22"/>
        </w:rPr>
        <w:t>mixta: servicii hoteliere si locuire colectiva</w:t>
      </w:r>
    </w:p>
    <w:p w:rsidR="00B330A8" w:rsidRDefault="00EA4BBE">
      <w:pPr>
        <w:spacing w:after="113" w:line="200" w:lineRule="atLeast"/>
        <w:jc w:val="both"/>
        <w:rPr>
          <w:rFonts w:ascii="Arial" w:hAnsi="Arial" w:cs="Arial"/>
          <w:color w:val="000000"/>
        </w:rPr>
      </w:pPr>
      <w:r>
        <w:rPr>
          <w:rStyle w:val="StyleArialNarrowBoldJustifiedCharChar"/>
          <w:rFonts w:ascii="Arial" w:hAnsi="Arial" w:cs="Arial"/>
          <w:sz w:val="22"/>
          <w:szCs w:val="22"/>
        </w:rPr>
        <w:t xml:space="preserve">Articolul 2 </w:t>
      </w:r>
      <w:r>
        <w:rPr>
          <w:rStyle w:val="StyleArialNarrowBoldJustifiedCharChar"/>
          <w:rFonts w:ascii="Arial" w:hAnsi="Arial" w:cs="Arial"/>
          <w:sz w:val="22"/>
          <w:szCs w:val="22"/>
        </w:rPr>
        <w:tab/>
        <w:t>Funcţiunile complementare admise ale unităţii</w:t>
      </w:r>
      <w:r>
        <w:rPr>
          <w:rFonts w:ascii="Arial" w:hAnsi="Arial" w:cs="Arial"/>
          <w:color w:val="000000"/>
          <w:sz w:val="22"/>
          <w:szCs w:val="22"/>
        </w:rPr>
        <w:t xml:space="preserve"> sunt</w:t>
      </w:r>
      <w:r>
        <w:rPr>
          <w:rFonts w:ascii="Arial" w:hAnsi="Arial" w:cs="Arial"/>
          <w:color w:val="000000"/>
          <w:sz w:val="22"/>
          <w:szCs w:val="22"/>
          <w:lang w:val="en-US"/>
        </w:rPr>
        <w:t xml:space="preserve"> </w:t>
      </w:r>
      <w:proofErr w:type="spellStart"/>
      <w:r>
        <w:rPr>
          <w:rFonts w:ascii="Arial" w:hAnsi="Arial" w:cs="Arial"/>
          <w:color w:val="000000"/>
          <w:sz w:val="22"/>
          <w:szCs w:val="22"/>
          <w:lang w:val="en-US"/>
        </w:rPr>
        <w:t>comert</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birouri</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recreere</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servicii</w:t>
      </w:r>
      <w:proofErr w:type="spellEnd"/>
      <w:r>
        <w:rPr>
          <w:rFonts w:ascii="Arial" w:hAnsi="Arial" w:cs="Arial"/>
          <w:color w:val="000000"/>
          <w:sz w:val="22"/>
          <w:szCs w:val="22"/>
          <w:lang w:val="en-US"/>
        </w:rPr>
        <w:t xml:space="preserve"> </w:t>
      </w:r>
      <w:proofErr w:type="spellStart"/>
      <w:r>
        <w:rPr>
          <w:rFonts w:ascii="Arial" w:hAnsi="Arial" w:cs="Arial"/>
          <w:color w:val="000000"/>
          <w:sz w:val="22"/>
          <w:szCs w:val="22"/>
          <w:lang w:val="en-US"/>
        </w:rPr>
        <w:t>comerciale</w:t>
      </w:r>
      <w:proofErr w:type="spellEnd"/>
      <w:r>
        <w:rPr>
          <w:rFonts w:ascii="Arial" w:hAnsi="Arial" w:cs="Arial"/>
          <w:color w:val="000000"/>
          <w:sz w:val="22"/>
          <w:szCs w:val="22"/>
          <w:lang w:val="en-US"/>
        </w:rPr>
        <w:t>,</w:t>
      </w:r>
      <w:r>
        <w:rPr>
          <w:rFonts w:ascii="Arial" w:hAnsi="Arial" w:cs="Arial"/>
          <w:color w:val="000000"/>
          <w:sz w:val="22"/>
          <w:szCs w:val="22"/>
        </w:rPr>
        <w:t xml:space="preserve"> locuinţe de servici, căi de comunicaţie, agrement, sport, gospodărie comunală, echipare edilitară.</w:t>
      </w:r>
    </w:p>
    <w:p w:rsidR="00B330A8" w:rsidRDefault="00EA4BBE">
      <w:pPr>
        <w:pStyle w:val="Heading6"/>
        <w:tabs>
          <w:tab w:val="num" w:pos="0"/>
        </w:tabs>
        <w:spacing w:line="200" w:lineRule="atLeast"/>
        <w:jc w:val="both"/>
        <w:rPr>
          <w:rStyle w:val="StyleArialNarrowBoldJustifiedCharChar"/>
          <w:rFonts w:ascii="Arial" w:hAnsi="Arial" w:cs="Arial"/>
          <w:sz w:val="22"/>
          <w:szCs w:val="22"/>
        </w:rPr>
      </w:pPr>
      <w:r>
        <w:rPr>
          <w:rFonts w:ascii="Arial" w:hAnsi="Arial" w:cs="Arial"/>
          <w:color w:val="000000"/>
        </w:rPr>
        <w:t>2. UTILIZAREA FUNCŢIONALĂ A TERENURILOR DIN CADRUL UNITĂŢILOR ŞI</w:t>
      </w:r>
      <w:r>
        <w:rPr>
          <w:rFonts w:ascii="Arial" w:hAnsi="Arial" w:cs="Arial"/>
        </w:rPr>
        <w:t xml:space="preserve"> SUBUNITĂŢILOR:</w:t>
      </w:r>
    </w:p>
    <w:p w:rsidR="00B330A8" w:rsidRDefault="00EA4BBE">
      <w:pPr>
        <w:spacing w:line="200" w:lineRule="atLeast"/>
        <w:jc w:val="both"/>
        <w:rPr>
          <w:rFonts w:ascii="Arial" w:hAnsi="Arial" w:cs="Arial"/>
          <w:sz w:val="22"/>
          <w:szCs w:val="22"/>
        </w:rPr>
      </w:pPr>
      <w:r>
        <w:rPr>
          <w:rStyle w:val="StyleArialNarrowBoldJustifiedCharChar"/>
          <w:rFonts w:ascii="Arial" w:hAnsi="Arial" w:cs="Arial"/>
          <w:sz w:val="22"/>
          <w:szCs w:val="22"/>
        </w:rPr>
        <w:t>Articolul 4</w:t>
      </w:r>
      <w:r>
        <w:rPr>
          <w:rStyle w:val="StyleArialNarrowBoldJustifiedCharChar"/>
          <w:rFonts w:ascii="Arial" w:hAnsi="Arial" w:cs="Arial"/>
          <w:sz w:val="22"/>
          <w:szCs w:val="22"/>
        </w:rPr>
        <w:tab/>
        <w:t>Utilizări permise</w:t>
      </w:r>
      <w:r>
        <w:rPr>
          <w:rFonts w:ascii="Arial" w:hAnsi="Arial" w:cs="Arial"/>
          <w:sz w:val="22"/>
          <w:szCs w:val="22"/>
        </w:rPr>
        <w:t>:</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locuinţe colective, locuinţe de servici</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hoteluri, agenţii de turism;</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instituţii, servicii, comerţ, birouri;</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sedii ale unor companii şi firme, servicii în diferite domenii;</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sedii ale unor organizaţii politice, profesionale etc.;</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comerţ cu amănuntul;</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birouri</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restaurante, baruri, cofetării, cafenele, alimentaţie publică, etc.;</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sport şi recreere în spaţii acoperite;</w:t>
      </w:r>
    </w:p>
    <w:p w:rsidR="00B330A8" w:rsidRDefault="00EA4BBE">
      <w:pPr>
        <w:spacing w:after="28" w:line="200" w:lineRule="atLeast"/>
        <w:ind w:firstLine="467"/>
        <w:jc w:val="both"/>
        <w:rPr>
          <w:rFonts w:ascii="Arial" w:hAnsi="Arial" w:cs="Arial"/>
          <w:sz w:val="22"/>
          <w:szCs w:val="22"/>
        </w:rPr>
      </w:pPr>
      <w:r>
        <w:rPr>
          <w:rFonts w:ascii="Arial" w:hAnsi="Arial" w:cs="Arial"/>
          <w:sz w:val="22"/>
          <w:szCs w:val="22"/>
        </w:rPr>
        <w:t>- parcaje la sol, garaje subterane;</w:t>
      </w:r>
    </w:p>
    <w:p w:rsidR="00B330A8" w:rsidRDefault="00EA4BBE">
      <w:pPr>
        <w:spacing w:after="28" w:line="200" w:lineRule="atLeast"/>
        <w:ind w:firstLine="467"/>
        <w:jc w:val="both"/>
        <w:rPr>
          <w:rFonts w:ascii="Arial" w:hAnsi="Arial" w:cs="Arial"/>
          <w:color w:val="000000"/>
          <w:sz w:val="22"/>
          <w:szCs w:val="22"/>
        </w:rPr>
      </w:pPr>
      <w:r>
        <w:rPr>
          <w:rFonts w:ascii="Arial" w:hAnsi="Arial" w:cs="Arial"/>
          <w:sz w:val="22"/>
          <w:szCs w:val="22"/>
        </w:rPr>
        <w:t>- construcţii pentru echiparea tehnico-ediliară;</w:t>
      </w:r>
    </w:p>
    <w:p w:rsidR="00B330A8" w:rsidRDefault="00EA4BBE">
      <w:pPr>
        <w:spacing w:after="28" w:line="200" w:lineRule="atLeast"/>
        <w:ind w:firstLine="467"/>
        <w:jc w:val="both"/>
      </w:pPr>
      <w:r>
        <w:rPr>
          <w:rFonts w:ascii="Arial" w:hAnsi="Arial" w:cs="Arial"/>
          <w:color w:val="000000"/>
          <w:sz w:val="22"/>
          <w:szCs w:val="22"/>
        </w:rPr>
        <w:t xml:space="preserve">- căi de acces carosabile şi pietonale; </w:t>
      </w:r>
    </w:p>
    <w:p w:rsidR="00B330A8" w:rsidRDefault="00EA4BBE">
      <w:pPr>
        <w:spacing w:after="28" w:line="200" w:lineRule="atLeast"/>
        <w:jc w:val="both"/>
      </w:pPr>
      <w:r>
        <w:t xml:space="preserve">   </w:t>
      </w:r>
      <w:r>
        <w:tab/>
        <w:t xml:space="preserve">- </w:t>
      </w:r>
      <w:r>
        <w:rPr>
          <w:rFonts w:ascii="Arial" w:hAnsi="Arial" w:cs="Arial"/>
          <w:color w:val="000000"/>
          <w:sz w:val="22"/>
          <w:szCs w:val="22"/>
        </w:rPr>
        <w:t>clădirile cu funcţiuni pentru sănătate: dispensare, cabinete medicale, policlinici, farmacii.</w:t>
      </w:r>
    </w:p>
    <w:p w:rsidR="00B330A8" w:rsidRDefault="00B330A8">
      <w:pPr>
        <w:spacing w:after="28" w:line="200" w:lineRule="atLeast"/>
        <w:jc w:val="both"/>
      </w:pPr>
    </w:p>
    <w:p w:rsidR="00B330A8" w:rsidRDefault="00EA4BBE">
      <w:pPr>
        <w:spacing w:after="85" w:line="200" w:lineRule="atLeast"/>
        <w:jc w:val="both"/>
        <w:rPr>
          <w:rFonts w:ascii="Arial" w:hAnsi="Arial" w:cs="Arial"/>
          <w:color w:val="000000"/>
          <w:sz w:val="22"/>
          <w:szCs w:val="22"/>
        </w:rPr>
      </w:pPr>
      <w:r>
        <w:rPr>
          <w:rStyle w:val="StyleArialNarrowBoldJustifiedCharChar"/>
          <w:rFonts w:ascii="Arial" w:hAnsi="Arial" w:cs="Arial"/>
          <w:sz w:val="22"/>
          <w:szCs w:val="22"/>
        </w:rPr>
        <w:t>Articolul 5</w:t>
      </w:r>
      <w:r>
        <w:rPr>
          <w:rStyle w:val="StyleArialNarrowBoldJustifiedCharChar"/>
          <w:rFonts w:ascii="Arial" w:hAnsi="Arial" w:cs="Arial"/>
          <w:sz w:val="22"/>
          <w:szCs w:val="22"/>
        </w:rPr>
        <w:tab/>
        <w:t>Utilizări permise cu condiţii</w:t>
      </w:r>
      <w:r>
        <w:rPr>
          <w:rFonts w:ascii="Arial" w:hAnsi="Arial" w:cs="Arial"/>
          <w:sz w:val="22"/>
          <w:szCs w:val="22"/>
        </w:rPr>
        <w:t xml:space="preserve"> : </w:t>
      </w:r>
    </w:p>
    <w:p w:rsidR="00B330A8" w:rsidRDefault="00EA4BBE">
      <w:pPr>
        <w:spacing w:after="28" w:line="200" w:lineRule="atLeast"/>
        <w:ind w:firstLine="720"/>
        <w:jc w:val="both"/>
        <w:rPr>
          <w:rFonts w:ascii="Arial" w:hAnsi="Arial" w:cs="Arial"/>
          <w:color w:val="000000"/>
          <w:sz w:val="22"/>
          <w:szCs w:val="22"/>
        </w:rPr>
      </w:pPr>
      <w:r>
        <w:rPr>
          <w:rFonts w:ascii="Arial" w:hAnsi="Arial" w:cs="Arial"/>
          <w:color w:val="000000"/>
          <w:sz w:val="22"/>
          <w:szCs w:val="22"/>
        </w:rPr>
        <w:t>-servicii a coror existenta nu afecteaza negativ functiunea de locuire</w:t>
      </w:r>
    </w:p>
    <w:p w:rsidR="00B330A8" w:rsidRDefault="00B330A8">
      <w:pPr>
        <w:spacing w:after="28" w:line="200" w:lineRule="atLeast"/>
        <w:ind w:firstLine="720"/>
        <w:jc w:val="both"/>
        <w:rPr>
          <w:rFonts w:ascii="Arial" w:hAnsi="Arial" w:cs="Arial"/>
          <w:color w:val="000000"/>
          <w:sz w:val="22"/>
          <w:szCs w:val="22"/>
        </w:rPr>
      </w:pPr>
    </w:p>
    <w:p w:rsidR="00B330A8" w:rsidRDefault="00EA4BBE">
      <w:pPr>
        <w:spacing w:after="85" w:line="200" w:lineRule="atLeast"/>
        <w:jc w:val="both"/>
        <w:rPr>
          <w:rFonts w:ascii="Arial" w:hAnsi="Arial" w:cs="Arial"/>
          <w:sz w:val="22"/>
          <w:szCs w:val="22"/>
        </w:rPr>
      </w:pPr>
      <w:r>
        <w:rPr>
          <w:rStyle w:val="StyleArialNarrowBoldJustifiedCharChar"/>
          <w:rFonts w:ascii="Arial" w:hAnsi="Arial" w:cs="Arial"/>
          <w:sz w:val="22"/>
          <w:szCs w:val="22"/>
        </w:rPr>
        <w:t>Articolul 6</w:t>
      </w:r>
      <w:r>
        <w:rPr>
          <w:rStyle w:val="StyleArialNarrowBoldJustifiedCharChar"/>
          <w:rFonts w:ascii="Arial" w:hAnsi="Arial" w:cs="Arial"/>
          <w:sz w:val="22"/>
          <w:szCs w:val="22"/>
        </w:rPr>
        <w:tab/>
        <w:t>Utilizări interzise</w:t>
      </w:r>
      <w:r>
        <w:rPr>
          <w:rFonts w:ascii="Arial" w:hAnsi="Arial" w:cs="Arial"/>
          <w:sz w:val="22"/>
          <w:szCs w:val="22"/>
        </w:rPr>
        <w:t xml:space="preserve">: </w:t>
      </w:r>
    </w:p>
    <w:p w:rsidR="00B330A8" w:rsidRDefault="00EA4BBE">
      <w:pPr>
        <w:numPr>
          <w:ilvl w:val="0"/>
          <w:numId w:val="2"/>
        </w:numPr>
        <w:tabs>
          <w:tab w:val="left" w:pos="927"/>
        </w:tabs>
        <w:suppressAutoHyphens w:val="0"/>
        <w:spacing w:after="0" w:line="200" w:lineRule="atLeast"/>
        <w:ind w:left="907" w:hanging="340"/>
        <w:jc w:val="both"/>
        <w:rPr>
          <w:rFonts w:ascii="Arial" w:hAnsi="Arial" w:cs="Arial"/>
          <w:sz w:val="22"/>
          <w:szCs w:val="22"/>
        </w:rPr>
      </w:pPr>
      <w:r>
        <w:rPr>
          <w:rFonts w:ascii="Arial" w:hAnsi="Arial" w:cs="Arial"/>
          <w:sz w:val="22"/>
          <w:szCs w:val="22"/>
        </w:rPr>
        <w:t>activităţi productive poluante, cu risc tehnologic sau incomode prin traficul generat;</w:t>
      </w:r>
    </w:p>
    <w:p w:rsidR="00B330A8" w:rsidRDefault="00EA4BBE">
      <w:pPr>
        <w:numPr>
          <w:ilvl w:val="0"/>
          <w:numId w:val="2"/>
        </w:numPr>
        <w:tabs>
          <w:tab w:val="left" w:pos="927"/>
          <w:tab w:val="left" w:pos="993"/>
        </w:tabs>
        <w:suppressAutoHyphens w:val="0"/>
        <w:spacing w:after="0" w:line="200" w:lineRule="atLeast"/>
        <w:ind w:left="907" w:hanging="340"/>
        <w:jc w:val="both"/>
        <w:rPr>
          <w:rFonts w:ascii="Arial" w:hAnsi="Arial" w:cs="Arial"/>
          <w:sz w:val="22"/>
          <w:szCs w:val="22"/>
        </w:rPr>
      </w:pPr>
      <w:r>
        <w:rPr>
          <w:rFonts w:ascii="Arial" w:hAnsi="Arial" w:cs="Arial"/>
          <w:sz w:val="22"/>
          <w:szCs w:val="22"/>
        </w:rPr>
        <w:t>depozitare en-gros;</w:t>
      </w:r>
    </w:p>
    <w:p w:rsidR="00B330A8" w:rsidRDefault="00EA4BBE">
      <w:pPr>
        <w:numPr>
          <w:ilvl w:val="0"/>
          <w:numId w:val="2"/>
        </w:numPr>
        <w:tabs>
          <w:tab w:val="left" w:pos="927"/>
          <w:tab w:val="left" w:pos="993"/>
        </w:tabs>
        <w:suppressAutoHyphens w:val="0"/>
        <w:spacing w:after="0" w:line="200" w:lineRule="atLeast"/>
        <w:ind w:left="907" w:hanging="340"/>
        <w:jc w:val="both"/>
        <w:rPr>
          <w:rFonts w:ascii="Arial" w:hAnsi="Arial" w:cs="Arial"/>
          <w:sz w:val="22"/>
          <w:szCs w:val="22"/>
        </w:rPr>
      </w:pPr>
      <w:r>
        <w:rPr>
          <w:rFonts w:ascii="Arial" w:hAnsi="Arial" w:cs="Arial"/>
          <w:sz w:val="22"/>
          <w:szCs w:val="22"/>
        </w:rPr>
        <w:t xml:space="preserve">staţii de întreţinere auto </w:t>
      </w:r>
    </w:p>
    <w:p w:rsidR="00B330A8" w:rsidRDefault="00EA4BBE">
      <w:pPr>
        <w:numPr>
          <w:ilvl w:val="0"/>
          <w:numId w:val="2"/>
        </w:numPr>
        <w:tabs>
          <w:tab w:val="left" w:pos="927"/>
          <w:tab w:val="left" w:pos="993"/>
        </w:tabs>
        <w:suppressAutoHyphens w:val="0"/>
        <w:spacing w:after="0" w:line="200" w:lineRule="atLeast"/>
        <w:ind w:left="907" w:hanging="340"/>
        <w:jc w:val="both"/>
        <w:rPr>
          <w:rFonts w:ascii="Arial" w:hAnsi="Arial" w:cs="Arial"/>
          <w:sz w:val="22"/>
          <w:szCs w:val="22"/>
        </w:rPr>
      </w:pPr>
      <w:r>
        <w:rPr>
          <w:rFonts w:ascii="Arial" w:hAnsi="Arial" w:cs="Arial"/>
          <w:sz w:val="22"/>
          <w:szCs w:val="22"/>
        </w:rPr>
        <w:t>depozitări de materiale refolosibile;</w:t>
      </w:r>
    </w:p>
    <w:p w:rsidR="00B330A8" w:rsidRDefault="00EA4BBE">
      <w:pPr>
        <w:numPr>
          <w:ilvl w:val="0"/>
          <w:numId w:val="2"/>
        </w:numPr>
        <w:tabs>
          <w:tab w:val="left" w:pos="927"/>
          <w:tab w:val="left" w:pos="993"/>
        </w:tabs>
        <w:suppressAutoHyphens w:val="0"/>
        <w:spacing w:after="0" w:line="200" w:lineRule="atLeast"/>
        <w:ind w:left="907" w:hanging="340"/>
        <w:jc w:val="both"/>
        <w:rPr>
          <w:rFonts w:ascii="Arial" w:hAnsi="Arial" w:cs="Arial"/>
          <w:sz w:val="22"/>
          <w:szCs w:val="22"/>
        </w:rPr>
      </w:pPr>
      <w:r>
        <w:rPr>
          <w:rFonts w:ascii="Arial" w:hAnsi="Arial" w:cs="Arial"/>
          <w:sz w:val="22"/>
          <w:szCs w:val="22"/>
        </w:rPr>
        <w:t>platforme de precolectare a deşeurilor urbane;</w:t>
      </w:r>
    </w:p>
    <w:p w:rsidR="00B330A8" w:rsidRDefault="00B330A8">
      <w:pPr>
        <w:tabs>
          <w:tab w:val="left" w:pos="993"/>
        </w:tabs>
        <w:suppressAutoHyphens w:val="0"/>
        <w:spacing w:after="28" w:line="200" w:lineRule="atLeast"/>
        <w:jc w:val="both"/>
        <w:rPr>
          <w:rFonts w:ascii="Arial" w:hAnsi="Arial" w:cs="Arial"/>
          <w:sz w:val="22"/>
          <w:szCs w:val="22"/>
        </w:rPr>
      </w:pPr>
    </w:p>
    <w:p w:rsidR="00B330A8" w:rsidRDefault="00EA4BBE">
      <w:pPr>
        <w:spacing w:after="85" w:line="200" w:lineRule="atLeast"/>
        <w:jc w:val="both"/>
        <w:rPr>
          <w:rFonts w:ascii="Arial" w:hAnsi="Arial" w:cs="Arial"/>
          <w:color w:val="000000"/>
          <w:sz w:val="22"/>
          <w:szCs w:val="22"/>
        </w:rPr>
      </w:pPr>
      <w:r>
        <w:rPr>
          <w:rStyle w:val="StyleArialNarrowBoldJustifiedCharChar"/>
          <w:rFonts w:ascii="Arial" w:hAnsi="Arial" w:cs="Arial"/>
          <w:sz w:val="22"/>
          <w:szCs w:val="22"/>
        </w:rPr>
        <w:t>Articolul 7</w:t>
      </w:r>
      <w:r>
        <w:rPr>
          <w:rStyle w:val="StyleArialNarrowBoldJustifiedCharChar"/>
          <w:rFonts w:ascii="Arial" w:hAnsi="Arial" w:cs="Arial"/>
          <w:sz w:val="22"/>
          <w:szCs w:val="22"/>
        </w:rPr>
        <w:tab/>
        <w:t>Interdicţii definitive (permanente)</w:t>
      </w:r>
      <w:r>
        <w:rPr>
          <w:rFonts w:ascii="Arial" w:hAnsi="Arial" w:cs="Arial"/>
          <w:sz w:val="22"/>
          <w:szCs w:val="22"/>
        </w:rPr>
        <w:t xml:space="preserve"> de construire:</w:t>
      </w:r>
    </w:p>
    <w:p w:rsidR="00B330A8" w:rsidRDefault="00EA4BBE">
      <w:pPr>
        <w:spacing w:after="0" w:line="200" w:lineRule="atLeast"/>
        <w:jc w:val="both"/>
        <w:rPr>
          <w:rFonts w:ascii="Arial" w:hAnsi="Arial" w:cs="Arial"/>
        </w:rPr>
      </w:pPr>
      <w:r>
        <w:rPr>
          <w:rFonts w:ascii="Arial" w:hAnsi="Arial" w:cs="Arial"/>
          <w:color w:val="000000"/>
          <w:sz w:val="22"/>
          <w:szCs w:val="22"/>
        </w:rPr>
        <w:tab/>
        <w:t>- pe culoarele rezervate amplasării reţelei de căi de comunicaţie (străzi majore, principale, secundare) stabilite în PUZ.</w:t>
      </w:r>
    </w:p>
    <w:p w:rsidR="00B330A8" w:rsidRDefault="00B330A8">
      <w:pPr>
        <w:spacing w:line="200" w:lineRule="atLeast"/>
        <w:jc w:val="both"/>
        <w:rPr>
          <w:rFonts w:ascii="Arial" w:hAnsi="Arial" w:cs="Arial"/>
        </w:rPr>
      </w:pPr>
    </w:p>
    <w:p w:rsidR="00B330A8" w:rsidRDefault="00EA4BBE">
      <w:pPr>
        <w:pStyle w:val="Heading6"/>
        <w:tabs>
          <w:tab w:val="num" w:pos="0"/>
        </w:tabs>
        <w:spacing w:line="200" w:lineRule="atLeast"/>
        <w:jc w:val="both"/>
        <w:rPr>
          <w:rStyle w:val="StyleBoldItalicAuto"/>
          <w:rFonts w:ascii="Arial" w:hAnsi="Arial" w:cs="Arial"/>
          <w:sz w:val="22"/>
          <w:szCs w:val="22"/>
        </w:rPr>
      </w:pPr>
      <w:r>
        <w:rPr>
          <w:rStyle w:val="StyleBoldItalicAuto"/>
          <w:rFonts w:ascii="Arial" w:hAnsi="Arial" w:cs="Arial"/>
          <w:bCs w:val="0"/>
          <w:color w:val="000000"/>
        </w:rPr>
        <w:t>3. REGULI DE BAZĂ PRIVIND MODUL DE OCUPARE A TERENURILOR</w:t>
      </w: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cu privire la păstrarea integrităţii mediului şi protejarea patrimoniului natural şi construit:</w:t>
      </w:r>
    </w:p>
    <w:p w:rsidR="00B330A8" w:rsidRDefault="00EA4BBE">
      <w:pPr>
        <w:spacing w:after="85" w:line="200" w:lineRule="atLeast"/>
        <w:jc w:val="both"/>
        <w:rPr>
          <w:rFonts w:ascii="Arial" w:hAnsi="Arial" w:cs="Arial"/>
          <w:color w:val="000000"/>
          <w:sz w:val="22"/>
          <w:szCs w:val="22"/>
        </w:rPr>
      </w:pPr>
      <w:r>
        <w:rPr>
          <w:rStyle w:val="StyleArialNarrowBoldJustifiedCharChar"/>
          <w:rFonts w:ascii="Arial" w:hAnsi="Arial" w:cs="Arial"/>
          <w:sz w:val="22"/>
          <w:szCs w:val="22"/>
        </w:rPr>
        <w:t>Articolul 8</w:t>
      </w:r>
      <w:r>
        <w:rPr>
          <w:rStyle w:val="StyleArialNarrowBoldJustifiedCharChar"/>
          <w:rFonts w:ascii="Arial" w:hAnsi="Arial" w:cs="Arial"/>
          <w:sz w:val="22"/>
          <w:szCs w:val="22"/>
        </w:rPr>
        <w:tab/>
      </w:r>
      <w:r>
        <w:rPr>
          <w:rFonts w:ascii="Arial" w:hAnsi="Arial" w:cs="Arial"/>
          <w:color w:val="000000"/>
          <w:sz w:val="22"/>
          <w:szCs w:val="22"/>
        </w:rPr>
        <w:t>Zone cu valoare peisagistica si zone naturale protejate</w:t>
      </w:r>
    </w:p>
    <w:p w:rsidR="00B330A8" w:rsidRDefault="00EA4BBE">
      <w:pPr>
        <w:spacing w:after="85" w:line="200" w:lineRule="atLeast"/>
        <w:jc w:val="both"/>
        <w:rPr>
          <w:rStyle w:val="StyleArialNarrowBoldJustifiedCharChar"/>
          <w:rFonts w:ascii="Arial" w:hAnsi="Arial" w:cs="Arial"/>
          <w:sz w:val="22"/>
          <w:szCs w:val="22"/>
        </w:rPr>
      </w:pPr>
      <w:r>
        <w:rPr>
          <w:rFonts w:ascii="Arial" w:hAnsi="Arial" w:cs="Arial"/>
          <w:color w:val="000000"/>
          <w:sz w:val="22"/>
          <w:szCs w:val="22"/>
        </w:rPr>
        <w:tab/>
        <w:t>Nu este cazul.</w:t>
      </w:r>
    </w:p>
    <w:p w:rsidR="00B330A8" w:rsidRDefault="00EA4BBE">
      <w:pPr>
        <w:spacing w:after="85" w:line="200" w:lineRule="atLeast"/>
        <w:jc w:val="both"/>
        <w:rPr>
          <w:rFonts w:ascii="Arial" w:hAnsi="Arial" w:cs="Arial"/>
          <w:color w:val="000000"/>
          <w:sz w:val="22"/>
          <w:szCs w:val="22"/>
        </w:rPr>
      </w:pPr>
      <w:r>
        <w:rPr>
          <w:rStyle w:val="StyleArialNarrowBoldJustifiedCharChar"/>
          <w:rFonts w:ascii="Arial" w:hAnsi="Arial" w:cs="Arial"/>
          <w:sz w:val="22"/>
          <w:szCs w:val="22"/>
        </w:rPr>
        <w:t>Articolul 9</w:t>
      </w:r>
      <w:r>
        <w:rPr>
          <w:rStyle w:val="StyleArialNarrowBoldJustifiedCharChar"/>
          <w:rFonts w:ascii="Arial" w:hAnsi="Arial" w:cs="Arial"/>
          <w:sz w:val="22"/>
          <w:szCs w:val="22"/>
        </w:rPr>
        <w:tab/>
      </w:r>
      <w:r>
        <w:rPr>
          <w:rFonts w:ascii="Arial" w:hAnsi="Arial" w:cs="Arial"/>
          <w:color w:val="000000"/>
          <w:sz w:val="22"/>
          <w:szCs w:val="22"/>
        </w:rPr>
        <w:t>Zone construite protejate</w:t>
      </w:r>
    </w:p>
    <w:p w:rsidR="00B330A8" w:rsidRDefault="00EA4BBE">
      <w:pPr>
        <w:spacing w:after="85" w:line="200" w:lineRule="atLeast"/>
        <w:jc w:val="both"/>
        <w:rPr>
          <w:rStyle w:val="StyleBoldItalicAuto"/>
          <w:rFonts w:ascii="Arial" w:hAnsi="Arial" w:cs="Arial"/>
          <w:sz w:val="22"/>
          <w:szCs w:val="22"/>
        </w:rPr>
      </w:pPr>
      <w:r>
        <w:rPr>
          <w:rFonts w:ascii="Arial" w:hAnsi="Arial" w:cs="Arial"/>
          <w:color w:val="000000"/>
          <w:sz w:val="22"/>
          <w:szCs w:val="22"/>
        </w:rPr>
        <w:tab/>
        <w:t>Nu este cazul.</w:t>
      </w: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cu privire la siguranţa construcţiilor şi la apărarea interesului public:</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10</w:t>
      </w:r>
      <w:r>
        <w:rPr>
          <w:rStyle w:val="StyleArialNarrowBoldJustifiedCharChar"/>
          <w:rFonts w:ascii="Arial" w:hAnsi="Arial" w:cs="Arial"/>
          <w:sz w:val="22"/>
          <w:szCs w:val="22"/>
        </w:rPr>
        <w:tab/>
        <w:t xml:space="preserve">Expunerea la riscuri naturale </w:t>
      </w:r>
      <w:r>
        <w:rPr>
          <w:rFonts w:ascii="Arial" w:hAnsi="Arial" w:cs="Arial"/>
          <w:sz w:val="22"/>
          <w:szCs w:val="22"/>
        </w:rPr>
        <w:t>– amplasarea construcţiilor este permisă</w:t>
      </w:r>
      <w:r>
        <w:rPr>
          <w:rStyle w:val="StyleArialNarrowBoldJustifiedCharChar"/>
          <w:rFonts w:ascii="Arial" w:hAnsi="Arial" w:cs="Arial"/>
          <w:sz w:val="22"/>
          <w:szCs w:val="22"/>
        </w:rPr>
        <w:t xml:space="preserve"> </w:t>
      </w:r>
      <w:r>
        <w:rPr>
          <w:rFonts w:ascii="Arial" w:hAnsi="Arial" w:cs="Arial"/>
          <w:sz w:val="22"/>
          <w:szCs w:val="22"/>
        </w:rPr>
        <w:t>pe terenuri pe care au fost luate măsuri de prevenire a riscurilor naturale (efectele excesului de umiditate, drenarea apelor pluviale).</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11</w:t>
      </w:r>
      <w:r>
        <w:rPr>
          <w:rStyle w:val="StyleArialNarrowBoldJustifiedCharChar"/>
          <w:rFonts w:ascii="Arial" w:hAnsi="Arial" w:cs="Arial"/>
          <w:sz w:val="22"/>
          <w:szCs w:val="22"/>
        </w:rPr>
        <w:tab/>
        <w:t>Expunerea la riscuri tehnologice</w:t>
      </w:r>
      <w:r>
        <w:rPr>
          <w:rFonts w:ascii="Arial" w:hAnsi="Arial" w:cs="Arial"/>
          <w:sz w:val="22"/>
          <w:szCs w:val="22"/>
        </w:rPr>
        <w:t xml:space="preserve"> – amplasarea construcţiilor este permisă în zone neexpuse la riscur</w:t>
      </w:r>
      <w:r>
        <w:rPr>
          <w:rFonts w:ascii="Arial" w:hAnsi="Arial" w:cs="Arial"/>
          <w:color w:val="000000"/>
          <w:sz w:val="22"/>
          <w:szCs w:val="22"/>
        </w:rPr>
        <w:t>i tehnologice (zone expuse: culoarele şi zonele de protecţie ale reţelelor electrice, etc.).</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12</w:t>
      </w:r>
      <w:r>
        <w:rPr>
          <w:rStyle w:val="StyleArialNarrowBoldJustifiedCharChar"/>
          <w:rFonts w:ascii="Arial" w:hAnsi="Arial" w:cs="Arial"/>
          <w:sz w:val="22"/>
          <w:szCs w:val="22"/>
        </w:rPr>
        <w:tab/>
        <w:t>Asigurarea echipării edilitare</w:t>
      </w:r>
      <w:r>
        <w:rPr>
          <w:rFonts w:ascii="Arial" w:hAnsi="Arial" w:cs="Arial"/>
          <w:sz w:val="22"/>
          <w:szCs w:val="22"/>
        </w:rPr>
        <w:t xml:space="preserve"> – amplasarea construcţiilor este permisă cu condiţia stabilirii obligaţiei de a se efectua, parţial sau total, lucrări de echipare edilitară, (branşament de apă, racord la canalizare, branşament de gaz, racord la reţeaua electrică).</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13</w:t>
      </w:r>
      <w:r>
        <w:rPr>
          <w:rStyle w:val="StyleArialNarrowBoldJustifiedCharChar"/>
          <w:rFonts w:ascii="Arial" w:hAnsi="Arial" w:cs="Arial"/>
          <w:sz w:val="22"/>
          <w:szCs w:val="22"/>
        </w:rPr>
        <w:tab/>
        <w:t>Asigurarea compatibilităţii funcţiunilor</w:t>
      </w:r>
      <w:r>
        <w:rPr>
          <w:rFonts w:ascii="Arial" w:hAnsi="Arial" w:cs="Arial"/>
          <w:sz w:val="22"/>
          <w:szCs w:val="22"/>
        </w:rPr>
        <w:t xml:space="preserve"> – amplasarea construcţiilor cu funcţiune mixtă este permisă cu condiţia asigurării compatibilităţii cu celelalte funcţiuni (instituţii şi servicii, unităţi de producţie şi depozitare, căi de comunicaţie, spaţii plantate, agrement, sport, gospodărie comunală, echipare edilitară).</w:t>
      </w:r>
    </w:p>
    <w:p w:rsidR="00B330A8" w:rsidRDefault="00EA4BBE">
      <w:pPr>
        <w:spacing w:after="113" w:line="200" w:lineRule="atLeast"/>
        <w:jc w:val="both"/>
        <w:rPr>
          <w:rFonts w:ascii="Arial" w:hAnsi="Arial" w:cs="Arial"/>
          <w:sz w:val="22"/>
          <w:szCs w:val="22"/>
          <w:lang w:val="en-US"/>
        </w:rPr>
      </w:pPr>
      <w:r>
        <w:rPr>
          <w:rStyle w:val="StyleArialNarrowBoldJustifiedCharChar"/>
          <w:rFonts w:ascii="Arial" w:hAnsi="Arial" w:cs="Arial"/>
          <w:sz w:val="22"/>
          <w:szCs w:val="22"/>
        </w:rPr>
        <w:t>Articolul 14</w:t>
      </w:r>
      <w:r>
        <w:rPr>
          <w:rStyle w:val="StyleArialNarrowBoldJustifiedCharChar"/>
          <w:rFonts w:ascii="Arial" w:hAnsi="Arial" w:cs="Arial"/>
          <w:sz w:val="22"/>
          <w:szCs w:val="22"/>
        </w:rPr>
        <w:tab/>
        <w:t>Procentul de ocupare a terenului:</w:t>
      </w:r>
      <w:r>
        <w:rPr>
          <w:rFonts w:ascii="Arial" w:hAnsi="Arial" w:cs="Arial"/>
          <w:sz w:val="22"/>
          <w:szCs w:val="22"/>
          <w:lang w:val="en-US"/>
        </w:rPr>
        <w:t>40%</w:t>
      </w:r>
    </w:p>
    <w:p w:rsidR="00B330A8" w:rsidRDefault="00EA4BBE">
      <w:pPr>
        <w:spacing w:after="113" w:line="200" w:lineRule="atLeast"/>
        <w:jc w:val="both"/>
        <w:rPr>
          <w:rStyle w:val="StyleArialNarrowBoldJustifiedCharChar"/>
          <w:rFonts w:ascii="Arial" w:hAnsi="Arial" w:cs="Arial"/>
          <w:sz w:val="22"/>
          <w:szCs w:val="22"/>
        </w:rPr>
      </w:pPr>
      <w:proofErr w:type="spellStart"/>
      <w:r>
        <w:rPr>
          <w:rFonts w:ascii="Arial" w:hAnsi="Arial" w:cs="Arial"/>
          <w:sz w:val="22"/>
          <w:szCs w:val="22"/>
          <w:lang w:val="en-US"/>
        </w:rPr>
        <w:t>Articolul</w:t>
      </w:r>
      <w:proofErr w:type="spellEnd"/>
      <w:r>
        <w:rPr>
          <w:rFonts w:ascii="Arial" w:hAnsi="Arial" w:cs="Arial"/>
          <w:sz w:val="22"/>
          <w:szCs w:val="22"/>
          <w:lang w:val="en-US"/>
        </w:rPr>
        <w:t xml:space="preserve"> 15     </w:t>
      </w:r>
      <w:proofErr w:type="spellStart"/>
      <w:r>
        <w:rPr>
          <w:rFonts w:ascii="Arial" w:hAnsi="Arial" w:cs="Arial"/>
          <w:sz w:val="22"/>
          <w:szCs w:val="22"/>
          <w:lang w:val="en-US"/>
        </w:rPr>
        <w:t>Coeficientul</w:t>
      </w:r>
      <w:proofErr w:type="spellEnd"/>
      <w:r>
        <w:rPr>
          <w:rFonts w:ascii="Arial" w:hAnsi="Arial" w:cs="Arial"/>
          <w:sz w:val="22"/>
          <w:szCs w:val="22"/>
          <w:lang w:val="en-US"/>
        </w:rPr>
        <w:t xml:space="preserve"> de </w:t>
      </w:r>
      <w:proofErr w:type="spellStart"/>
      <w:r>
        <w:rPr>
          <w:rFonts w:ascii="Arial" w:hAnsi="Arial" w:cs="Arial"/>
          <w:sz w:val="22"/>
          <w:szCs w:val="22"/>
          <w:lang w:val="en-US"/>
        </w:rPr>
        <w:t>utilizare</w:t>
      </w:r>
      <w:proofErr w:type="spellEnd"/>
      <w:r>
        <w:rPr>
          <w:rFonts w:ascii="Arial" w:hAnsi="Arial" w:cs="Arial"/>
          <w:sz w:val="22"/>
          <w:szCs w:val="22"/>
          <w:lang w:val="en-US"/>
        </w:rPr>
        <w:t xml:space="preserve"> a </w:t>
      </w:r>
      <w:proofErr w:type="spellStart"/>
      <w:r>
        <w:rPr>
          <w:rFonts w:ascii="Arial" w:hAnsi="Arial" w:cs="Arial"/>
          <w:sz w:val="22"/>
          <w:szCs w:val="22"/>
          <w:lang w:val="en-US"/>
        </w:rPr>
        <w:t>terenului</w:t>
      </w:r>
      <w:proofErr w:type="spellEnd"/>
      <w:r>
        <w:rPr>
          <w:rFonts w:ascii="Arial" w:hAnsi="Arial" w:cs="Arial"/>
          <w:sz w:val="22"/>
          <w:szCs w:val="22"/>
          <w:lang w:val="en-US"/>
        </w:rPr>
        <w:t>: 3</w:t>
      </w:r>
      <w:proofErr w:type="gramStart"/>
      <w:r>
        <w:rPr>
          <w:rFonts w:ascii="Arial" w:hAnsi="Arial" w:cs="Arial"/>
          <w:sz w:val="22"/>
          <w:szCs w:val="22"/>
          <w:lang w:val="en-US"/>
        </w:rPr>
        <w:t>,5</w:t>
      </w:r>
      <w:proofErr w:type="gramEnd"/>
    </w:p>
    <w:p w:rsidR="00B330A8" w:rsidRDefault="00EA4BBE">
      <w:pPr>
        <w:spacing w:after="28" w:line="200" w:lineRule="atLeast"/>
        <w:jc w:val="both"/>
        <w:rPr>
          <w:rFonts w:ascii="Arial" w:hAnsi="Arial" w:cs="Arial"/>
          <w:szCs w:val="22"/>
        </w:rPr>
      </w:pPr>
      <w:r>
        <w:rPr>
          <w:rStyle w:val="StyleArialNarrowBoldJustifiedCharChar"/>
          <w:rFonts w:ascii="Arial" w:hAnsi="Arial" w:cs="Arial"/>
          <w:sz w:val="22"/>
          <w:szCs w:val="22"/>
        </w:rPr>
        <w:t>Articolul 1</w:t>
      </w:r>
      <w:r>
        <w:rPr>
          <w:rStyle w:val="StyleArialNarrowBoldJustifiedCharChar"/>
          <w:rFonts w:ascii="Arial" w:hAnsi="Arial" w:cs="Arial"/>
          <w:sz w:val="22"/>
          <w:szCs w:val="22"/>
          <w:lang w:val="en-US"/>
        </w:rPr>
        <w:t>6</w:t>
      </w:r>
      <w:r>
        <w:rPr>
          <w:rStyle w:val="StyleArialNarrowBoldJustifiedCharChar"/>
          <w:rFonts w:ascii="Arial" w:hAnsi="Arial" w:cs="Arial"/>
          <w:sz w:val="22"/>
          <w:szCs w:val="22"/>
        </w:rPr>
        <w:tab/>
        <w:t>Lucrări de utilitate publică</w:t>
      </w:r>
      <w:r>
        <w:rPr>
          <w:rFonts w:ascii="Arial" w:hAnsi="Arial" w:cs="Arial"/>
          <w:sz w:val="22"/>
          <w:szCs w:val="22"/>
        </w:rPr>
        <w:t xml:space="preserve"> – clădirile se pot amplasa pe terenuri care nu sunt rezervate pentru amplasarea unor lucrări de utilitate publică (căi de comunicaţie, sisteme de alimentare cu apă, canalizare, energie electrică, gaz, telecomunicaţii, etc.)</w:t>
      </w:r>
    </w:p>
    <w:p w:rsidR="00B330A8" w:rsidRDefault="00B330A8">
      <w:pPr>
        <w:pStyle w:val="StyleArialNarrowBoldJustifiedChar"/>
        <w:spacing w:after="28" w:line="200" w:lineRule="atLeast"/>
        <w:rPr>
          <w:rFonts w:ascii="Arial" w:hAnsi="Arial" w:cs="Arial"/>
          <w:szCs w:val="22"/>
        </w:rPr>
      </w:pP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de amplasare şi retragerile minime obligatorii:</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lastRenderedPageBreak/>
        <w:t>Articolul 1</w:t>
      </w:r>
      <w:r>
        <w:rPr>
          <w:rStyle w:val="StyleArialNarrowBoldJustifiedCharChar"/>
          <w:rFonts w:ascii="Arial" w:hAnsi="Arial" w:cs="Arial"/>
          <w:sz w:val="22"/>
          <w:szCs w:val="22"/>
          <w:lang w:val="en-US"/>
        </w:rPr>
        <w:t>7</w:t>
      </w:r>
      <w:r>
        <w:rPr>
          <w:rStyle w:val="StyleArialNarrowBoldJustifiedCharChar"/>
          <w:rFonts w:ascii="Arial" w:hAnsi="Arial" w:cs="Arial"/>
          <w:sz w:val="22"/>
          <w:szCs w:val="22"/>
        </w:rPr>
        <w:tab/>
        <w:t>Orientarea faţă de puncte</w:t>
      </w:r>
      <w:r>
        <w:rPr>
          <w:rStyle w:val="StyleArialNarrowBold"/>
          <w:rFonts w:ascii="Arial" w:hAnsi="Arial" w:cs="Arial"/>
          <w:sz w:val="22"/>
          <w:szCs w:val="22"/>
        </w:rPr>
        <w:t>le cardinale</w:t>
      </w:r>
      <w:r>
        <w:rPr>
          <w:rFonts w:ascii="Arial" w:hAnsi="Arial" w:cs="Arial"/>
          <w:sz w:val="22"/>
          <w:szCs w:val="22"/>
        </w:rPr>
        <w:t xml:space="preserve"> - se va respecta orientarea corectă faţă de punctele cardinale (însorire, iluminat natural, confort psihologic); </w:t>
      </w:r>
      <w:r>
        <w:rPr>
          <w:rFonts w:ascii="Arial" w:hAnsi="Arial" w:cs="Arial"/>
          <w:color w:val="000000"/>
          <w:sz w:val="22"/>
          <w:szCs w:val="22"/>
        </w:rPr>
        <w:t xml:space="preserve">conform cu </w:t>
      </w:r>
      <w:r>
        <w:rPr>
          <w:rFonts w:ascii="Arial" w:hAnsi="Arial" w:cs="Arial"/>
          <w:i/>
          <w:iCs/>
          <w:color w:val="000000"/>
          <w:sz w:val="22"/>
          <w:szCs w:val="22"/>
        </w:rPr>
        <w:t xml:space="preserve">anexa 3 </w:t>
      </w:r>
      <w:r>
        <w:rPr>
          <w:rFonts w:ascii="Arial" w:hAnsi="Arial" w:cs="Arial"/>
          <w:color w:val="000000"/>
          <w:sz w:val="22"/>
          <w:szCs w:val="22"/>
        </w:rPr>
        <w:t>din RGU:</w:t>
      </w:r>
      <w:r>
        <w:rPr>
          <w:rFonts w:ascii="Arial" w:hAnsi="Arial" w:cs="Arial"/>
          <w:color w:val="FF0000"/>
          <w:sz w:val="22"/>
          <w:szCs w:val="22"/>
        </w:rPr>
        <w:t xml:space="preserve"> </w:t>
      </w:r>
      <w:r>
        <w:rPr>
          <w:rFonts w:ascii="Verdana" w:hAnsi="Verdana" w:cs="Verdana"/>
          <w:color w:val="000000"/>
          <w:sz w:val="21"/>
          <w:szCs w:val="21"/>
          <w:shd w:val="clear" w:color="auto" w:fill="FFFFFF"/>
        </w:rPr>
        <w:t>„Pentru toate categoriile de construcţii de turism se recomandă orientarea nord a spaţiilor tehnice şi a anexelor”, iar pentru locuinte „se recomandă evitarea orientării spre nord a dormitoarelor”</w:t>
      </w:r>
      <w:r>
        <w:rPr>
          <w:rFonts w:ascii="Arial" w:hAnsi="Arial" w:cs="Arial"/>
          <w:color w:val="FF0000"/>
          <w:sz w:val="22"/>
          <w:szCs w:val="22"/>
        </w:rPr>
        <w:t xml:space="preserve"> </w:t>
      </w:r>
      <w:r>
        <w:rPr>
          <w:rFonts w:ascii="Arial" w:hAnsi="Arial" w:cs="Arial"/>
          <w:color w:val="000000"/>
          <w:sz w:val="22"/>
          <w:szCs w:val="22"/>
        </w:rPr>
        <w:t>şi a OMS 119/2014: „</w:t>
      </w:r>
      <w:r>
        <w:rPr>
          <w:rFonts w:ascii="Arial" w:hAnsi="Arial" w:cs="Arial"/>
          <w:color w:val="000000"/>
          <w:sz w:val="22"/>
          <w:szCs w:val="22"/>
          <w:shd w:val="clear" w:color="auto" w:fill="FFFFFF"/>
        </w:rPr>
        <w:t>Amplasarea cladirilor destinate locuintelor trebuie sa asigure insorirea acestora pe o durata de minimum 1 1/2 ore la solstitiul de iarna, a incaperilor de locuit din cladire si din locuintele invecinate.</w:t>
      </w:r>
      <w:r>
        <w:rPr>
          <w:rStyle w:val="apple-converted-space"/>
          <w:rFonts w:ascii="Arial" w:hAnsi="Arial" w:cs="Arial"/>
          <w:color w:val="000000"/>
          <w:sz w:val="22"/>
          <w:szCs w:val="22"/>
          <w:shd w:val="clear" w:color="auto" w:fill="FFFFFF"/>
        </w:rPr>
        <w:t>”</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w:t>
      </w:r>
      <w:r>
        <w:rPr>
          <w:rStyle w:val="StyleArialNarrowBoldJustifiedCharChar"/>
          <w:rFonts w:ascii="Arial" w:hAnsi="Arial" w:cs="Arial"/>
          <w:sz w:val="22"/>
          <w:szCs w:val="22"/>
          <w:lang w:val="en-US"/>
        </w:rPr>
        <w:t>8</w:t>
      </w:r>
      <w:r>
        <w:rPr>
          <w:rStyle w:val="StyleArialNarrowBoldJustifiedCharChar"/>
          <w:rFonts w:ascii="Arial" w:hAnsi="Arial" w:cs="Arial"/>
          <w:sz w:val="22"/>
          <w:szCs w:val="22"/>
        </w:rPr>
        <w:tab/>
        <w:t>Amplasarea faţă de drumuri publice</w:t>
      </w:r>
      <w:r>
        <w:rPr>
          <w:rFonts w:ascii="Arial" w:hAnsi="Arial" w:cs="Arial"/>
          <w:sz w:val="22"/>
          <w:szCs w:val="22"/>
        </w:rPr>
        <w:t xml:space="preserve"> – clădirile se vor amplasa retras faţă de căile de circulaţie existente sau propuse (străzi majore, principale, secundare), cu respectarea profilelor străzilor.</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1</w:t>
      </w:r>
      <w:r>
        <w:rPr>
          <w:rStyle w:val="StyleArialNarrowBoldJustifiedCharChar"/>
          <w:rFonts w:ascii="Arial" w:hAnsi="Arial" w:cs="Arial"/>
          <w:sz w:val="22"/>
          <w:szCs w:val="22"/>
          <w:lang w:val="en-US"/>
        </w:rPr>
        <w:t>9</w:t>
      </w:r>
      <w:r>
        <w:rPr>
          <w:rStyle w:val="StyleArialNarrowBoldJustifiedCharChar"/>
          <w:rFonts w:ascii="Arial" w:hAnsi="Arial" w:cs="Arial"/>
          <w:sz w:val="22"/>
          <w:szCs w:val="22"/>
        </w:rPr>
        <w:tab/>
        <w:t xml:space="preserve">Amplasarea faţă de căi ferate din administraţia CFR: </w:t>
      </w:r>
      <w:r>
        <w:rPr>
          <w:rStyle w:val="StyleArialNarrowBoldJustifiedCharChar"/>
          <w:rFonts w:ascii="Arial" w:hAnsi="Arial" w:cs="Arial"/>
          <w:sz w:val="22"/>
          <w:szCs w:val="22"/>
          <w:lang w:val="en-US"/>
        </w:rPr>
        <w:t xml:space="preserve">nu e </w:t>
      </w:r>
      <w:proofErr w:type="spellStart"/>
      <w:r>
        <w:rPr>
          <w:rStyle w:val="StyleArialNarrowBoldJustifiedCharChar"/>
          <w:rFonts w:ascii="Arial" w:hAnsi="Arial" w:cs="Arial"/>
          <w:sz w:val="22"/>
          <w:szCs w:val="22"/>
          <w:lang w:val="en-US"/>
        </w:rPr>
        <w:t>cazul</w:t>
      </w:r>
      <w:proofErr w:type="spellEnd"/>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 xml:space="preserve">Articolul </w:t>
      </w:r>
      <w:r>
        <w:rPr>
          <w:rStyle w:val="StyleArialNarrowBoldJustifiedCharChar"/>
          <w:rFonts w:ascii="Arial" w:hAnsi="Arial" w:cs="Arial"/>
          <w:sz w:val="22"/>
          <w:szCs w:val="22"/>
          <w:lang w:val="en-US"/>
        </w:rPr>
        <w:t>20</w:t>
      </w:r>
      <w:r>
        <w:rPr>
          <w:rStyle w:val="StyleArialNarrowBoldJustifiedCharChar"/>
          <w:rFonts w:ascii="Arial" w:hAnsi="Arial" w:cs="Arial"/>
          <w:sz w:val="22"/>
          <w:szCs w:val="22"/>
        </w:rPr>
        <w:tab/>
        <w:t>Amplasarea faţă de aeroporturi: nu este cazul.</w:t>
      </w:r>
    </w:p>
    <w:p w:rsidR="00B330A8" w:rsidRDefault="00EA4BBE">
      <w:pPr>
        <w:spacing w:after="28" w:line="200" w:lineRule="atLeast"/>
        <w:jc w:val="both"/>
        <w:rPr>
          <w:rStyle w:val="StyleArialNarrowBoldJustifiedCharChar"/>
          <w:rFonts w:ascii="Arial" w:hAnsi="Arial" w:cs="Arial"/>
          <w:bCs w:val="0"/>
          <w:sz w:val="22"/>
          <w:szCs w:val="22"/>
        </w:rPr>
      </w:pPr>
      <w:r>
        <w:rPr>
          <w:rStyle w:val="StyleArialNarrowBoldJustifiedCharChar"/>
          <w:rFonts w:ascii="Arial" w:hAnsi="Arial" w:cs="Arial"/>
          <w:sz w:val="22"/>
          <w:szCs w:val="22"/>
        </w:rPr>
        <w:t>Articolul 2</w:t>
      </w:r>
      <w:r>
        <w:rPr>
          <w:rStyle w:val="StyleArialNarrowBoldJustifiedCharChar"/>
          <w:rFonts w:ascii="Arial" w:hAnsi="Arial" w:cs="Arial"/>
          <w:sz w:val="22"/>
          <w:szCs w:val="22"/>
          <w:lang w:val="en-US"/>
        </w:rPr>
        <w:t>1</w:t>
      </w:r>
      <w:r>
        <w:rPr>
          <w:rStyle w:val="StyleArialNarrowBoldJustifiedCharChar"/>
          <w:rFonts w:ascii="Arial" w:hAnsi="Arial" w:cs="Arial"/>
          <w:sz w:val="22"/>
          <w:szCs w:val="22"/>
        </w:rPr>
        <w:tab/>
        <w:t xml:space="preserve">Amplasarea faţă de aliniament: </w:t>
      </w:r>
    </w:p>
    <w:p w:rsidR="00B330A8" w:rsidRDefault="00EA4BBE">
      <w:pPr>
        <w:spacing w:after="28" w:line="200" w:lineRule="atLeast"/>
        <w:jc w:val="both"/>
        <w:rPr>
          <w:color w:val="000000"/>
        </w:rPr>
      </w:pPr>
      <w:r>
        <w:rPr>
          <w:rStyle w:val="StyleArialNarrowBoldJustifiedCharChar"/>
          <w:rFonts w:ascii="Arial" w:hAnsi="Arial" w:cs="Arial"/>
          <w:bCs w:val="0"/>
          <w:sz w:val="22"/>
          <w:szCs w:val="22"/>
        </w:rPr>
        <w:tab/>
      </w:r>
      <w:r>
        <w:rPr>
          <w:rFonts w:ascii="Arial" w:hAnsi="Arial" w:cs="Arial"/>
          <w:bCs/>
          <w:color w:val="000000"/>
          <w:sz w:val="22"/>
          <w:szCs w:val="22"/>
        </w:rPr>
        <w:t>Amplasarea faţă de aliniament se va face în limita zonei construibile, conform planşei U</w:t>
      </w:r>
      <w:r>
        <w:rPr>
          <w:rFonts w:ascii="Arial" w:hAnsi="Arial" w:cs="Arial"/>
          <w:bCs/>
          <w:i/>
          <w:iCs/>
          <w:color w:val="000000"/>
          <w:sz w:val="22"/>
          <w:szCs w:val="22"/>
        </w:rPr>
        <w:t>04 -Reglementari urbanistice.</w:t>
      </w:r>
    </w:p>
    <w:p w:rsidR="00B330A8" w:rsidRDefault="00B330A8">
      <w:pPr>
        <w:spacing w:after="28" w:line="200" w:lineRule="atLeast"/>
        <w:jc w:val="both"/>
        <w:rPr>
          <w:color w:val="000000"/>
        </w:rPr>
      </w:pPr>
    </w:p>
    <w:p w:rsidR="00B330A8" w:rsidRDefault="00EA4BBE">
      <w:pPr>
        <w:spacing w:after="28" w:line="200" w:lineRule="atLeast"/>
        <w:jc w:val="both"/>
        <w:rPr>
          <w:rFonts w:ascii="Arial" w:hAnsi="Arial" w:cs="Arial"/>
          <w:color w:val="000000"/>
          <w:sz w:val="22"/>
          <w:szCs w:val="22"/>
        </w:rPr>
      </w:pPr>
      <w:r>
        <w:rPr>
          <w:rStyle w:val="StyleArialNarrowBoldJustifiedCharChar"/>
          <w:rFonts w:ascii="Arial" w:hAnsi="Arial" w:cs="Arial"/>
          <w:sz w:val="22"/>
          <w:szCs w:val="22"/>
        </w:rPr>
        <w:t>Articolul 2</w:t>
      </w:r>
      <w:r>
        <w:rPr>
          <w:rStyle w:val="StyleArialNarrowBoldJustifiedCharChar"/>
          <w:rFonts w:ascii="Arial" w:hAnsi="Arial" w:cs="Arial"/>
          <w:sz w:val="22"/>
          <w:szCs w:val="22"/>
          <w:lang w:val="en-US"/>
        </w:rPr>
        <w:t>2</w:t>
      </w:r>
      <w:r>
        <w:rPr>
          <w:rStyle w:val="StyleArialNarrowBoldJustifiedCharChar"/>
          <w:rFonts w:ascii="Arial" w:hAnsi="Arial" w:cs="Arial"/>
          <w:sz w:val="22"/>
          <w:szCs w:val="22"/>
        </w:rPr>
        <w:tab/>
        <w:t>Amplasarea în interiorul parcelei</w:t>
      </w:r>
    </w:p>
    <w:p w:rsidR="00B330A8" w:rsidRDefault="00EA4BBE">
      <w:pPr>
        <w:spacing w:after="28" w:line="200" w:lineRule="atLeast"/>
        <w:jc w:val="both"/>
        <w:rPr>
          <w:rStyle w:val="StyleArialNarrowBoldJustifiedCharChar"/>
          <w:rFonts w:ascii="Arial" w:hAnsi="Arial" w:cs="Arial"/>
          <w:bCs w:val="0"/>
          <w:sz w:val="22"/>
          <w:szCs w:val="22"/>
        </w:rPr>
      </w:pPr>
      <w:r>
        <w:rPr>
          <w:rFonts w:ascii="Arial" w:hAnsi="Arial" w:cs="Arial"/>
          <w:color w:val="000000"/>
          <w:sz w:val="22"/>
          <w:szCs w:val="22"/>
        </w:rPr>
        <w:tab/>
        <w:t>Clădirile se vor amplasa în limita zonelor de implantare prevăzute în planşa U</w:t>
      </w:r>
      <w:r>
        <w:rPr>
          <w:rFonts w:ascii="Arial" w:hAnsi="Arial" w:cs="Arial"/>
          <w:i/>
          <w:iCs/>
          <w:color w:val="000000"/>
          <w:sz w:val="22"/>
          <w:szCs w:val="22"/>
        </w:rPr>
        <w:t>04 -Reglementari urbanistice.</w:t>
      </w:r>
    </w:p>
    <w:p w:rsidR="00B330A8" w:rsidRDefault="00EA4BBE">
      <w:pPr>
        <w:numPr>
          <w:ilvl w:val="0"/>
          <w:numId w:val="3"/>
        </w:numPr>
        <w:spacing w:after="28" w:line="200" w:lineRule="atLeast"/>
        <w:jc w:val="both"/>
        <w:rPr>
          <w:rStyle w:val="StyleArialNarrowBoldJustifiedCharChar"/>
          <w:rFonts w:ascii="Arial" w:hAnsi="Arial" w:cs="Arial"/>
          <w:bCs w:val="0"/>
          <w:sz w:val="22"/>
          <w:szCs w:val="22"/>
        </w:rPr>
      </w:pPr>
      <w:r>
        <w:rPr>
          <w:rStyle w:val="StyleArialNarrowBoldJustifiedCharChar"/>
          <w:rFonts w:ascii="Arial" w:hAnsi="Arial" w:cs="Arial"/>
          <w:bCs w:val="0"/>
          <w:sz w:val="22"/>
          <w:szCs w:val="22"/>
        </w:rPr>
        <w:t>Retragerea minimă față de limita vestică: valabilă între 11,33m și 11,56m, păstrând aliniamentul P.U.Z. Park Plaza;</w:t>
      </w:r>
    </w:p>
    <w:p w:rsidR="00B330A8" w:rsidRDefault="00EA4BBE">
      <w:pPr>
        <w:numPr>
          <w:ilvl w:val="0"/>
          <w:numId w:val="3"/>
        </w:numPr>
        <w:spacing w:after="28" w:line="200" w:lineRule="atLeast"/>
        <w:jc w:val="both"/>
        <w:rPr>
          <w:rStyle w:val="StyleArialNarrowBoldJustifiedCharChar"/>
          <w:rFonts w:ascii="Arial" w:hAnsi="Arial" w:cs="Arial"/>
          <w:bCs w:val="0"/>
          <w:sz w:val="22"/>
          <w:szCs w:val="22"/>
        </w:rPr>
      </w:pPr>
      <w:r>
        <w:rPr>
          <w:rStyle w:val="StyleArialNarrowBoldJustifiedCharChar"/>
          <w:rFonts w:ascii="Arial" w:hAnsi="Arial" w:cs="Arial"/>
          <w:bCs w:val="0"/>
          <w:sz w:val="22"/>
          <w:szCs w:val="22"/>
        </w:rPr>
        <w:t>Retragerea minimă față de limita nordică: variabilă între 6 metri și 16,51m față de limita de proprietate situată la nordul parcelei reglementate;</w:t>
      </w:r>
    </w:p>
    <w:p w:rsidR="00B330A8" w:rsidRDefault="00EA4BBE">
      <w:pPr>
        <w:numPr>
          <w:ilvl w:val="0"/>
          <w:numId w:val="3"/>
        </w:numPr>
        <w:spacing w:after="28" w:line="200" w:lineRule="atLeast"/>
        <w:jc w:val="both"/>
        <w:rPr>
          <w:rStyle w:val="StyleArialNarrowBoldJustifiedCharChar"/>
          <w:rFonts w:ascii="Arial" w:hAnsi="Arial" w:cs="Arial"/>
          <w:bCs w:val="0"/>
          <w:sz w:val="22"/>
          <w:szCs w:val="22"/>
        </w:rPr>
      </w:pPr>
      <w:r>
        <w:rPr>
          <w:rStyle w:val="StyleArialNarrowBoldJustifiedCharChar"/>
          <w:rFonts w:ascii="Arial" w:hAnsi="Arial" w:cs="Arial"/>
          <w:bCs w:val="0"/>
          <w:sz w:val="22"/>
          <w:szCs w:val="22"/>
        </w:rPr>
        <w:t>Retragerea minimă față de limita estică: variabilă între 6 metri și 20, 91m față de colțul sud-estic al parcelei;</w:t>
      </w:r>
    </w:p>
    <w:p w:rsidR="00B330A8" w:rsidRDefault="00EA4BBE">
      <w:pPr>
        <w:numPr>
          <w:ilvl w:val="0"/>
          <w:numId w:val="3"/>
        </w:numPr>
        <w:spacing w:after="28" w:line="200" w:lineRule="atLeast"/>
        <w:jc w:val="both"/>
        <w:rPr>
          <w:rFonts w:ascii="Arial" w:hAnsi="Arial" w:cs="Arial"/>
          <w:sz w:val="22"/>
          <w:szCs w:val="22"/>
        </w:rPr>
      </w:pPr>
      <w:r>
        <w:rPr>
          <w:rStyle w:val="StyleArialNarrowBoldJustifiedCharChar"/>
          <w:rFonts w:ascii="Arial" w:hAnsi="Arial" w:cs="Arial"/>
          <w:bCs w:val="0"/>
          <w:sz w:val="22"/>
          <w:szCs w:val="22"/>
        </w:rPr>
        <w:t xml:space="preserve">Retragere minimă față de limita sudică: 6 metri. </w:t>
      </w:r>
    </w:p>
    <w:p w:rsidR="00B330A8" w:rsidRDefault="00EA4BBE">
      <w:pPr>
        <w:spacing w:after="28" w:line="200" w:lineRule="atLeast"/>
        <w:jc w:val="both"/>
        <w:rPr>
          <w:rFonts w:ascii="Arial" w:hAnsi="Arial" w:cs="Arial"/>
          <w:sz w:val="22"/>
          <w:szCs w:val="22"/>
        </w:rPr>
      </w:pPr>
      <w:r>
        <w:rPr>
          <w:rFonts w:ascii="Arial" w:hAnsi="Arial" w:cs="Arial"/>
          <w:sz w:val="22"/>
          <w:szCs w:val="22"/>
        </w:rPr>
        <w:tab/>
        <w:t>Se pot amplasa în afara zonelor de implantare prevăzute construcţii subterane, cu respectarea limitei de proprietate şi construcţii provizorii (panouri, pavillioane, etc.).</w:t>
      </w:r>
    </w:p>
    <w:p w:rsidR="00B330A8" w:rsidRDefault="00EA4BBE">
      <w:pPr>
        <w:jc w:val="both"/>
        <w:rPr>
          <w:rFonts w:ascii="Arial" w:hAnsi="Arial" w:cs="Arial"/>
          <w:sz w:val="22"/>
          <w:szCs w:val="22"/>
        </w:rPr>
      </w:pPr>
      <w:r>
        <w:rPr>
          <w:rFonts w:ascii="Arial" w:hAnsi="Arial" w:cs="Arial"/>
          <w:sz w:val="22"/>
          <w:szCs w:val="22"/>
        </w:rPr>
        <w:tab/>
      </w:r>
      <w:r>
        <w:rPr>
          <w:rStyle w:val="apple-converted-space"/>
          <w:rFonts w:ascii="Arial" w:hAnsi="Arial" w:cs="Arial"/>
          <w:color w:val="000000"/>
          <w:sz w:val="22"/>
          <w:szCs w:val="22"/>
          <w:shd w:val="clear" w:color="auto" w:fill="FFFFFF"/>
        </w:rPr>
        <w:t>Se pot amplasa în afara zonelor de implantare prevăzute balcoane, dar acestea nu pot fi mai late de 1.5 metri cu conditia sa se respecte OMS 119/2014: „Amplasarea cladirilor destinate locuintelor trebuie sa asigure insorirea acestora pe o durata de minimum 1 1/2 ore la solstitiul de iarna, a incaperilor de locuit din cladire si din locuintele invecinate.”</w:t>
      </w:r>
    </w:p>
    <w:p w:rsidR="00B330A8" w:rsidRDefault="00B330A8">
      <w:pPr>
        <w:spacing w:after="0" w:line="200" w:lineRule="atLeast"/>
        <w:jc w:val="both"/>
        <w:rPr>
          <w:rFonts w:ascii="Arial" w:hAnsi="Arial" w:cs="Arial"/>
          <w:sz w:val="22"/>
          <w:szCs w:val="22"/>
        </w:rPr>
      </w:pP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cu privire la asigurarea acceselor obligatorii:</w:t>
      </w:r>
    </w:p>
    <w:p w:rsidR="00B330A8" w:rsidRDefault="00EA4BBE">
      <w:pPr>
        <w:spacing w:after="28" w:line="200" w:lineRule="atLeast"/>
        <w:jc w:val="both"/>
        <w:rPr>
          <w:rFonts w:ascii="Arial" w:hAnsi="Arial" w:cs="Arial"/>
          <w:bCs/>
          <w:sz w:val="22"/>
          <w:szCs w:val="22"/>
          <w:lang w:val="fr-FR"/>
        </w:rPr>
      </w:pPr>
      <w:r>
        <w:rPr>
          <w:rStyle w:val="StyleArialNarrowBoldJustifiedCharChar"/>
          <w:rFonts w:ascii="Arial" w:hAnsi="Arial" w:cs="Arial"/>
          <w:sz w:val="22"/>
          <w:szCs w:val="22"/>
        </w:rPr>
        <w:t>Articolul 22</w:t>
      </w:r>
      <w:r>
        <w:rPr>
          <w:rStyle w:val="StyleArialNarrowBoldJustifiedCharChar"/>
          <w:rFonts w:ascii="Arial" w:hAnsi="Arial" w:cs="Arial"/>
          <w:sz w:val="22"/>
          <w:szCs w:val="22"/>
        </w:rPr>
        <w:tab/>
        <w:t>Accese carosabile</w:t>
      </w:r>
      <w:r>
        <w:rPr>
          <w:rFonts w:ascii="Arial" w:hAnsi="Arial" w:cs="Arial"/>
          <w:sz w:val="22"/>
          <w:szCs w:val="22"/>
        </w:rPr>
        <w:t xml:space="preserve"> </w:t>
      </w:r>
    </w:p>
    <w:p w:rsidR="00B330A8" w:rsidRDefault="00EA4BBE">
      <w:pPr>
        <w:spacing w:after="28" w:line="200" w:lineRule="atLeast"/>
        <w:jc w:val="both"/>
        <w:rPr>
          <w:rFonts w:ascii="Arial" w:hAnsi="Arial" w:cs="Arial"/>
          <w:bCs/>
          <w:sz w:val="22"/>
          <w:szCs w:val="22"/>
          <w:lang w:val="fr-FR"/>
        </w:rPr>
      </w:pPr>
      <w:r>
        <w:rPr>
          <w:rFonts w:ascii="Arial" w:hAnsi="Arial" w:cs="Arial"/>
          <w:bCs/>
          <w:sz w:val="22"/>
          <w:szCs w:val="22"/>
          <w:lang w:val="fr-FR"/>
        </w:rPr>
        <w:tab/>
      </w:r>
      <w:proofErr w:type="spellStart"/>
      <w:r>
        <w:rPr>
          <w:rFonts w:ascii="Arial" w:hAnsi="Arial" w:cs="Arial"/>
          <w:bCs/>
          <w:sz w:val="22"/>
          <w:szCs w:val="22"/>
          <w:lang w:val="fr-FR"/>
        </w:rPr>
        <w:t>Asigurarea</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acceselor</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carosabile</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pentru</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toate</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categoriile</w:t>
      </w:r>
      <w:proofErr w:type="spellEnd"/>
      <w:r>
        <w:rPr>
          <w:rFonts w:ascii="Arial" w:hAnsi="Arial" w:cs="Arial"/>
          <w:bCs/>
          <w:sz w:val="22"/>
          <w:szCs w:val="22"/>
          <w:lang w:val="fr-FR"/>
        </w:rPr>
        <w:t xml:space="preserve"> de </w:t>
      </w:r>
      <w:proofErr w:type="spellStart"/>
      <w:r>
        <w:rPr>
          <w:rFonts w:ascii="Arial" w:hAnsi="Arial" w:cs="Arial"/>
          <w:bCs/>
          <w:sz w:val="22"/>
          <w:szCs w:val="22"/>
          <w:lang w:val="fr-FR"/>
        </w:rPr>
        <w:t>constructii</w:t>
      </w:r>
      <w:proofErr w:type="spellEnd"/>
      <w:r>
        <w:rPr>
          <w:rFonts w:ascii="Arial" w:hAnsi="Arial" w:cs="Arial"/>
          <w:bCs/>
          <w:sz w:val="22"/>
          <w:szCs w:val="22"/>
          <w:lang w:val="fr-FR"/>
        </w:rPr>
        <w:t xml:space="preserve"> la </w:t>
      </w:r>
      <w:proofErr w:type="spellStart"/>
      <w:r>
        <w:rPr>
          <w:rFonts w:ascii="Arial" w:hAnsi="Arial" w:cs="Arial"/>
          <w:bCs/>
          <w:sz w:val="22"/>
          <w:szCs w:val="22"/>
          <w:lang w:val="fr-FR"/>
        </w:rPr>
        <w:t>reteaua</w:t>
      </w:r>
      <w:proofErr w:type="spellEnd"/>
      <w:r>
        <w:rPr>
          <w:rFonts w:ascii="Arial" w:hAnsi="Arial" w:cs="Arial"/>
          <w:bCs/>
          <w:sz w:val="22"/>
          <w:szCs w:val="22"/>
          <w:lang w:val="fr-FR"/>
        </w:rPr>
        <w:t xml:space="preserve"> de </w:t>
      </w:r>
      <w:proofErr w:type="spellStart"/>
      <w:r>
        <w:rPr>
          <w:rFonts w:ascii="Arial" w:hAnsi="Arial" w:cs="Arial"/>
          <w:bCs/>
          <w:sz w:val="22"/>
          <w:szCs w:val="22"/>
          <w:lang w:val="fr-FR"/>
        </w:rPr>
        <w:t>circulatie</w:t>
      </w:r>
      <w:proofErr w:type="spellEnd"/>
      <w:r>
        <w:rPr>
          <w:rFonts w:ascii="Arial" w:hAnsi="Arial" w:cs="Arial"/>
          <w:bCs/>
          <w:sz w:val="22"/>
          <w:szCs w:val="22"/>
          <w:lang w:val="fr-FR"/>
        </w:rPr>
        <w:t xml:space="preserve"> si transport este </w:t>
      </w:r>
      <w:proofErr w:type="spellStart"/>
      <w:r>
        <w:rPr>
          <w:rFonts w:ascii="Arial" w:hAnsi="Arial" w:cs="Arial"/>
          <w:bCs/>
          <w:sz w:val="22"/>
          <w:szCs w:val="22"/>
          <w:lang w:val="fr-FR"/>
        </w:rPr>
        <w:t>obligatorie</w:t>
      </w:r>
      <w:proofErr w:type="spellEnd"/>
      <w:r>
        <w:rPr>
          <w:rFonts w:ascii="Arial" w:hAnsi="Arial" w:cs="Arial"/>
          <w:bCs/>
          <w:sz w:val="22"/>
          <w:szCs w:val="22"/>
          <w:lang w:val="fr-FR"/>
        </w:rPr>
        <w:t>.</w:t>
      </w:r>
    </w:p>
    <w:p w:rsidR="00B330A8" w:rsidRDefault="00EA4BBE">
      <w:pPr>
        <w:spacing w:after="28" w:line="200" w:lineRule="atLeast"/>
        <w:jc w:val="both"/>
      </w:pPr>
      <w:r>
        <w:rPr>
          <w:rFonts w:ascii="Arial" w:hAnsi="Arial" w:cs="Arial"/>
          <w:bCs/>
          <w:sz w:val="22"/>
          <w:szCs w:val="22"/>
          <w:lang w:val="fr-FR"/>
        </w:rPr>
        <w:tab/>
      </w:r>
      <w:proofErr w:type="spellStart"/>
      <w:r>
        <w:rPr>
          <w:rFonts w:ascii="Arial" w:hAnsi="Arial" w:cs="Arial"/>
          <w:bCs/>
          <w:sz w:val="22"/>
          <w:szCs w:val="22"/>
          <w:lang w:val="fr-FR"/>
        </w:rPr>
        <w:t>Autorizarea</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execuţiei</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construcţiilor</w:t>
      </w:r>
      <w:proofErr w:type="spellEnd"/>
      <w:r>
        <w:rPr>
          <w:rFonts w:ascii="Arial" w:hAnsi="Arial" w:cs="Arial"/>
          <w:bCs/>
          <w:sz w:val="22"/>
          <w:szCs w:val="22"/>
          <w:lang w:val="fr-FR"/>
        </w:rPr>
        <w:t xml:space="preserve"> se va face </w:t>
      </w:r>
      <w:proofErr w:type="spellStart"/>
      <w:r>
        <w:rPr>
          <w:rFonts w:ascii="Arial" w:hAnsi="Arial" w:cs="Arial"/>
          <w:bCs/>
          <w:sz w:val="22"/>
          <w:szCs w:val="22"/>
          <w:lang w:val="fr-FR"/>
        </w:rPr>
        <w:t>doar</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în</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cazul</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asigurării</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posibilităţilor</w:t>
      </w:r>
      <w:proofErr w:type="spellEnd"/>
      <w:r>
        <w:rPr>
          <w:rFonts w:ascii="Arial" w:hAnsi="Arial" w:cs="Arial"/>
          <w:bCs/>
          <w:sz w:val="22"/>
          <w:szCs w:val="22"/>
          <w:lang w:val="fr-FR"/>
        </w:rPr>
        <w:t xml:space="preserve"> de </w:t>
      </w:r>
      <w:proofErr w:type="spellStart"/>
      <w:r>
        <w:rPr>
          <w:rFonts w:ascii="Arial" w:hAnsi="Arial" w:cs="Arial"/>
          <w:bCs/>
          <w:sz w:val="22"/>
          <w:szCs w:val="22"/>
          <w:lang w:val="fr-FR"/>
        </w:rPr>
        <w:t>acces</w:t>
      </w:r>
      <w:proofErr w:type="spellEnd"/>
      <w:r>
        <w:rPr>
          <w:rFonts w:ascii="Arial" w:hAnsi="Arial" w:cs="Arial"/>
          <w:bCs/>
          <w:sz w:val="22"/>
          <w:szCs w:val="22"/>
          <w:lang w:val="fr-FR"/>
        </w:rPr>
        <w:t xml:space="preserve"> la </w:t>
      </w:r>
      <w:proofErr w:type="spellStart"/>
      <w:r>
        <w:rPr>
          <w:rFonts w:ascii="Arial" w:hAnsi="Arial" w:cs="Arial"/>
          <w:bCs/>
          <w:sz w:val="22"/>
          <w:szCs w:val="22"/>
          <w:lang w:val="fr-FR"/>
        </w:rPr>
        <w:t>drum</w:t>
      </w:r>
      <w:proofErr w:type="spellEnd"/>
      <w:r>
        <w:rPr>
          <w:rFonts w:ascii="Arial" w:hAnsi="Arial" w:cs="Arial"/>
          <w:bCs/>
          <w:sz w:val="22"/>
          <w:szCs w:val="22"/>
          <w:lang w:val="fr-FR"/>
        </w:rPr>
        <w:t xml:space="preserve"> public, </w:t>
      </w:r>
      <w:proofErr w:type="spellStart"/>
      <w:r>
        <w:rPr>
          <w:rFonts w:ascii="Arial" w:hAnsi="Arial" w:cs="Arial"/>
          <w:bCs/>
          <w:sz w:val="22"/>
          <w:szCs w:val="22"/>
          <w:lang w:val="fr-FR"/>
        </w:rPr>
        <w:t>sau</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privat</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avand</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caracteristicile</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necesare</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pentru</w:t>
      </w:r>
      <w:proofErr w:type="spellEnd"/>
      <w:r>
        <w:rPr>
          <w:rFonts w:ascii="Arial" w:hAnsi="Arial" w:cs="Arial"/>
          <w:bCs/>
          <w:sz w:val="22"/>
          <w:szCs w:val="22"/>
          <w:lang w:val="fr-FR"/>
        </w:rPr>
        <w:t xml:space="preserve"> a </w:t>
      </w:r>
      <w:proofErr w:type="spellStart"/>
      <w:r>
        <w:rPr>
          <w:rFonts w:ascii="Arial" w:hAnsi="Arial" w:cs="Arial"/>
          <w:bCs/>
          <w:sz w:val="22"/>
          <w:szCs w:val="22"/>
          <w:lang w:val="fr-FR"/>
        </w:rPr>
        <w:t>satisface</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exigentele</w:t>
      </w:r>
      <w:proofErr w:type="spellEnd"/>
      <w:r>
        <w:rPr>
          <w:rFonts w:ascii="Arial" w:hAnsi="Arial" w:cs="Arial"/>
          <w:bCs/>
          <w:sz w:val="22"/>
          <w:szCs w:val="22"/>
          <w:lang w:val="fr-FR"/>
        </w:rPr>
        <w:t xml:space="preserve"> de </w:t>
      </w:r>
      <w:proofErr w:type="spellStart"/>
      <w:r>
        <w:rPr>
          <w:rFonts w:ascii="Arial" w:hAnsi="Arial" w:cs="Arial"/>
          <w:bCs/>
          <w:sz w:val="22"/>
          <w:szCs w:val="22"/>
          <w:lang w:val="fr-FR"/>
        </w:rPr>
        <w:t>securitate</w:t>
      </w:r>
      <w:proofErr w:type="spellEnd"/>
      <w:r>
        <w:rPr>
          <w:rFonts w:ascii="Arial" w:hAnsi="Arial" w:cs="Arial"/>
          <w:bCs/>
          <w:sz w:val="22"/>
          <w:szCs w:val="22"/>
          <w:lang w:val="fr-FR"/>
        </w:rPr>
        <w:t xml:space="preserve">, </w:t>
      </w:r>
      <w:proofErr w:type="spellStart"/>
      <w:r>
        <w:rPr>
          <w:rFonts w:ascii="Arial" w:hAnsi="Arial" w:cs="Arial"/>
          <w:bCs/>
          <w:sz w:val="22"/>
          <w:szCs w:val="22"/>
          <w:lang w:val="fr-FR"/>
        </w:rPr>
        <w:t>aparare</w:t>
      </w:r>
      <w:proofErr w:type="spellEnd"/>
      <w:r>
        <w:rPr>
          <w:rFonts w:ascii="Arial" w:hAnsi="Arial" w:cs="Arial"/>
          <w:bCs/>
          <w:sz w:val="22"/>
          <w:szCs w:val="22"/>
          <w:lang w:val="fr-FR"/>
        </w:rPr>
        <w:t xml:space="preserve"> contra </w:t>
      </w:r>
      <w:proofErr w:type="spellStart"/>
      <w:r>
        <w:rPr>
          <w:rFonts w:ascii="Arial" w:hAnsi="Arial" w:cs="Arial"/>
          <w:bCs/>
          <w:sz w:val="22"/>
          <w:szCs w:val="22"/>
          <w:lang w:val="fr-FR"/>
        </w:rPr>
        <w:t>incendiilor</w:t>
      </w:r>
      <w:proofErr w:type="spellEnd"/>
      <w:r>
        <w:rPr>
          <w:rFonts w:ascii="Arial" w:hAnsi="Arial" w:cs="Arial"/>
          <w:bCs/>
          <w:sz w:val="22"/>
          <w:szCs w:val="22"/>
          <w:lang w:val="fr-FR"/>
        </w:rPr>
        <w:t xml:space="preserve"> si </w:t>
      </w:r>
      <w:proofErr w:type="spellStart"/>
      <w:r>
        <w:rPr>
          <w:rFonts w:ascii="Arial" w:hAnsi="Arial" w:cs="Arial"/>
          <w:bCs/>
          <w:sz w:val="22"/>
          <w:szCs w:val="22"/>
          <w:lang w:val="fr-FR"/>
        </w:rPr>
        <w:t>protectiei</w:t>
      </w:r>
      <w:proofErr w:type="spellEnd"/>
      <w:r>
        <w:rPr>
          <w:rFonts w:ascii="Arial" w:hAnsi="Arial" w:cs="Arial"/>
          <w:bCs/>
          <w:sz w:val="22"/>
          <w:szCs w:val="22"/>
          <w:lang w:val="fr-FR"/>
        </w:rPr>
        <w:t xml:space="preserve"> civile.</w:t>
      </w:r>
    </w:p>
    <w:p w:rsidR="00B330A8" w:rsidRDefault="00B330A8">
      <w:pPr>
        <w:spacing w:after="28" w:line="200" w:lineRule="atLeast"/>
        <w:jc w:val="both"/>
      </w:pPr>
    </w:p>
    <w:p w:rsidR="00B330A8" w:rsidRDefault="00EA4BBE">
      <w:pPr>
        <w:spacing w:after="28" w:line="200" w:lineRule="atLeast"/>
        <w:jc w:val="both"/>
        <w:rPr>
          <w:rFonts w:ascii="Arial" w:hAnsi="Arial" w:cs="Arial"/>
          <w:sz w:val="22"/>
          <w:szCs w:val="22"/>
        </w:rPr>
      </w:pPr>
      <w:r>
        <w:rPr>
          <w:rStyle w:val="StyleArialNarrowBoldJustifiedCharChar"/>
          <w:rFonts w:ascii="Arial" w:hAnsi="Arial" w:cs="Arial"/>
          <w:sz w:val="22"/>
          <w:szCs w:val="22"/>
        </w:rPr>
        <w:t>Articolul 23</w:t>
      </w:r>
      <w:r>
        <w:rPr>
          <w:rStyle w:val="StyleArialNarrowBoldJustifiedCharChar"/>
          <w:rFonts w:ascii="Arial" w:hAnsi="Arial" w:cs="Arial"/>
          <w:sz w:val="22"/>
          <w:szCs w:val="22"/>
        </w:rPr>
        <w:tab/>
        <w:t>Accese pietonale</w:t>
      </w:r>
    </w:p>
    <w:p w:rsidR="00B330A8" w:rsidRDefault="00EA4BBE">
      <w:pPr>
        <w:spacing w:after="28" w:line="200" w:lineRule="atLeast"/>
        <w:jc w:val="both"/>
        <w:rPr>
          <w:rFonts w:ascii="Arial" w:hAnsi="Arial" w:cs="Arial"/>
          <w:sz w:val="22"/>
          <w:szCs w:val="22"/>
        </w:rPr>
      </w:pPr>
      <w:r>
        <w:rPr>
          <w:rFonts w:ascii="Arial" w:hAnsi="Arial" w:cs="Arial"/>
          <w:sz w:val="22"/>
          <w:szCs w:val="22"/>
        </w:rPr>
        <w:lastRenderedPageBreak/>
        <w:tab/>
        <w:t xml:space="preserve">Se </w:t>
      </w:r>
      <w:r>
        <w:rPr>
          <w:rFonts w:ascii="Arial" w:hAnsi="Arial" w:cs="Arial"/>
          <w:szCs w:val="22"/>
        </w:rPr>
        <w:t>vor</w:t>
      </w:r>
      <w:r>
        <w:rPr>
          <w:rFonts w:ascii="Arial" w:hAnsi="Arial" w:cs="Arial"/>
          <w:sz w:val="22"/>
          <w:szCs w:val="22"/>
        </w:rPr>
        <w:t xml:space="preserve"> realiza </w:t>
      </w:r>
      <w:r>
        <w:rPr>
          <w:rFonts w:ascii="Arial" w:hAnsi="Arial" w:cs="Arial"/>
          <w:szCs w:val="22"/>
        </w:rPr>
        <w:t>accese pietonale</w:t>
      </w:r>
      <w:r>
        <w:rPr>
          <w:rFonts w:ascii="Arial" w:hAnsi="Arial" w:cs="Arial"/>
          <w:sz w:val="22"/>
          <w:szCs w:val="22"/>
        </w:rPr>
        <w:t xml:space="preserve"> private sau accesibile publicului precum şi accese de serviciu.</w:t>
      </w:r>
      <w:r>
        <w:rPr>
          <w:rFonts w:ascii="Arial" w:hAnsi="Arial" w:cs="Arial"/>
          <w:szCs w:val="22"/>
        </w:rPr>
        <w:t xml:space="preserve"> </w:t>
      </w:r>
      <w:r>
        <w:rPr>
          <w:rFonts w:ascii="Arial" w:hAnsi="Arial" w:cs="Arial"/>
          <w:sz w:val="22"/>
          <w:szCs w:val="22"/>
        </w:rPr>
        <w:t>În toate cazurile este obligatorie asigurarea accesului în spaţiile publice a persoanelor handicapate sau cu dificultăţi de deplasare.</w:t>
      </w:r>
    </w:p>
    <w:p w:rsidR="00B330A8" w:rsidRDefault="00B330A8">
      <w:pPr>
        <w:spacing w:after="28" w:line="200" w:lineRule="atLeast"/>
        <w:jc w:val="both"/>
        <w:rPr>
          <w:rFonts w:ascii="Arial" w:hAnsi="Arial" w:cs="Arial"/>
          <w:sz w:val="22"/>
          <w:szCs w:val="22"/>
        </w:rPr>
      </w:pP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cu privire la echiparea edilitară:</w:t>
      </w: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24</w:t>
      </w:r>
      <w:r>
        <w:rPr>
          <w:rStyle w:val="StyleArialNarrowBoldJustifiedCharChar"/>
          <w:rFonts w:ascii="Arial" w:hAnsi="Arial" w:cs="Arial"/>
          <w:sz w:val="22"/>
          <w:szCs w:val="22"/>
        </w:rPr>
        <w:tab/>
        <w:t>Racordarea la reţelele publice de echipare edilitară</w:t>
      </w:r>
      <w:r>
        <w:rPr>
          <w:rFonts w:ascii="Arial" w:hAnsi="Arial" w:cs="Arial"/>
          <w:sz w:val="22"/>
          <w:szCs w:val="22"/>
        </w:rPr>
        <w:t xml:space="preserve"> – se va asigura racordarea la reţelele publice de echipare edilitară pentru toate construcţiile, odată cu realizarea lor: alimentare cu apă, canalizare, reţele electrice, reţele de gaz.</w:t>
      </w:r>
    </w:p>
    <w:p w:rsidR="00B330A8" w:rsidRDefault="00EA4BBE">
      <w:pPr>
        <w:spacing w:after="0" w:line="200" w:lineRule="atLeast"/>
        <w:jc w:val="both"/>
        <w:rPr>
          <w:rFonts w:ascii="Arial" w:hAnsi="Arial" w:cs="Arial"/>
          <w:sz w:val="22"/>
          <w:szCs w:val="22"/>
        </w:rPr>
      </w:pPr>
      <w:r>
        <w:rPr>
          <w:rStyle w:val="StyleArialNarrowBoldJustifiedCharChar"/>
          <w:rFonts w:ascii="Arial" w:hAnsi="Arial" w:cs="Arial"/>
          <w:sz w:val="22"/>
          <w:szCs w:val="22"/>
        </w:rPr>
        <w:t>Articolul 25</w:t>
      </w:r>
      <w:r>
        <w:rPr>
          <w:rStyle w:val="StyleArialNarrowBoldJustifiedCharChar"/>
          <w:rFonts w:ascii="Arial" w:hAnsi="Arial" w:cs="Arial"/>
          <w:sz w:val="22"/>
          <w:szCs w:val="22"/>
        </w:rPr>
        <w:tab/>
        <w:t>Realizarea de reţele edilitare</w:t>
      </w:r>
      <w:r>
        <w:rPr>
          <w:rFonts w:ascii="Arial" w:hAnsi="Arial" w:cs="Arial"/>
          <w:sz w:val="22"/>
          <w:szCs w:val="22"/>
        </w:rPr>
        <w:t xml:space="preserve"> – autorizarea construcţiilor este permisă cu condiţia conectării la reţelele edilitare, o dată cu realizarea lor: branşament la reţeaua de alimentare cu apă, racord la canalizare, branşament electric, branşament de gaz, suportate în întregime de investitori sau beneficiari.</w:t>
      </w:r>
    </w:p>
    <w:p w:rsidR="00B330A8" w:rsidRDefault="00B330A8">
      <w:pPr>
        <w:spacing w:line="200" w:lineRule="atLeast"/>
        <w:jc w:val="both"/>
        <w:rPr>
          <w:rFonts w:ascii="Arial" w:hAnsi="Arial" w:cs="Arial"/>
          <w:sz w:val="22"/>
          <w:szCs w:val="22"/>
        </w:rPr>
      </w:pP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cu privire la forma şi dimensiunile terenului şi ale construcţiilor:</w:t>
      </w:r>
    </w:p>
    <w:p w:rsidR="00B330A8" w:rsidRDefault="00EA4BBE">
      <w:pPr>
        <w:spacing w:after="28" w:line="200" w:lineRule="atLeast"/>
        <w:jc w:val="both"/>
        <w:rPr>
          <w:rFonts w:ascii="Arial" w:hAnsi="Arial" w:cs="Arial"/>
          <w:color w:val="000000"/>
          <w:sz w:val="22"/>
          <w:szCs w:val="22"/>
        </w:rPr>
      </w:pPr>
      <w:r>
        <w:rPr>
          <w:rStyle w:val="StyleArialNarrowBoldJustifiedCharChar"/>
          <w:rFonts w:ascii="Arial" w:hAnsi="Arial" w:cs="Arial"/>
          <w:sz w:val="22"/>
          <w:szCs w:val="22"/>
        </w:rPr>
        <w:t>Articolul 26</w:t>
      </w:r>
      <w:r>
        <w:rPr>
          <w:rStyle w:val="StyleArialNarrowBoldJustifiedCharChar"/>
          <w:rFonts w:ascii="Arial" w:hAnsi="Arial" w:cs="Arial"/>
          <w:sz w:val="22"/>
          <w:szCs w:val="22"/>
        </w:rPr>
        <w:tab/>
        <w:t>Parcelarea</w:t>
      </w:r>
    </w:p>
    <w:p w:rsidR="00B330A8" w:rsidRDefault="00EA4BBE">
      <w:pPr>
        <w:spacing w:after="28" w:line="200" w:lineRule="atLeast"/>
        <w:jc w:val="both"/>
        <w:rPr>
          <w:rFonts w:ascii="Arial" w:hAnsi="Arial" w:cs="Arial"/>
          <w:color w:val="FF0000"/>
          <w:sz w:val="22"/>
          <w:szCs w:val="22"/>
        </w:rPr>
      </w:pPr>
      <w:r>
        <w:rPr>
          <w:rFonts w:ascii="Arial" w:hAnsi="Arial" w:cs="Arial"/>
          <w:color w:val="000000"/>
          <w:sz w:val="22"/>
          <w:szCs w:val="22"/>
        </w:rPr>
        <w:tab/>
        <w:t>Clădirile pot fi dispuse fiecare pe un lot propriu având acces direct dintr-o circulaţie publică sau pot fi grupate pe un teren utilizat în comun cu accesele asigurate din circulaţia publică prin intermediul unor circulaţii private / servitute.</w:t>
      </w:r>
    </w:p>
    <w:p w:rsidR="00B330A8" w:rsidRDefault="00B330A8">
      <w:pPr>
        <w:spacing w:after="28" w:line="200" w:lineRule="atLeast"/>
        <w:jc w:val="both"/>
        <w:rPr>
          <w:rFonts w:ascii="Arial" w:hAnsi="Arial" w:cs="Arial"/>
          <w:color w:val="FF0000"/>
          <w:sz w:val="22"/>
          <w:szCs w:val="22"/>
        </w:rPr>
      </w:pPr>
    </w:p>
    <w:p w:rsidR="00B330A8" w:rsidRDefault="00EA4BBE">
      <w:pPr>
        <w:spacing w:after="28" w:line="200" w:lineRule="atLeast"/>
        <w:jc w:val="both"/>
        <w:rPr>
          <w:rFonts w:ascii="Arial" w:hAnsi="Arial" w:cs="Arial"/>
          <w:sz w:val="22"/>
          <w:szCs w:val="22"/>
        </w:rPr>
      </w:pPr>
      <w:r>
        <w:rPr>
          <w:rStyle w:val="StyleArialNarrowBoldJustifiedCharChar"/>
          <w:rFonts w:ascii="Arial" w:hAnsi="Arial" w:cs="Arial"/>
          <w:sz w:val="22"/>
          <w:szCs w:val="22"/>
        </w:rPr>
        <w:t>Articolul 27</w:t>
      </w:r>
      <w:r>
        <w:rPr>
          <w:rStyle w:val="StyleArialNarrowBoldJustifiedCharChar"/>
          <w:rFonts w:ascii="Arial" w:hAnsi="Arial" w:cs="Arial"/>
          <w:sz w:val="22"/>
          <w:szCs w:val="22"/>
        </w:rPr>
        <w:tab/>
        <w:t>Înălţimea construcţiilor</w:t>
      </w:r>
      <w:r>
        <w:rPr>
          <w:rFonts w:ascii="Arial" w:hAnsi="Arial" w:cs="Arial"/>
          <w:sz w:val="22"/>
          <w:szCs w:val="22"/>
        </w:rPr>
        <w:t xml:space="preserve"> </w:t>
      </w:r>
    </w:p>
    <w:p w:rsidR="00B330A8" w:rsidRDefault="00EA4BBE">
      <w:pPr>
        <w:spacing w:line="200" w:lineRule="atLeast"/>
        <w:jc w:val="both"/>
        <w:rPr>
          <w:rFonts w:ascii="Arial" w:hAnsi="Arial" w:cs="Arial"/>
          <w:b/>
          <w:bCs/>
          <w:i/>
          <w:iCs/>
          <w:color w:val="000000"/>
          <w:sz w:val="22"/>
          <w:szCs w:val="22"/>
        </w:rPr>
      </w:pPr>
      <w:r>
        <w:rPr>
          <w:rFonts w:ascii="Arial" w:hAnsi="Arial" w:cs="Arial"/>
          <w:sz w:val="22"/>
          <w:szCs w:val="22"/>
        </w:rPr>
        <w:tab/>
        <w:t>În corelare cu zonificarea propusă şi cu limitele de implantare a clădirilor, înălţimea maximă a clădirilor va fi:</w:t>
      </w:r>
    </w:p>
    <w:p w:rsidR="00B330A8" w:rsidRDefault="00701E59">
      <w:pPr>
        <w:tabs>
          <w:tab w:val="left" w:pos="315"/>
        </w:tabs>
        <w:spacing w:after="28" w:line="200" w:lineRule="atLeast"/>
        <w:jc w:val="both"/>
        <w:rPr>
          <w:rFonts w:ascii="Arial" w:hAnsi="Arial" w:cs="Arial"/>
          <w:b/>
          <w:bCs/>
          <w:i/>
          <w:iCs/>
          <w:color w:val="000000"/>
          <w:sz w:val="22"/>
          <w:szCs w:val="22"/>
        </w:rPr>
      </w:pPr>
      <w:r>
        <w:rPr>
          <w:rFonts w:ascii="Arial" w:hAnsi="Arial" w:cs="Arial"/>
          <w:b/>
          <w:bCs/>
          <w:i/>
          <w:iCs/>
          <w:color w:val="000000"/>
          <w:sz w:val="22"/>
          <w:szCs w:val="22"/>
        </w:rPr>
        <w:t>Pentru subzona de servicii si servicii hoteliere:</w:t>
      </w:r>
    </w:p>
    <w:p w:rsidR="00701E59" w:rsidRDefault="00701E59">
      <w:pPr>
        <w:tabs>
          <w:tab w:val="left" w:pos="315"/>
        </w:tabs>
        <w:spacing w:after="28" w:line="200" w:lineRule="atLeast"/>
        <w:jc w:val="both"/>
        <w:rPr>
          <w:rFonts w:ascii="Arial" w:hAnsi="Arial" w:cs="Arial"/>
          <w:b/>
          <w:bCs/>
          <w:i/>
          <w:iCs/>
          <w:color w:val="000000"/>
          <w:sz w:val="22"/>
          <w:szCs w:val="22"/>
        </w:rPr>
      </w:pPr>
      <w:r>
        <w:rPr>
          <w:rFonts w:ascii="Arial" w:hAnsi="Arial" w:cs="Arial"/>
          <w:b/>
          <w:bCs/>
          <w:i/>
          <w:iCs/>
          <w:color w:val="000000"/>
          <w:sz w:val="22"/>
          <w:szCs w:val="22"/>
        </w:rPr>
        <w:tab/>
        <w:t>Regim maxim de inaltime: 2S+P+12E si 2S+P+14E; H max = 50m;</w:t>
      </w:r>
    </w:p>
    <w:p w:rsidR="00701E59" w:rsidRDefault="00701E59">
      <w:pPr>
        <w:tabs>
          <w:tab w:val="left" w:pos="315"/>
        </w:tabs>
        <w:spacing w:after="28" w:line="200" w:lineRule="atLeast"/>
        <w:jc w:val="both"/>
        <w:rPr>
          <w:rFonts w:ascii="Arial" w:hAnsi="Arial" w:cs="Arial"/>
          <w:b/>
          <w:bCs/>
          <w:i/>
          <w:iCs/>
          <w:color w:val="000000"/>
          <w:sz w:val="22"/>
          <w:szCs w:val="22"/>
        </w:rPr>
      </w:pPr>
      <w:r>
        <w:rPr>
          <w:rFonts w:ascii="Arial" w:hAnsi="Arial" w:cs="Arial"/>
          <w:b/>
          <w:bCs/>
          <w:i/>
          <w:iCs/>
          <w:color w:val="000000"/>
          <w:sz w:val="22"/>
          <w:szCs w:val="22"/>
        </w:rPr>
        <w:t>Pentru subzona de locuire colectiva si functiuni complementare:</w:t>
      </w:r>
    </w:p>
    <w:p w:rsidR="00701E59" w:rsidRDefault="00701E59">
      <w:pPr>
        <w:tabs>
          <w:tab w:val="left" w:pos="315"/>
        </w:tabs>
        <w:spacing w:after="28" w:line="200" w:lineRule="atLeast"/>
        <w:jc w:val="both"/>
      </w:pPr>
      <w:r>
        <w:rPr>
          <w:rFonts w:ascii="Arial" w:hAnsi="Arial" w:cs="Arial"/>
          <w:b/>
          <w:bCs/>
          <w:i/>
          <w:iCs/>
          <w:color w:val="000000"/>
          <w:sz w:val="22"/>
          <w:szCs w:val="22"/>
        </w:rPr>
        <w:tab/>
        <w:t>Regim maxim de inaltime: 2S+P+10E;  H max = 36m;</w:t>
      </w:r>
    </w:p>
    <w:p w:rsidR="00B330A8" w:rsidRDefault="00B330A8">
      <w:pPr>
        <w:spacing w:after="28" w:line="200" w:lineRule="atLeast"/>
        <w:jc w:val="both"/>
      </w:pPr>
    </w:p>
    <w:p w:rsidR="00B330A8" w:rsidRDefault="00EA4BBE">
      <w:pPr>
        <w:spacing w:after="28" w:line="200" w:lineRule="atLeast"/>
        <w:jc w:val="both"/>
        <w:rPr>
          <w:rFonts w:ascii="Arial" w:hAnsi="Arial" w:cs="Arial"/>
          <w:sz w:val="22"/>
          <w:szCs w:val="22"/>
        </w:rPr>
      </w:pPr>
      <w:r>
        <w:rPr>
          <w:rStyle w:val="StyleArialNarrowBoldJustifiedCharChar"/>
          <w:rFonts w:ascii="Arial" w:hAnsi="Arial" w:cs="Arial"/>
          <w:sz w:val="22"/>
          <w:szCs w:val="22"/>
        </w:rPr>
        <w:t>Articolul 28</w:t>
      </w:r>
      <w:r>
        <w:rPr>
          <w:rStyle w:val="StyleArialNarrowBoldJustifiedCharChar"/>
          <w:rFonts w:ascii="Arial" w:hAnsi="Arial" w:cs="Arial"/>
          <w:sz w:val="22"/>
          <w:szCs w:val="22"/>
        </w:rPr>
        <w:tab/>
        <w:t>Aspectul exterior al construcţiilor</w:t>
      </w:r>
      <w:r>
        <w:rPr>
          <w:rFonts w:ascii="Arial" w:hAnsi="Arial" w:cs="Arial"/>
          <w:sz w:val="22"/>
          <w:szCs w:val="22"/>
        </w:rPr>
        <w:t xml:space="preserve"> </w:t>
      </w:r>
    </w:p>
    <w:p w:rsidR="00B330A8" w:rsidRDefault="00EA4BBE">
      <w:pPr>
        <w:spacing w:after="28" w:line="200" w:lineRule="atLeast"/>
        <w:jc w:val="both"/>
        <w:rPr>
          <w:rFonts w:ascii="Arial" w:hAnsi="Arial" w:cs="Arial"/>
        </w:rPr>
      </w:pPr>
      <w:r>
        <w:rPr>
          <w:rFonts w:ascii="Arial" w:hAnsi="Arial" w:cs="Arial"/>
          <w:sz w:val="22"/>
          <w:szCs w:val="22"/>
        </w:rPr>
        <w:tab/>
        <w:t>Clădirile vor fi proiectate cu respectarea principiilor de estetică arhitecturală, fără a se afecta caracterul zonei.</w:t>
      </w:r>
    </w:p>
    <w:p w:rsidR="00B330A8" w:rsidRDefault="00B330A8">
      <w:pPr>
        <w:spacing w:after="28" w:line="200" w:lineRule="atLeast"/>
        <w:jc w:val="both"/>
        <w:rPr>
          <w:rFonts w:ascii="Arial" w:hAnsi="Arial" w:cs="Arial"/>
        </w:rPr>
      </w:pPr>
    </w:p>
    <w:p w:rsidR="00B330A8" w:rsidRDefault="00EA4BBE">
      <w:pPr>
        <w:spacing w:line="200" w:lineRule="atLeast"/>
        <w:jc w:val="both"/>
        <w:rPr>
          <w:rStyle w:val="StyleArialNarrowBoldJustifiedCharChar"/>
          <w:rFonts w:ascii="Arial" w:hAnsi="Arial" w:cs="Arial"/>
          <w:sz w:val="22"/>
          <w:szCs w:val="22"/>
        </w:rPr>
      </w:pPr>
      <w:r>
        <w:rPr>
          <w:rStyle w:val="StyleBoldItalicAuto"/>
          <w:rFonts w:ascii="Arial" w:hAnsi="Arial" w:cs="Arial"/>
          <w:sz w:val="22"/>
          <w:szCs w:val="22"/>
        </w:rPr>
        <w:t>Reguli cu privire la amplasarea de parcaje, spaţii verzi şi împrejmuiri:</w:t>
      </w:r>
    </w:p>
    <w:p w:rsidR="00B330A8" w:rsidRDefault="00EA4BBE">
      <w:pPr>
        <w:spacing w:after="28"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t>Articolul 29</w:t>
      </w:r>
      <w:r>
        <w:rPr>
          <w:rStyle w:val="StyleArialNarrowBoldJustifiedCharChar"/>
          <w:rFonts w:ascii="Arial" w:hAnsi="Arial" w:cs="Arial"/>
          <w:sz w:val="22"/>
          <w:szCs w:val="22"/>
        </w:rPr>
        <w:tab/>
        <w:t>Parcaje</w:t>
      </w:r>
    </w:p>
    <w:p w:rsidR="00B330A8" w:rsidRDefault="00EA4BBE">
      <w:pPr>
        <w:pStyle w:val="StyleArialNarrowBoldJustifiedChar"/>
        <w:spacing w:line="200" w:lineRule="atLeast"/>
        <w:rPr>
          <w:rFonts w:ascii="Arial" w:hAnsi="Arial" w:cs="Arial"/>
          <w:szCs w:val="22"/>
          <w:shd w:val="clear" w:color="auto" w:fill="FFFFFF"/>
        </w:rPr>
      </w:pPr>
      <w:r>
        <w:rPr>
          <w:rStyle w:val="StyleArialNarrowBoldJustifiedCharChar"/>
          <w:rFonts w:ascii="Arial" w:hAnsi="Arial" w:cs="Arial"/>
          <w:sz w:val="22"/>
          <w:szCs w:val="22"/>
        </w:rPr>
        <w:tab/>
        <w:t>Parcaje</w:t>
      </w:r>
      <w:r>
        <w:rPr>
          <w:rFonts w:ascii="Arial" w:hAnsi="Arial" w:cs="Arial"/>
          <w:szCs w:val="22"/>
        </w:rPr>
        <w:t xml:space="preserve"> – Suprafeţele p</w:t>
      </w:r>
      <w:r>
        <w:rPr>
          <w:rStyle w:val="StyleArialNarrowBold"/>
          <w:rFonts w:ascii="Arial" w:hAnsi="Arial" w:cs="Arial"/>
          <w:szCs w:val="22"/>
        </w:rPr>
        <w:t>arcajelor se determină în funcţie de destinaţia şi de capacitatea construcţiei, conform anexei 5 din Regulamentul General de Urbanism</w:t>
      </w:r>
      <w:r>
        <w:rPr>
          <w:rStyle w:val="StyleArialNarrowBold"/>
          <w:rFonts w:ascii="Arial" w:hAnsi="Arial" w:cs="Arial"/>
          <w:szCs w:val="22"/>
          <w:lang w:val="en-US"/>
        </w:rPr>
        <w:t xml:space="preserve">: </w:t>
      </w:r>
      <w:r>
        <w:rPr>
          <w:rFonts w:ascii="Arial" w:hAnsi="Arial" w:cs="Arial"/>
          <w:szCs w:val="22"/>
          <w:shd w:val="clear" w:color="auto" w:fill="FFFFFF"/>
        </w:rPr>
        <w:t>Pentru</w:t>
      </w:r>
      <w:r>
        <w:t xml:space="preserve"> </w:t>
      </w:r>
      <w:r>
        <w:rPr>
          <w:rFonts w:ascii="Arial" w:hAnsi="Arial" w:cs="Arial"/>
          <w:szCs w:val="22"/>
          <w:shd w:val="clear" w:color="auto" w:fill="FFFFFF"/>
        </w:rPr>
        <w:t>toate categoriile de construcţii de turism vor fi prevăzute locuri de parcare, în funcţie de</w:t>
      </w:r>
    </w:p>
    <w:p w:rsidR="00B330A8" w:rsidRDefault="00EA4BBE">
      <w:pPr>
        <w:pStyle w:val="StyleArialNarrowBoldJustifiedChar"/>
        <w:spacing w:line="200" w:lineRule="atLeast"/>
        <w:rPr>
          <w:rFonts w:ascii="Arial" w:hAnsi="Arial" w:cs="Arial"/>
          <w:szCs w:val="22"/>
        </w:rPr>
      </w:pPr>
      <w:r>
        <w:rPr>
          <w:rFonts w:ascii="Arial" w:hAnsi="Arial" w:cs="Arial"/>
          <w:szCs w:val="22"/>
          <w:shd w:val="clear" w:color="auto" w:fill="FFFFFF"/>
        </w:rPr>
        <w:t>tipul de clădire şi de categoria de confort, 1-4 locuri de parcare la 10 locuri de cazare</w:t>
      </w:r>
      <w:r>
        <w:rPr>
          <w:rFonts w:ascii="Arial" w:hAnsi="Arial" w:cs="Arial"/>
          <w:szCs w:val="22"/>
          <w:shd w:val="clear" w:color="auto" w:fill="FFFFFF"/>
          <w:lang w:val="en-US"/>
        </w:rPr>
        <w:t xml:space="preserve"> </w:t>
      </w:r>
      <w:proofErr w:type="spellStart"/>
      <w:r>
        <w:rPr>
          <w:rFonts w:ascii="Arial" w:hAnsi="Arial" w:cs="Arial"/>
          <w:szCs w:val="22"/>
          <w:shd w:val="clear" w:color="auto" w:fill="FFFFFF"/>
          <w:lang w:val="en-US"/>
        </w:rPr>
        <w:t>iar</w:t>
      </w:r>
      <w:proofErr w:type="spellEnd"/>
      <w:r>
        <w:rPr>
          <w:rFonts w:ascii="Arial" w:hAnsi="Arial" w:cs="Arial"/>
          <w:szCs w:val="22"/>
          <w:shd w:val="clear" w:color="auto" w:fill="FFFFFF"/>
          <w:lang w:val="en-US"/>
        </w:rPr>
        <w:t xml:space="preserve"> </w:t>
      </w:r>
      <w:proofErr w:type="spellStart"/>
      <w:r>
        <w:rPr>
          <w:rFonts w:ascii="Arial" w:hAnsi="Arial" w:cs="Arial"/>
          <w:szCs w:val="22"/>
          <w:shd w:val="clear" w:color="auto" w:fill="FFFFFF"/>
          <w:lang w:val="en-US"/>
        </w:rPr>
        <w:t>pentru</w:t>
      </w:r>
      <w:proofErr w:type="spellEnd"/>
      <w:r>
        <w:rPr>
          <w:rFonts w:ascii="Arial" w:hAnsi="Arial" w:cs="Arial"/>
          <w:szCs w:val="22"/>
          <w:shd w:val="clear" w:color="auto" w:fill="FFFFFF"/>
          <w:lang w:val="en-US"/>
        </w:rPr>
        <w:t xml:space="preserve"> </w:t>
      </w:r>
      <w:r>
        <w:rPr>
          <w:rFonts w:ascii="Arial" w:hAnsi="Arial" w:cs="Arial"/>
          <w:szCs w:val="22"/>
          <w:shd w:val="clear" w:color="auto" w:fill="FFFFFF"/>
        </w:rPr>
        <w:t xml:space="preserve">construcţii de locuinţe, vor fi prevăzute </w:t>
      </w:r>
      <w:r>
        <w:rPr>
          <w:rFonts w:ascii="Arial" w:hAnsi="Arial" w:cs="Arial"/>
          <w:szCs w:val="22"/>
          <w:shd w:val="clear" w:color="auto" w:fill="FFFFFF"/>
          <w:lang w:val="en-US"/>
        </w:rPr>
        <w:t xml:space="preserve">1.15 </w:t>
      </w:r>
      <w:proofErr w:type="spellStart"/>
      <w:r>
        <w:rPr>
          <w:rFonts w:ascii="Arial" w:hAnsi="Arial" w:cs="Arial"/>
          <w:szCs w:val="22"/>
          <w:shd w:val="clear" w:color="auto" w:fill="FFFFFF"/>
          <w:lang w:val="en-US"/>
        </w:rPr>
        <w:t>locuri</w:t>
      </w:r>
      <w:proofErr w:type="spellEnd"/>
      <w:r>
        <w:rPr>
          <w:rFonts w:ascii="Arial" w:hAnsi="Arial" w:cs="Arial"/>
          <w:szCs w:val="22"/>
          <w:shd w:val="clear" w:color="auto" w:fill="FFFFFF"/>
          <w:lang w:val="en-US"/>
        </w:rPr>
        <w:t xml:space="preserve"> de </w:t>
      </w:r>
      <w:proofErr w:type="spellStart"/>
      <w:r>
        <w:rPr>
          <w:rFonts w:ascii="Arial" w:hAnsi="Arial" w:cs="Arial"/>
          <w:szCs w:val="22"/>
          <w:shd w:val="clear" w:color="auto" w:fill="FFFFFF"/>
          <w:lang w:val="en-US"/>
        </w:rPr>
        <w:t>parcare</w:t>
      </w:r>
      <w:proofErr w:type="spellEnd"/>
      <w:r>
        <w:rPr>
          <w:rFonts w:ascii="Arial" w:hAnsi="Arial" w:cs="Arial"/>
          <w:szCs w:val="22"/>
          <w:shd w:val="clear" w:color="auto" w:fill="FFFFFF"/>
          <w:lang w:val="en-US"/>
        </w:rPr>
        <w:t>/</w:t>
      </w:r>
      <w:proofErr w:type="spellStart"/>
      <w:r>
        <w:rPr>
          <w:rFonts w:ascii="Arial" w:hAnsi="Arial" w:cs="Arial"/>
          <w:szCs w:val="22"/>
          <w:shd w:val="clear" w:color="auto" w:fill="FFFFFF"/>
          <w:lang w:val="en-US"/>
        </w:rPr>
        <w:t>apartament</w:t>
      </w:r>
      <w:proofErr w:type="spellEnd"/>
      <w:r>
        <w:rPr>
          <w:rFonts w:ascii="Arial" w:hAnsi="Arial" w:cs="Arial"/>
          <w:szCs w:val="22"/>
          <w:shd w:val="clear" w:color="auto" w:fill="FFFFFF"/>
          <w:lang w:val="en-US"/>
        </w:rPr>
        <w:t xml:space="preserve"> conform </w:t>
      </w:r>
      <w:proofErr w:type="spellStart"/>
      <w:r>
        <w:rPr>
          <w:rFonts w:ascii="Arial" w:hAnsi="Arial" w:cs="Arial"/>
          <w:szCs w:val="22"/>
          <w:shd w:val="clear" w:color="auto" w:fill="FFFFFF"/>
          <w:lang w:val="en-US"/>
        </w:rPr>
        <w:t>anexa</w:t>
      </w:r>
      <w:proofErr w:type="spellEnd"/>
      <w:r>
        <w:rPr>
          <w:rFonts w:ascii="Arial" w:hAnsi="Arial" w:cs="Arial"/>
          <w:szCs w:val="22"/>
          <w:shd w:val="clear" w:color="auto" w:fill="FFFFFF"/>
          <w:lang w:val="en-US"/>
        </w:rPr>
        <w:t xml:space="preserve"> 2 PUG Timisoara.</w:t>
      </w:r>
    </w:p>
    <w:p w:rsidR="00B330A8" w:rsidRDefault="00EA4BBE">
      <w:pPr>
        <w:spacing w:after="28" w:line="200" w:lineRule="atLeast"/>
        <w:jc w:val="both"/>
        <w:rPr>
          <w:rFonts w:ascii="Arial" w:hAnsi="Arial" w:cs="Arial"/>
          <w:sz w:val="22"/>
          <w:szCs w:val="22"/>
        </w:rPr>
      </w:pPr>
      <w:r>
        <w:rPr>
          <w:rFonts w:ascii="Arial" w:hAnsi="Arial" w:cs="Arial"/>
          <w:sz w:val="22"/>
          <w:szCs w:val="22"/>
        </w:rPr>
        <w:tab/>
        <w:t>Staţionarea autovehiculelor necesare funcţionării diferitelor activităţi se admite numai în interiorul parcelei, deci în afara circulaţiilor sau spaţiilor publice.</w:t>
      </w:r>
    </w:p>
    <w:p w:rsidR="00B330A8" w:rsidRDefault="00B330A8">
      <w:pPr>
        <w:spacing w:after="28" w:line="200" w:lineRule="atLeast"/>
        <w:jc w:val="both"/>
        <w:rPr>
          <w:rFonts w:ascii="Arial" w:hAnsi="Arial" w:cs="Arial"/>
          <w:sz w:val="22"/>
          <w:szCs w:val="22"/>
        </w:rPr>
      </w:pPr>
    </w:p>
    <w:p w:rsidR="00B330A8" w:rsidRDefault="00EA4BBE">
      <w:pPr>
        <w:spacing w:after="113" w:line="200" w:lineRule="atLeast"/>
        <w:jc w:val="both"/>
        <w:rPr>
          <w:rStyle w:val="StyleArialNarrowBoldJustifiedCharChar"/>
          <w:rFonts w:ascii="Arial" w:hAnsi="Arial" w:cs="Arial"/>
          <w:sz w:val="22"/>
          <w:szCs w:val="22"/>
        </w:rPr>
      </w:pPr>
      <w:r>
        <w:rPr>
          <w:rStyle w:val="StyleArialNarrowBoldJustifiedCharChar"/>
          <w:rFonts w:ascii="Arial" w:hAnsi="Arial" w:cs="Arial"/>
          <w:sz w:val="22"/>
          <w:szCs w:val="22"/>
        </w:rPr>
        <w:lastRenderedPageBreak/>
        <w:t>Articolul 30</w:t>
      </w:r>
      <w:r>
        <w:rPr>
          <w:rStyle w:val="StyleArialNarrowBoldJustifiedCharChar"/>
          <w:rFonts w:ascii="Arial" w:hAnsi="Arial" w:cs="Arial"/>
          <w:sz w:val="22"/>
          <w:szCs w:val="22"/>
        </w:rPr>
        <w:tab/>
        <w:t>Spaţii verzi şi plantate</w:t>
      </w:r>
      <w:r>
        <w:rPr>
          <w:rFonts w:ascii="Arial" w:hAnsi="Arial" w:cs="Arial"/>
          <w:sz w:val="22"/>
          <w:szCs w:val="22"/>
        </w:rPr>
        <w:t xml:space="preserve"> – spaţiile neconstruite şi neocupate de accese şi trotuare de gardă vor fi plantate cu gazon şi cu un arbore la fiecare 200 mp;</w:t>
      </w:r>
    </w:p>
    <w:p w:rsidR="00B330A8" w:rsidRDefault="00EA4BBE">
      <w:pPr>
        <w:spacing w:line="200" w:lineRule="atLeast"/>
        <w:jc w:val="both"/>
        <w:rPr>
          <w:rFonts w:ascii="Arial" w:hAnsi="Arial" w:cs="Arial"/>
          <w:color w:val="000000"/>
        </w:rPr>
      </w:pPr>
      <w:r>
        <w:rPr>
          <w:rStyle w:val="StyleArialNarrowBoldJustifiedCharChar"/>
          <w:rFonts w:ascii="Arial" w:hAnsi="Arial" w:cs="Arial"/>
          <w:sz w:val="22"/>
          <w:szCs w:val="22"/>
        </w:rPr>
        <w:t>Articolul 31</w:t>
      </w:r>
      <w:r>
        <w:rPr>
          <w:rStyle w:val="StyleArialNarrowBoldJustifiedCharChar"/>
          <w:rFonts w:ascii="Arial" w:hAnsi="Arial" w:cs="Arial"/>
          <w:sz w:val="22"/>
          <w:szCs w:val="22"/>
        </w:rPr>
        <w:tab/>
        <w:t>Împrejmuiri</w:t>
      </w:r>
      <w:r>
        <w:rPr>
          <w:rFonts w:ascii="Arial" w:hAnsi="Arial" w:cs="Arial"/>
          <w:sz w:val="22"/>
          <w:szCs w:val="22"/>
        </w:rPr>
        <w:t xml:space="preserve"> - sunt recomandate împrejmuirile de tip transparent, cu înălţimea spre stradă de maxim 1,80 m (lemn, gard viu, plasă de sârmă cu vegetaţie agăţătoare, etc.). Se admite ca în grupările de clădiri realizate în condominiu, gardurile să cuprindă întreaga </w:t>
      </w:r>
      <w:r>
        <w:rPr>
          <w:rFonts w:ascii="Arial" w:hAnsi="Arial" w:cs="Arial"/>
          <w:color w:val="000000"/>
          <w:sz w:val="22"/>
          <w:szCs w:val="22"/>
        </w:rPr>
        <w:t>grupare sau să fie înlocuite cu un parapet de maxim 0.6 metri, dublat de gard viu. Se admite si inexistenta unei imprejmuiri.</w:t>
      </w:r>
    </w:p>
    <w:p w:rsidR="00B330A8" w:rsidRDefault="00EA4BBE">
      <w:pPr>
        <w:pStyle w:val="Style16ptBoldAutoJustified"/>
        <w:spacing w:line="200" w:lineRule="atLeast"/>
        <w:rPr>
          <w:rFonts w:ascii="Arial" w:hAnsi="Arial" w:cs="Arial"/>
          <w:b w:val="0"/>
          <w:bCs w:val="0"/>
          <w:color w:val="000000"/>
          <w:sz w:val="22"/>
          <w:szCs w:val="22"/>
        </w:rPr>
      </w:pPr>
      <w:r>
        <w:rPr>
          <w:rFonts w:ascii="Arial" w:hAnsi="Arial" w:cs="Arial"/>
          <w:color w:val="000000"/>
        </w:rPr>
        <w:t>V. UNITĂŢI TERITORIALE DE REFERINŢĂ</w:t>
      </w:r>
    </w:p>
    <w:p w:rsidR="00B330A8" w:rsidRDefault="00B330A8">
      <w:pPr>
        <w:pStyle w:val="Style16ptBoldAutoJustified"/>
        <w:spacing w:line="200" w:lineRule="atLeast"/>
        <w:rPr>
          <w:rFonts w:ascii="Arial" w:hAnsi="Arial" w:cs="Arial"/>
          <w:b w:val="0"/>
          <w:bCs w:val="0"/>
          <w:color w:val="000000"/>
          <w:sz w:val="22"/>
          <w:szCs w:val="22"/>
        </w:rPr>
      </w:pPr>
    </w:p>
    <w:p w:rsidR="00B330A8" w:rsidRDefault="00EA4BBE">
      <w:pPr>
        <w:pStyle w:val="Style16ptBoldAutoJustified"/>
        <w:spacing w:line="200" w:lineRule="atLeast"/>
        <w:rPr>
          <w:rFonts w:ascii="Arial" w:hAnsi="Arial" w:cs="Arial"/>
        </w:rPr>
      </w:pPr>
      <w:r>
        <w:rPr>
          <w:rFonts w:ascii="Arial" w:hAnsi="Arial" w:cs="Arial"/>
          <w:b w:val="0"/>
          <w:bCs w:val="0"/>
          <w:color w:val="000000"/>
          <w:sz w:val="22"/>
          <w:szCs w:val="22"/>
        </w:rPr>
        <w:t>Nu este cazul.</w:t>
      </w:r>
    </w:p>
    <w:p w:rsidR="00B330A8" w:rsidRDefault="00B330A8">
      <w:pPr>
        <w:pStyle w:val="StyleArialNarrowBoldJustifiedChar"/>
        <w:spacing w:line="200" w:lineRule="atLeast"/>
        <w:rPr>
          <w:rFonts w:ascii="Arial" w:hAnsi="Arial" w:cs="Arial"/>
        </w:rPr>
      </w:pPr>
    </w:p>
    <w:p w:rsidR="00B330A8" w:rsidRDefault="00B330A8">
      <w:pPr>
        <w:pStyle w:val="StyleArialNarrowBoldJustifiedChar"/>
        <w:spacing w:line="200" w:lineRule="atLeast"/>
        <w:rPr>
          <w:rFonts w:ascii="Arial" w:hAnsi="Arial" w:cs="Arial"/>
        </w:rPr>
      </w:pPr>
    </w:p>
    <w:p w:rsidR="00B330A8" w:rsidRDefault="00B330A8">
      <w:pPr>
        <w:pStyle w:val="StyleArialNarrowBoldJustifiedChar"/>
        <w:spacing w:line="200" w:lineRule="atLeast"/>
        <w:rPr>
          <w:rFonts w:ascii="Arial" w:hAnsi="Arial" w:cs="Arial"/>
        </w:rPr>
      </w:pPr>
    </w:p>
    <w:p w:rsidR="00B330A8" w:rsidRDefault="00EA4BBE">
      <w:pPr>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t>Intocmit,</w:t>
      </w:r>
    </w:p>
    <w:p w:rsidR="00B330A8" w:rsidRDefault="00B330A8">
      <w:pPr>
        <w:jc w:val="both"/>
      </w:pPr>
    </w:p>
    <w:p w:rsidR="00B330A8" w:rsidRDefault="00EA4BBE">
      <w:pPr>
        <w:ind w:left="4320" w:firstLine="720"/>
        <w:jc w:val="both"/>
      </w:pPr>
      <w:r>
        <w:t>Arh. Laura COLOJOARĂ</w:t>
      </w:r>
    </w:p>
    <w:p w:rsidR="00B330A8" w:rsidRDefault="00B330A8">
      <w:pPr>
        <w:ind w:left="4320" w:firstLine="720"/>
        <w:jc w:val="both"/>
      </w:pPr>
    </w:p>
    <w:p w:rsidR="00B330A8" w:rsidRDefault="00B330A8">
      <w:pPr>
        <w:jc w:val="both"/>
      </w:pPr>
    </w:p>
    <w:p w:rsidR="00B330A8" w:rsidRDefault="00EA4BBE">
      <w:pPr>
        <w:jc w:val="both"/>
      </w:pPr>
      <w:r>
        <w:tab/>
      </w:r>
      <w:r>
        <w:tab/>
      </w:r>
      <w:r>
        <w:tab/>
      </w:r>
      <w:r>
        <w:tab/>
      </w:r>
      <w:r>
        <w:tab/>
      </w:r>
      <w:r>
        <w:tab/>
      </w:r>
      <w:r>
        <w:tab/>
        <w:t>Arh. Laura MĂRCULESCU</w:t>
      </w:r>
    </w:p>
    <w:p w:rsidR="00EA4BBE" w:rsidRDefault="00EA4BBE">
      <w:pPr>
        <w:spacing w:after="0" w:line="200" w:lineRule="atLeast"/>
        <w:jc w:val="both"/>
      </w:pPr>
    </w:p>
    <w:sectPr w:rsidR="00EA4BBE" w:rsidSect="00B330A8">
      <w:headerReference w:type="default" r:id="rId7"/>
      <w:footerReference w:type="even" r:id="rId8"/>
      <w:footerReference w:type="default" r:id="rId9"/>
      <w:headerReference w:type="first" r:id="rId10"/>
      <w:footerReference w:type="first" r:id="rId11"/>
      <w:pgSz w:w="11906" w:h="16838"/>
      <w:pgMar w:top="1440" w:right="1440" w:bottom="1440" w:left="1440" w:header="360" w:footer="39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ADF" w:rsidRDefault="00057ADF">
      <w:pPr>
        <w:spacing w:after="0" w:line="240" w:lineRule="auto"/>
      </w:pPr>
      <w:r>
        <w:separator/>
      </w:r>
    </w:p>
  </w:endnote>
  <w:endnote w:type="continuationSeparator" w:id="0">
    <w:p w:rsidR="00057ADF" w:rsidRDefault="00057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A8" w:rsidRDefault="00B330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A8" w:rsidRDefault="00B330A8">
    <w:pPr>
      <w:spacing w:after="0" w:line="200" w:lineRule="atLeast"/>
    </w:pPr>
  </w:p>
  <w:p w:rsidR="00B330A8" w:rsidRDefault="00EA4BBE">
    <w:pPr>
      <w:pStyle w:val="Header"/>
      <w:rPr>
        <w:rFonts w:ascii="Arial Narrow" w:hAnsi="Arial Narrow" w:cs="Arial Narrow"/>
        <w:b/>
        <w:sz w:val="16"/>
        <w:lang w:val="it-IT"/>
      </w:rPr>
    </w:pPr>
    <w:r>
      <w:rPr>
        <w:rFonts w:ascii="Arial Narrow" w:hAnsi="Arial Narrow" w:cs="Arial Narrow"/>
        <w:b/>
        <w:sz w:val="16"/>
        <w:lang w:val="it-IT"/>
      </w:rPr>
      <w:t>URBAN CONTROL TM</w:t>
    </w:r>
  </w:p>
  <w:p w:rsidR="00B330A8" w:rsidRDefault="00EA4BBE">
    <w:pPr>
      <w:pStyle w:val="Header"/>
    </w:pPr>
    <w:r>
      <w:rPr>
        <w:rFonts w:ascii="Arial Narrow" w:hAnsi="Arial Narrow" w:cs="Arial Narrow"/>
        <w:b/>
        <w:sz w:val="16"/>
        <w:lang w:val="it-IT"/>
      </w:rPr>
      <w:t>TEL: 0734 875 542</w:t>
    </w:r>
  </w:p>
  <w:p w:rsidR="00B330A8" w:rsidRDefault="00B330A8">
    <w:pPr>
      <w:pStyle w:val="Footer"/>
      <w:spacing w:after="0" w:line="20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A8" w:rsidRDefault="00B330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ADF" w:rsidRDefault="00057ADF">
      <w:pPr>
        <w:spacing w:after="0" w:line="240" w:lineRule="auto"/>
      </w:pPr>
      <w:r>
        <w:separator/>
      </w:r>
    </w:p>
  </w:footnote>
  <w:footnote w:type="continuationSeparator" w:id="0">
    <w:p w:rsidR="00057ADF" w:rsidRDefault="00057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A8" w:rsidRDefault="00EA4BBE">
    <w:pPr>
      <w:pStyle w:val="Header"/>
      <w:tabs>
        <w:tab w:val="right" w:pos="9990"/>
      </w:tabs>
    </w:pPr>
    <w:r>
      <w:rPr>
        <w:rFonts w:ascii="Arial Narrow" w:hAnsi="Arial Narrow" w:cs="Arial Narrow"/>
        <w:b/>
        <w:sz w:val="16"/>
        <w:lang w:val="it-IT"/>
      </w:rPr>
      <w:tab/>
    </w:r>
    <w:r>
      <w:rPr>
        <w:rFonts w:ascii="Arial Narrow" w:hAnsi="Arial Narrow" w:cs="Arial Narrow"/>
        <w:b/>
        <w:sz w:val="16"/>
        <w:lang w:val="it-IT"/>
      </w:rPr>
      <w:tab/>
    </w:r>
    <w:r w:rsidR="00C51DAB">
      <w:rPr>
        <w:rFonts w:ascii="Arial Narrow" w:hAnsi="Arial Narrow" w:cs="Arial Narrow"/>
        <w:b/>
        <w:noProof/>
        <w:sz w:val="16"/>
        <w:lang w:val="en-US" w:eastAsia="en-US" w:bidi="ar-SA"/>
      </w:rPr>
      <w:drawing>
        <wp:inline distT="0" distB="0" distL="0" distR="0">
          <wp:extent cx="1857375" cy="828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57375" cy="828675"/>
                  </a:xfrm>
                  <a:prstGeom prst="rect">
                    <a:avLst/>
                  </a:prstGeom>
                  <a:solidFill>
                    <a:srgbClr val="FFFFFF"/>
                  </a:solidFill>
                  <a:ln w="9525">
                    <a:noFill/>
                    <a:miter lim="800000"/>
                    <a:headEnd/>
                    <a:tailEnd/>
                  </a:ln>
                </pic:spPr>
              </pic:pic>
            </a:graphicData>
          </a:graphic>
        </wp:inline>
      </w:drawing>
    </w:r>
    <w:r>
      <w:rPr>
        <w:rFonts w:ascii="Arial Narrow" w:hAnsi="Arial Narrow" w:cs="Arial Narrow"/>
        <w:b/>
        <w:sz w:val="16"/>
        <w:lang w:val="it-IT"/>
      </w:rPr>
      <w:t xml:space="preserve"> </w:t>
    </w:r>
  </w:p>
  <w:p w:rsidR="00B330A8" w:rsidRDefault="00B330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0A8" w:rsidRDefault="00B330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51DAB"/>
    <w:rsid w:val="00057ADF"/>
    <w:rsid w:val="00701E59"/>
    <w:rsid w:val="00B330A8"/>
    <w:rsid w:val="00C51DAB"/>
    <w:rsid w:val="00EA4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A8"/>
    <w:pPr>
      <w:suppressAutoHyphens/>
      <w:spacing w:after="200" w:line="276" w:lineRule="auto"/>
    </w:pPr>
    <w:rPr>
      <w:sz w:val="24"/>
      <w:lang w:val="ro-RO" w:eastAsia="hi-IN" w:bidi="hi-IN"/>
    </w:rPr>
  </w:style>
  <w:style w:type="paragraph" w:styleId="Heading1">
    <w:name w:val="heading 1"/>
    <w:basedOn w:val="Normal"/>
    <w:next w:val="BodyText"/>
    <w:qFormat/>
    <w:rsid w:val="00B330A8"/>
    <w:pPr>
      <w:keepNext/>
      <w:numPr>
        <w:numId w:val="1"/>
      </w:numPr>
      <w:tabs>
        <w:tab w:val="left" w:pos="0"/>
        <w:tab w:val="left" w:pos="432"/>
      </w:tabs>
      <w:jc w:val="center"/>
      <w:outlineLvl w:val="0"/>
    </w:pPr>
    <w:rPr>
      <w:b/>
      <w:sz w:val="32"/>
    </w:rPr>
  </w:style>
  <w:style w:type="paragraph" w:styleId="Heading2">
    <w:name w:val="heading 2"/>
    <w:basedOn w:val="Normal"/>
    <w:next w:val="BodyText"/>
    <w:qFormat/>
    <w:rsid w:val="00B330A8"/>
    <w:pPr>
      <w:keepNext/>
      <w:numPr>
        <w:ilvl w:val="1"/>
        <w:numId w:val="1"/>
      </w:numPr>
      <w:tabs>
        <w:tab w:val="left" w:pos="0"/>
        <w:tab w:val="left" w:pos="576"/>
      </w:tabs>
      <w:jc w:val="center"/>
      <w:outlineLvl w:val="1"/>
    </w:pPr>
    <w:rPr>
      <w:b/>
    </w:rPr>
  </w:style>
  <w:style w:type="paragraph" w:styleId="Heading3">
    <w:name w:val="heading 3"/>
    <w:basedOn w:val="Normal"/>
    <w:next w:val="BodyText"/>
    <w:qFormat/>
    <w:rsid w:val="00B330A8"/>
    <w:pPr>
      <w:keepNext/>
      <w:numPr>
        <w:ilvl w:val="2"/>
        <w:numId w:val="1"/>
      </w:numPr>
      <w:tabs>
        <w:tab w:val="left" w:pos="0"/>
      </w:tabs>
      <w:spacing w:before="240" w:after="60"/>
      <w:outlineLvl w:val="2"/>
    </w:pPr>
    <w:rPr>
      <w:rFonts w:ascii="Cambria" w:hAnsi="Cambria" w:cs="Cambria"/>
      <w:b/>
      <w:sz w:val="26"/>
    </w:rPr>
  </w:style>
  <w:style w:type="paragraph" w:styleId="Heading6">
    <w:name w:val="heading 6"/>
    <w:basedOn w:val="Normal"/>
    <w:next w:val="Normal"/>
    <w:qFormat/>
    <w:rsid w:val="00B330A8"/>
    <w:pPr>
      <w:widowControl w:val="0"/>
      <w:numPr>
        <w:ilvl w:val="5"/>
        <w:numId w:val="1"/>
      </w:numPr>
      <w:tabs>
        <w:tab w:val="left" w:pos="0"/>
        <w:tab w:val="left" w:pos="454"/>
        <w:tab w:val="left" w:pos="720"/>
      </w:tabs>
      <w:spacing w:before="60" w:after="60"/>
      <w:outlineLvl w:val="5"/>
    </w:pPr>
    <w:rPr>
      <w:b/>
      <w:sz w:val="22"/>
      <w:lang w:val="it-IT"/>
    </w:rPr>
  </w:style>
  <w:style w:type="paragraph" w:styleId="Heading8">
    <w:name w:val="heading 8"/>
    <w:basedOn w:val="Normal"/>
    <w:next w:val="Normal"/>
    <w:qFormat/>
    <w:rsid w:val="00B330A8"/>
    <w:pPr>
      <w:numPr>
        <w:ilvl w:val="7"/>
        <w:numId w:val="1"/>
      </w:numPr>
      <w:spacing w:before="240" w:after="60"/>
      <w:outlineLvl w:val="7"/>
    </w:pPr>
    <w:rPr>
      <w:rFonts w:ascii="Calibri" w:hAnsi="Calibri" w:cs="Mang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330A8"/>
  </w:style>
  <w:style w:type="character" w:customStyle="1" w:styleId="WW8Num1z1">
    <w:name w:val="WW8Num1z1"/>
    <w:rsid w:val="00B330A8"/>
  </w:style>
  <w:style w:type="character" w:customStyle="1" w:styleId="WW8Num1z2">
    <w:name w:val="WW8Num1z2"/>
    <w:rsid w:val="00B330A8"/>
  </w:style>
  <w:style w:type="character" w:customStyle="1" w:styleId="WW8Num1z3">
    <w:name w:val="WW8Num1z3"/>
    <w:rsid w:val="00B330A8"/>
  </w:style>
  <w:style w:type="character" w:customStyle="1" w:styleId="WW8Num1z4">
    <w:name w:val="WW8Num1z4"/>
    <w:rsid w:val="00B330A8"/>
  </w:style>
  <w:style w:type="character" w:customStyle="1" w:styleId="WW8Num1z5">
    <w:name w:val="WW8Num1z5"/>
    <w:rsid w:val="00B330A8"/>
  </w:style>
  <w:style w:type="character" w:customStyle="1" w:styleId="WW8Num1z6">
    <w:name w:val="WW8Num1z6"/>
    <w:rsid w:val="00B330A8"/>
  </w:style>
  <w:style w:type="character" w:customStyle="1" w:styleId="WW8Num1z7">
    <w:name w:val="WW8Num1z7"/>
    <w:rsid w:val="00B330A8"/>
  </w:style>
  <w:style w:type="character" w:customStyle="1" w:styleId="WW8Num1z8">
    <w:name w:val="WW8Num1z8"/>
    <w:rsid w:val="00B330A8"/>
  </w:style>
  <w:style w:type="character" w:customStyle="1" w:styleId="WW8Num2z0">
    <w:name w:val="WW8Num2z0"/>
    <w:rsid w:val="00B330A8"/>
  </w:style>
  <w:style w:type="character" w:customStyle="1" w:styleId="WW8Num2z1">
    <w:name w:val="WW8Num2z1"/>
    <w:rsid w:val="00B330A8"/>
  </w:style>
  <w:style w:type="character" w:customStyle="1" w:styleId="WW8Num2z2">
    <w:name w:val="WW8Num2z2"/>
    <w:rsid w:val="00B330A8"/>
  </w:style>
  <w:style w:type="character" w:customStyle="1" w:styleId="WW8Num2z3">
    <w:name w:val="WW8Num2z3"/>
    <w:rsid w:val="00B330A8"/>
  </w:style>
  <w:style w:type="character" w:customStyle="1" w:styleId="WW8Num2z4">
    <w:name w:val="WW8Num2z4"/>
    <w:rsid w:val="00B330A8"/>
  </w:style>
  <w:style w:type="character" w:customStyle="1" w:styleId="WW8Num2z5">
    <w:name w:val="WW8Num2z5"/>
    <w:rsid w:val="00B330A8"/>
  </w:style>
  <w:style w:type="character" w:customStyle="1" w:styleId="WW8Num2z6">
    <w:name w:val="WW8Num2z6"/>
    <w:rsid w:val="00B330A8"/>
  </w:style>
  <w:style w:type="character" w:customStyle="1" w:styleId="WW8Num2z7">
    <w:name w:val="WW8Num2z7"/>
    <w:rsid w:val="00B330A8"/>
  </w:style>
  <w:style w:type="character" w:customStyle="1" w:styleId="WW8Num2z8">
    <w:name w:val="WW8Num2z8"/>
    <w:rsid w:val="00B330A8"/>
  </w:style>
  <w:style w:type="character" w:customStyle="1" w:styleId="WW8Num3z0">
    <w:name w:val="WW8Num3z0"/>
    <w:rsid w:val="00B330A8"/>
    <w:rPr>
      <w:rFonts w:cs="Arial"/>
    </w:rPr>
  </w:style>
  <w:style w:type="character" w:customStyle="1" w:styleId="WW8Num3z1">
    <w:name w:val="WW8Num3z1"/>
    <w:rsid w:val="00B330A8"/>
  </w:style>
  <w:style w:type="character" w:customStyle="1" w:styleId="WW8Num3z2">
    <w:name w:val="WW8Num3z2"/>
    <w:rsid w:val="00B330A8"/>
  </w:style>
  <w:style w:type="character" w:customStyle="1" w:styleId="WW8Num3z3">
    <w:name w:val="WW8Num3z3"/>
    <w:rsid w:val="00B330A8"/>
  </w:style>
  <w:style w:type="character" w:customStyle="1" w:styleId="WW8Num4z0">
    <w:name w:val="WW8Num4z0"/>
    <w:rsid w:val="00B330A8"/>
  </w:style>
  <w:style w:type="character" w:customStyle="1" w:styleId="WW8Num4z1">
    <w:name w:val="WW8Num4z1"/>
    <w:rsid w:val="00B330A8"/>
  </w:style>
  <w:style w:type="character" w:customStyle="1" w:styleId="WW8Num4z2">
    <w:name w:val="WW8Num4z2"/>
    <w:rsid w:val="00B330A8"/>
  </w:style>
  <w:style w:type="character" w:customStyle="1" w:styleId="WW8Num4z3">
    <w:name w:val="WW8Num4z3"/>
    <w:rsid w:val="00B330A8"/>
  </w:style>
  <w:style w:type="character" w:customStyle="1" w:styleId="WW8Num3z4">
    <w:name w:val="WW8Num3z4"/>
    <w:rsid w:val="00B330A8"/>
  </w:style>
  <w:style w:type="character" w:customStyle="1" w:styleId="WW8Num3z5">
    <w:name w:val="WW8Num3z5"/>
    <w:rsid w:val="00B330A8"/>
  </w:style>
  <w:style w:type="character" w:customStyle="1" w:styleId="WW8Num3z6">
    <w:name w:val="WW8Num3z6"/>
    <w:rsid w:val="00B330A8"/>
  </w:style>
  <w:style w:type="character" w:customStyle="1" w:styleId="WW8Num3z7">
    <w:name w:val="WW8Num3z7"/>
    <w:rsid w:val="00B330A8"/>
  </w:style>
  <w:style w:type="character" w:customStyle="1" w:styleId="WW8Num3z8">
    <w:name w:val="WW8Num3z8"/>
    <w:rsid w:val="00B330A8"/>
  </w:style>
  <w:style w:type="character" w:customStyle="1" w:styleId="WW8Num4z4">
    <w:name w:val="WW8Num4z4"/>
    <w:rsid w:val="00B330A8"/>
  </w:style>
  <w:style w:type="character" w:customStyle="1" w:styleId="WW8Num4z5">
    <w:name w:val="WW8Num4z5"/>
    <w:rsid w:val="00B330A8"/>
  </w:style>
  <w:style w:type="character" w:customStyle="1" w:styleId="WW8Num4z6">
    <w:name w:val="WW8Num4z6"/>
    <w:rsid w:val="00B330A8"/>
  </w:style>
  <w:style w:type="character" w:customStyle="1" w:styleId="WW8Num4z7">
    <w:name w:val="WW8Num4z7"/>
    <w:rsid w:val="00B330A8"/>
  </w:style>
  <w:style w:type="character" w:customStyle="1" w:styleId="WW8Num4z8">
    <w:name w:val="WW8Num4z8"/>
    <w:rsid w:val="00B330A8"/>
  </w:style>
  <w:style w:type="character" w:customStyle="1" w:styleId="WW8Num5z0">
    <w:name w:val="WW8Num5z0"/>
    <w:rsid w:val="00B330A8"/>
  </w:style>
  <w:style w:type="character" w:customStyle="1" w:styleId="WW8Num5z1">
    <w:name w:val="WW8Num5z1"/>
    <w:rsid w:val="00B330A8"/>
  </w:style>
  <w:style w:type="character" w:customStyle="1" w:styleId="WW8Num5z2">
    <w:name w:val="WW8Num5z2"/>
    <w:rsid w:val="00B330A8"/>
  </w:style>
  <w:style w:type="character" w:customStyle="1" w:styleId="WW8Num5z3">
    <w:name w:val="WW8Num5z3"/>
    <w:rsid w:val="00B330A8"/>
  </w:style>
  <w:style w:type="character" w:customStyle="1" w:styleId="WW8Num5z4">
    <w:name w:val="WW8Num5z4"/>
    <w:rsid w:val="00B330A8"/>
  </w:style>
  <w:style w:type="character" w:customStyle="1" w:styleId="WW8Num5z5">
    <w:name w:val="WW8Num5z5"/>
    <w:rsid w:val="00B330A8"/>
  </w:style>
  <w:style w:type="character" w:customStyle="1" w:styleId="WW8Num5z6">
    <w:name w:val="WW8Num5z6"/>
    <w:rsid w:val="00B330A8"/>
  </w:style>
  <w:style w:type="character" w:customStyle="1" w:styleId="WW8Num5z7">
    <w:name w:val="WW8Num5z7"/>
    <w:rsid w:val="00B330A8"/>
  </w:style>
  <w:style w:type="character" w:customStyle="1" w:styleId="WW8Num5z8">
    <w:name w:val="WW8Num5z8"/>
    <w:rsid w:val="00B330A8"/>
  </w:style>
  <w:style w:type="character" w:customStyle="1" w:styleId="WW8Num6z0">
    <w:name w:val="WW8Num6z0"/>
    <w:rsid w:val="00B330A8"/>
    <w:rPr>
      <w:rFonts w:ascii="Arial" w:hAnsi="Arial" w:cs="Arial"/>
      <w:b/>
      <w:sz w:val="22"/>
    </w:rPr>
  </w:style>
  <w:style w:type="character" w:customStyle="1" w:styleId="WW8Num6z1">
    <w:name w:val="WW8Num6z1"/>
    <w:rsid w:val="00B330A8"/>
  </w:style>
  <w:style w:type="character" w:customStyle="1" w:styleId="WW8Num6z2">
    <w:name w:val="WW8Num6z2"/>
    <w:rsid w:val="00B330A8"/>
  </w:style>
  <w:style w:type="character" w:customStyle="1" w:styleId="WW8Num6z3">
    <w:name w:val="WW8Num6z3"/>
    <w:rsid w:val="00B330A8"/>
  </w:style>
  <w:style w:type="character" w:customStyle="1" w:styleId="WW8Num6z4">
    <w:name w:val="WW8Num6z4"/>
    <w:rsid w:val="00B330A8"/>
  </w:style>
  <w:style w:type="character" w:customStyle="1" w:styleId="WW8Num6z5">
    <w:name w:val="WW8Num6z5"/>
    <w:rsid w:val="00B330A8"/>
  </w:style>
  <w:style w:type="character" w:customStyle="1" w:styleId="WW8Num6z6">
    <w:name w:val="WW8Num6z6"/>
    <w:rsid w:val="00B330A8"/>
  </w:style>
  <w:style w:type="character" w:customStyle="1" w:styleId="WW8Num6z7">
    <w:name w:val="WW8Num6z7"/>
    <w:rsid w:val="00B330A8"/>
  </w:style>
  <w:style w:type="character" w:customStyle="1" w:styleId="WW8Num6z8">
    <w:name w:val="WW8Num6z8"/>
    <w:rsid w:val="00B330A8"/>
  </w:style>
  <w:style w:type="character" w:customStyle="1" w:styleId="WW8Num7z0">
    <w:name w:val="WW8Num7z0"/>
    <w:rsid w:val="00B330A8"/>
  </w:style>
  <w:style w:type="character" w:customStyle="1" w:styleId="WW8Num7z1">
    <w:name w:val="WW8Num7z1"/>
    <w:rsid w:val="00B330A8"/>
  </w:style>
  <w:style w:type="character" w:customStyle="1" w:styleId="WW8Num7z2">
    <w:name w:val="WW8Num7z2"/>
    <w:rsid w:val="00B330A8"/>
  </w:style>
  <w:style w:type="character" w:customStyle="1" w:styleId="WW8Num7z3">
    <w:name w:val="WW8Num7z3"/>
    <w:rsid w:val="00B330A8"/>
  </w:style>
  <w:style w:type="character" w:customStyle="1" w:styleId="WW8Num7z4">
    <w:name w:val="WW8Num7z4"/>
    <w:rsid w:val="00B330A8"/>
  </w:style>
  <w:style w:type="character" w:customStyle="1" w:styleId="WW8Num7z5">
    <w:name w:val="WW8Num7z5"/>
    <w:rsid w:val="00B330A8"/>
  </w:style>
  <w:style w:type="character" w:customStyle="1" w:styleId="WW8Num7z6">
    <w:name w:val="WW8Num7z6"/>
    <w:rsid w:val="00B330A8"/>
  </w:style>
  <w:style w:type="character" w:customStyle="1" w:styleId="WW8Num7z7">
    <w:name w:val="WW8Num7z7"/>
    <w:rsid w:val="00B330A8"/>
  </w:style>
  <w:style w:type="character" w:customStyle="1" w:styleId="WW8Num7z8">
    <w:name w:val="WW8Num7z8"/>
    <w:rsid w:val="00B330A8"/>
  </w:style>
  <w:style w:type="character" w:customStyle="1" w:styleId="WW8Num8z0">
    <w:name w:val="WW8Num8z0"/>
    <w:rsid w:val="00B330A8"/>
  </w:style>
  <w:style w:type="character" w:customStyle="1" w:styleId="WW8Num8z1">
    <w:name w:val="WW8Num8z1"/>
    <w:rsid w:val="00B330A8"/>
  </w:style>
  <w:style w:type="character" w:customStyle="1" w:styleId="WW8Num8z2">
    <w:name w:val="WW8Num8z2"/>
    <w:rsid w:val="00B330A8"/>
  </w:style>
  <w:style w:type="character" w:customStyle="1" w:styleId="WW8Num8z3">
    <w:name w:val="WW8Num8z3"/>
    <w:rsid w:val="00B330A8"/>
  </w:style>
  <w:style w:type="character" w:customStyle="1" w:styleId="WW8Num8z4">
    <w:name w:val="WW8Num8z4"/>
    <w:rsid w:val="00B330A8"/>
  </w:style>
  <w:style w:type="character" w:customStyle="1" w:styleId="WW8Num8z5">
    <w:name w:val="WW8Num8z5"/>
    <w:rsid w:val="00B330A8"/>
  </w:style>
  <w:style w:type="character" w:customStyle="1" w:styleId="WW8Num8z6">
    <w:name w:val="WW8Num8z6"/>
    <w:rsid w:val="00B330A8"/>
  </w:style>
  <w:style w:type="character" w:customStyle="1" w:styleId="WW8Num8z7">
    <w:name w:val="WW8Num8z7"/>
    <w:rsid w:val="00B330A8"/>
  </w:style>
  <w:style w:type="character" w:customStyle="1" w:styleId="WW8Num8z8">
    <w:name w:val="WW8Num8z8"/>
    <w:rsid w:val="00B330A8"/>
  </w:style>
  <w:style w:type="character" w:customStyle="1" w:styleId="WW8Num9z0">
    <w:name w:val="WW8Num9z0"/>
    <w:rsid w:val="00B330A8"/>
    <w:rPr>
      <w:rFonts w:ascii="Symbol" w:hAnsi="Symbol" w:cs="Symbol"/>
    </w:rPr>
  </w:style>
  <w:style w:type="character" w:customStyle="1" w:styleId="WW8Num9z1">
    <w:name w:val="WW8Num9z1"/>
    <w:rsid w:val="00B330A8"/>
  </w:style>
  <w:style w:type="character" w:customStyle="1" w:styleId="WW8Num9z2">
    <w:name w:val="WW8Num9z2"/>
    <w:rsid w:val="00B330A8"/>
  </w:style>
  <w:style w:type="character" w:customStyle="1" w:styleId="WW8Num9z3">
    <w:name w:val="WW8Num9z3"/>
    <w:rsid w:val="00B330A8"/>
  </w:style>
  <w:style w:type="character" w:customStyle="1" w:styleId="WW8Num9z4">
    <w:name w:val="WW8Num9z4"/>
    <w:rsid w:val="00B330A8"/>
  </w:style>
  <w:style w:type="character" w:customStyle="1" w:styleId="WW8Num9z5">
    <w:name w:val="WW8Num9z5"/>
    <w:rsid w:val="00B330A8"/>
  </w:style>
  <w:style w:type="character" w:customStyle="1" w:styleId="WW8Num9z6">
    <w:name w:val="WW8Num9z6"/>
    <w:rsid w:val="00B330A8"/>
  </w:style>
  <w:style w:type="character" w:customStyle="1" w:styleId="WW8Num9z7">
    <w:name w:val="WW8Num9z7"/>
    <w:rsid w:val="00B330A8"/>
  </w:style>
  <w:style w:type="character" w:customStyle="1" w:styleId="WW8Num9z8">
    <w:name w:val="WW8Num9z8"/>
    <w:rsid w:val="00B330A8"/>
  </w:style>
  <w:style w:type="character" w:customStyle="1" w:styleId="WW8Num10z0">
    <w:name w:val="WW8Num10z0"/>
    <w:rsid w:val="00B330A8"/>
  </w:style>
  <w:style w:type="character" w:customStyle="1" w:styleId="WW8Num10z1">
    <w:name w:val="WW8Num10z1"/>
    <w:rsid w:val="00B330A8"/>
  </w:style>
  <w:style w:type="character" w:customStyle="1" w:styleId="WW8Num10z2">
    <w:name w:val="WW8Num10z2"/>
    <w:rsid w:val="00B330A8"/>
  </w:style>
  <w:style w:type="character" w:customStyle="1" w:styleId="WW8Num10z3">
    <w:name w:val="WW8Num10z3"/>
    <w:rsid w:val="00B330A8"/>
  </w:style>
  <w:style w:type="character" w:customStyle="1" w:styleId="WW8Num10z4">
    <w:name w:val="WW8Num10z4"/>
    <w:rsid w:val="00B330A8"/>
  </w:style>
  <w:style w:type="character" w:customStyle="1" w:styleId="WW8Num10z5">
    <w:name w:val="WW8Num10z5"/>
    <w:rsid w:val="00B330A8"/>
  </w:style>
  <w:style w:type="character" w:customStyle="1" w:styleId="WW8Num10z6">
    <w:name w:val="WW8Num10z6"/>
    <w:rsid w:val="00B330A8"/>
  </w:style>
  <w:style w:type="character" w:customStyle="1" w:styleId="WW8Num10z7">
    <w:name w:val="WW8Num10z7"/>
    <w:rsid w:val="00B330A8"/>
  </w:style>
  <w:style w:type="character" w:customStyle="1" w:styleId="WW8Num10z8">
    <w:name w:val="WW8Num10z8"/>
    <w:rsid w:val="00B330A8"/>
  </w:style>
  <w:style w:type="character" w:customStyle="1" w:styleId="WW8Num11z0">
    <w:name w:val="WW8Num11z0"/>
    <w:rsid w:val="00B330A8"/>
  </w:style>
  <w:style w:type="character" w:customStyle="1" w:styleId="WW8Num11z1">
    <w:name w:val="WW8Num11z1"/>
    <w:rsid w:val="00B330A8"/>
  </w:style>
  <w:style w:type="character" w:customStyle="1" w:styleId="WW8Num11z2">
    <w:name w:val="WW8Num11z2"/>
    <w:rsid w:val="00B330A8"/>
  </w:style>
  <w:style w:type="character" w:customStyle="1" w:styleId="WW8Num11z3">
    <w:name w:val="WW8Num11z3"/>
    <w:rsid w:val="00B330A8"/>
  </w:style>
  <w:style w:type="character" w:customStyle="1" w:styleId="WW8Num11z4">
    <w:name w:val="WW8Num11z4"/>
    <w:rsid w:val="00B330A8"/>
  </w:style>
  <w:style w:type="character" w:customStyle="1" w:styleId="WW8Num11z5">
    <w:name w:val="WW8Num11z5"/>
    <w:rsid w:val="00B330A8"/>
  </w:style>
  <w:style w:type="character" w:customStyle="1" w:styleId="WW8Num11z6">
    <w:name w:val="WW8Num11z6"/>
    <w:rsid w:val="00B330A8"/>
  </w:style>
  <w:style w:type="character" w:customStyle="1" w:styleId="WW8Num11z7">
    <w:name w:val="WW8Num11z7"/>
    <w:rsid w:val="00B330A8"/>
  </w:style>
  <w:style w:type="character" w:customStyle="1" w:styleId="WW8Num11z8">
    <w:name w:val="WW8Num11z8"/>
    <w:rsid w:val="00B330A8"/>
  </w:style>
  <w:style w:type="character" w:customStyle="1" w:styleId="WW8Num12z0">
    <w:name w:val="WW8Num12z0"/>
    <w:rsid w:val="00B330A8"/>
  </w:style>
  <w:style w:type="character" w:customStyle="1" w:styleId="WW8Num12z1">
    <w:name w:val="WW8Num12z1"/>
    <w:rsid w:val="00B330A8"/>
  </w:style>
  <w:style w:type="character" w:customStyle="1" w:styleId="WW8Num12z2">
    <w:name w:val="WW8Num12z2"/>
    <w:rsid w:val="00B330A8"/>
  </w:style>
  <w:style w:type="character" w:customStyle="1" w:styleId="WW8Num12z3">
    <w:name w:val="WW8Num12z3"/>
    <w:rsid w:val="00B330A8"/>
  </w:style>
  <w:style w:type="character" w:customStyle="1" w:styleId="WW8Num12z4">
    <w:name w:val="WW8Num12z4"/>
    <w:rsid w:val="00B330A8"/>
  </w:style>
  <w:style w:type="character" w:customStyle="1" w:styleId="WW8Num12z5">
    <w:name w:val="WW8Num12z5"/>
    <w:rsid w:val="00B330A8"/>
  </w:style>
  <w:style w:type="character" w:customStyle="1" w:styleId="WW8Num12z6">
    <w:name w:val="WW8Num12z6"/>
    <w:rsid w:val="00B330A8"/>
  </w:style>
  <w:style w:type="character" w:customStyle="1" w:styleId="WW8Num12z7">
    <w:name w:val="WW8Num12z7"/>
    <w:rsid w:val="00B330A8"/>
  </w:style>
  <w:style w:type="character" w:customStyle="1" w:styleId="WW8Num12z8">
    <w:name w:val="WW8Num12z8"/>
    <w:rsid w:val="00B330A8"/>
  </w:style>
  <w:style w:type="character" w:customStyle="1" w:styleId="WW8Num13z0">
    <w:name w:val="WW8Num13z0"/>
    <w:rsid w:val="00B330A8"/>
  </w:style>
  <w:style w:type="character" w:customStyle="1" w:styleId="WW8Num13z1">
    <w:name w:val="WW8Num13z1"/>
    <w:rsid w:val="00B330A8"/>
  </w:style>
  <w:style w:type="character" w:customStyle="1" w:styleId="WW8Num13z2">
    <w:name w:val="WW8Num13z2"/>
    <w:rsid w:val="00B330A8"/>
  </w:style>
  <w:style w:type="character" w:customStyle="1" w:styleId="WW8Num13z3">
    <w:name w:val="WW8Num13z3"/>
    <w:rsid w:val="00B330A8"/>
  </w:style>
  <w:style w:type="character" w:customStyle="1" w:styleId="WW8Num13z4">
    <w:name w:val="WW8Num13z4"/>
    <w:rsid w:val="00B330A8"/>
  </w:style>
  <w:style w:type="character" w:customStyle="1" w:styleId="WW8Num13z5">
    <w:name w:val="WW8Num13z5"/>
    <w:rsid w:val="00B330A8"/>
  </w:style>
  <w:style w:type="character" w:customStyle="1" w:styleId="WW8Num13z6">
    <w:name w:val="WW8Num13z6"/>
    <w:rsid w:val="00B330A8"/>
  </w:style>
  <w:style w:type="character" w:customStyle="1" w:styleId="WW8Num13z7">
    <w:name w:val="WW8Num13z7"/>
    <w:rsid w:val="00B330A8"/>
  </w:style>
  <w:style w:type="character" w:customStyle="1" w:styleId="WW8Num13z8">
    <w:name w:val="WW8Num13z8"/>
    <w:rsid w:val="00B330A8"/>
  </w:style>
  <w:style w:type="character" w:customStyle="1" w:styleId="WW8Num14z0">
    <w:name w:val="WW8Num14z0"/>
    <w:rsid w:val="00B330A8"/>
  </w:style>
  <w:style w:type="character" w:customStyle="1" w:styleId="WW8Num14z1">
    <w:name w:val="WW8Num14z1"/>
    <w:rsid w:val="00B330A8"/>
  </w:style>
  <w:style w:type="character" w:customStyle="1" w:styleId="WW8Num14z2">
    <w:name w:val="WW8Num14z2"/>
    <w:rsid w:val="00B330A8"/>
  </w:style>
  <w:style w:type="character" w:customStyle="1" w:styleId="WW8Num14z3">
    <w:name w:val="WW8Num14z3"/>
    <w:rsid w:val="00B330A8"/>
  </w:style>
  <w:style w:type="character" w:customStyle="1" w:styleId="WW8Num14z4">
    <w:name w:val="WW8Num14z4"/>
    <w:rsid w:val="00B330A8"/>
  </w:style>
  <w:style w:type="character" w:customStyle="1" w:styleId="WW8Num14z5">
    <w:name w:val="WW8Num14z5"/>
    <w:rsid w:val="00B330A8"/>
  </w:style>
  <w:style w:type="character" w:customStyle="1" w:styleId="WW8Num14z6">
    <w:name w:val="WW8Num14z6"/>
    <w:rsid w:val="00B330A8"/>
  </w:style>
  <w:style w:type="character" w:customStyle="1" w:styleId="WW8Num14z7">
    <w:name w:val="WW8Num14z7"/>
    <w:rsid w:val="00B330A8"/>
  </w:style>
  <w:style w:type="character" w:customStyle="1" w:styleId="WW8Num14z8">
    <w:name w:val="WW8Num14z8"/>
    <w:rsid w:val="00B330A8"/>
  </w:style>
  <w:style w:type="character" w:customStyle="1" w:styleId="WW8Num15z0">
    <w:name w:val="WW8Num15z0"/>
    <w:rsid w:val="00B330A8"/>
  </w:style>
  <w:style w:type="character" w:customStyle="1" w:styleId="WW8Num15z1">
    <w:name w:val="WW8Num15z1"/>
    <w:rsid w:val="00B330A8"/>
  </w:style>
  <w:style w:type="character" w:customStyle="1" w:styleId="WW8Num15z2">
    <w:name w:val="WW8Num15z2"/>
    <w:rsid w:val="00B330A8"/>
  </w:style>
  <w:style w:type="character" w:customStyle="1" w:styleId="WW8Num15z3">
    <w:name w:val="WW8Num15z3"/>
    <w:rsid w:val="00B330A8"/>
  </w:style>
  <w:style w:type="character" w:customStyle="1" w:styleId="WW8Num15z4">
    <w:name w:val="WW8Num15z4"/>
    <w:rsid w:val="00B330A8"/>
  </w:style>
  <w:style w:type="character" w:customStyle="1" w:styleId="WW8Num15z5">
    <w:name w:val="WW8Num15z5"/>
    <w:rsid w:val="00B330A8"/>
  </w:style>
  <w:style w:type="character" w:customStyle="1" w:styleId="WW8Num15z6">
    <w:name w:val="WW8Num15z6"/>
    <w:rsid w:val="00B330A8"/>
  </w:style>
  <w:style w:type="character" w:customStyle="1" w:styleId="WW8Num15z7">
    <w:name w:val="WW8Num15z7"/>
    <w:rsid w:val="00B330A8"/>
  </w:style>
  <w:style w:type="character" w:customStyle="1" w:styleId="WW8Num15z8">
    <w:name w:val="WW8Num15z8"/>
    <w:rsid w:val="00B330A8"/>
  </w:style>
  <w:style w:type="character" w:customStyle="1" w:styleId="WW8Num16z0">
    <w:name w:val="WW8Num16z0"/>
    <w:rsid w:val="00B330A8"/>
  </w:style>
  <w:style w:type="character" w:customStyle="1" w:styleId="WW8Num16z1">
    <w:name w:val="WW8Num16z1"/>
    <w:rsid w:val="00B330A8"/>
  </w:style>
  <w:style w:type="character" w:customStyle="1" w:styleId="WW8Num16z2">
    <w:name w:val="WW8Num16z2"/>
    <w:rsid w:val="00B330A8"/>
  </w:style>
  <w:style w:type="character" w:customStyle="1" w:styleId="WW8Num16z3">
    <w:name w:val="WW8Num16z3"/>
    <w:rsid w:val="00B330A8"/>
  </w:style>
  <w:style w:type="character" w:customStyle="1" w:styleId="WW8Num16z4">
    <w:name w:val="WW8Num16z4"/>
    <w:rsid w:val="00B330A8"/>
  </w:style>
  <w:style w:type="character" w:customStyle="1" w:styleId="WW8Num16z5">
    <w:name w:val="WW8Num16z5"/>
    <w:rsid w:val="00B330A8"/>
  </w:style>
  <w:style w:type="character" w:customStyle="1" w:styleId="WW8Num16z6">
    <w:name w:val="WW8Num16z6"/>
    <w:rsid w:val="00B330A8"/>
  </w:style>
  <w:style w:type="character" w:customStyle="1" w:styleId="WW8Num16z7">
    <w:name w:val="WW8Num16z7"/>
    <w:rsid w:val="00B330A8"/>
  </w:style>
  <w:style w:type="character" w:customStyle="1" w:styleId="WW8Num16z8">
    <w:name w:val="WW8Num16z8"/>
    <w:rsid w:val="00B330A8"/>
  </w:style>
  <w:style w:type="character" w:customStyle="1" w:styleId="WW8Num17z0">
    <w:name w:val="WW8Num17z0"/>
    <w:rsid w:val="00B330A8"/>
  </w:style>
  <w:style w:type="character" w:customStyle="1" w:styleId="WW8Num17z1">
    <w:name w:val="WW8Num17z1"/>
    <w:rsid w:val="00B330A8"/>
  </w:style>
  <w:style w:type="character" w:customStyle="1" w:styleId="WW8Num17z2">
    <w:name w:val="WW8Num17z2"/>
    <w:rsid w:val="00B330A8"/>
  </w:style>
  <w:style w:type="character" w:customStyle="1" w:styleId="WW8Num17z3">
    <w:name w:val="WW8Num17z3"/>
    <w:rsid w:val="00B330A8"/>
  </w:style>
  <w:style w:type="character" w:customStyle="1" w:styleId="WW8Num17z4">
    <w:name w:val="WW8Num17z4"/>
    <w:rsid w:val="00B330A8"/>
  </w:style>
  <w:style w:type="character" w:customStyle="1" w:styleId="WW8Num17z5">
    <w:name w:val="WW8Num17z5"/>
    <w:rsid w:val="00B330A8"/>
  </w:style>
  <w:style w:type="character" w:customStyle="1" w:styleId="WW8Num17z6">
    <w:name w:val="WW8Num17z6"/>
    <w:rsid w:val="00B330A8"/>
  </w:style>
  <w:style w:type="character" w:customStyle="1" w:styleId="WW8Num17z7">
    <w:name w:val="WW8Num17z7"/>
    <w:rsid w:val="00B330A8"/>
  </w:style>
  <w:style w:type="character" w:customStyle="1" w:styleId="WW8Num17z8">
    <w:name w:val="WW8Num17z8"/>
    <w:rsid w:val="00B330A8"/>
  </w:style>
  <w:style w:type="character" w:customStyle="1" w:styleId="WW8Num18z0">
    <w:name w:val="WW8Num18z0"/>
    <w:rsid w:val="00B330A8"/>
    <w:rPr>
      <w:rFonts w:ascii="Symbol" w:hAnsi="Symbol" w:cs="Symbol"/>
    </w:rPr>
  </w:style>
  <w:style w:type="character" w:customStyle="1" w:styleId="WW8Num18z1">
    <w:name w:val="WW8Num18z1"/>
    <w:rsid w:val="00B330A8"/>
    <w:rPr>
      <w:rFonts w:ascii="OpenSymbol" w:hAnsi="OpenSymbol" w:cs="OpenSymbol"/>
    </w:rPr>
  </w:style>
  <w:style w:type="character" w:customStyle="1" w:styleId="DefaultParagraphFont1">
    <w:name w:val="Default Paragraph Font1"/>
    <w:rsid w:val="00B330A8"/>
  </w:style>
  <w:style w:type="character" w:customStyle="1" w:styleId="Absatz-Standardschriftart">
    <w:name w:val="Absatz-Standardschriftart"/>
    <w:rsid w:val="00B330A8"/>
  </w:style>
  <w:style w:type="character" w:customStyle="1" w:styleId="WW-Absatz-Standardschriftart">
    <w:name w:val="WW-Absatz-Standardschriftart"/>
    <w:rsid w:val="00B330A8"/>
  </w:style>
  <w:style w:type="character" w:customStyle="1" w:styleId="WW-DefaultParagraphFont">
    <w:name w:val="WW-Default Paragraph Font"/>
    <w:rsid w:val="00B330A8"/>
  </w:style>
  <w:style w:type="character" w:styleId="Hyperlink">
    <w:name w:val="Hyperlink"/>
    <w:rsid w:val="00B330A8"/>
    <w:rPr>
      <w:color w:val="0000FF"/>
      <w:u w:val="single"/>
    </w:rPr>
  </w:style>
  <w:style w:type="character" w:customStyle="1" w:styleId="Heading3Char">
    <w:name w:val="Heading 3 Char"/>
    <w:rsid w:val="00B330A8"/>
    <w:rPr>
      <w:rFonts w:ascii="Cambria" w:hAnsi="Cambria" w:cs="Cambria"/>
      <w:b/>
      <w:sz w:val="26"/>
      <w:lang w:val="ro-RO"/>
    </w:rPr>
  </w:style>
  <w:style w:type="character" w:customStyle="1" w:styleId="BodyTextIndentChar">
    <w:name w:val="Body Text Indent Char"/>
    <w:rsid w:val="00B330A8"/>
    <w:rPr>
      <w:sz w:val="24"/>
      <w:lang w:val="ro-RO"/>
    </w:rPr>
  </w:style>
  <w:style w:type="character" w:customStyle="1" w:styleId="apple-converted-space">
    <w:name w:val="apple-converted-space"/>
    <w:basedOn w:val="WW-DefaultParagraphFont"/>
    <w:rsid w:val="00B330A8"/>
  </w:style>
  <w:style w:type="character" w:styleId="PlaceholderText">
    <w:name w:val="Placeholder Text"/>
    <w:rsid w:val="00B330A8"/>
    <w:rPr>
      <w:color w:val="808080"/>
    </w:rPr>
  </w:style>
  <w:style w:type="character" w:customStyle="1" w:styleId="FootnoteTextChar">
    <w:name w:val="Footnote Text Char"/>
    <w:rsid w:val="00B330A8"/>
    <w:rPr>
      <w:rFonts w:ascii="Arial" w:hAnsi="Arial" w:cs="Arial"/>
      <w:sz w:val="24"/>
    </w:rPr>
  </w:style>
  <w:style w:type="character" w:customStyle="1" w:styleId="TitleChar">
    <w:name w:val="Title Char"/>
    <w:rsid w:val="00B330A8"/>
    <w:rPr>
      <w:rFonts w:ascii="Arial" w:hAnsi="Arial" w:cs="Arial"/>
      <w:b/>
      <w:sz w:val="28"/>
      <w:lang w:val="ro-RO"/>
    </w:rPr>
  </w:style>
  <w:style w:type="character" w:customStyle="1" w:styleId="SubtitleChar">
    <w:name w:val="Subtitle Char"/>
    <w:rsid w:val="00B330A8"/>
    <w:rPr>
      <w:rFonts w:ascii="Cambria" w:hAnsi="Cambria" w:cs="Cambria"/>
      <w:i/>
      <w:color w:val="808080"/>
      <w:spacing w:val="15"/>
      <w:sz w:val="24"/>
      <w:lang w:val="ro-RO"/>
    </w:rPr>
  </w:style>
  <w:style w:type="character" w:customStyle="1" w:styleId="BodyTextChar">
    <w:name w:val="Body Text Char"/>
    <w:rsid w:val="00B330A8"/>
    <w:rPr>
      <w:rFonts w:ascii="Arial" w:hAnsi="Arial" w:cs="Arial"/>
      <w:sz w:val="22"/>
      <w:lang w:val="ro-RO"/>
    </w:rPr>
  </w:style>
  <w:style w:type="character" w:customStyle="1" w:styleId="ListLabel1">
    <w:name w:val="ListLabel 1"/>
    <w:rsid w:val="00B330A8"/>
    <w:rPr>
      <w:sz w:val="16"/>
    </w:rPr>
  </w:style>
  <w:style w:type="character" w:customStyle="1" w:styleId="ListLabel2">
    <w:name w:val="ListLabel 2"/>
    <w:rsid w:val="00B330A8"/>
  </w:style>
  <w:style w:type="character" w:customStyle="1" w:styleId="ListLabel3">
    <w:name w:val="ListLabel 3"/>
    <w:rsid w:val="00B330A8"/>
  </w:style>
  <w:style w:type="character" w:customStyle="1" w:styleId="ListLabel4">
    <w:name w:val="ListLabel 4"/>
    <w:rsid w:val="00B330A8"/>
    <w:rPr>
      <w:b/>
    </w:rPr>
  </w:style>
  <w:style w:type="character" w:customStyle="1" w:styleId="ListLabel5">
    <w:name w:val="ListLabel 5"/>
    <w:rsid w:val="00B330A8"/>
  </w:style>
  <w:style w:type="character" w:customStyle="1" w:styleId="ListLabel6">
    <w:name w:val="ListLabel 6"/>
    <w:rsid w:val="00B330A8"/>
  </w:style>
  <w:style w:type="character" w:customStyle="1" w:styleId="ListLabel7">
    <w:name w:val="ListLabel 7"/>
    <w:rsid w:val="00B330A8"/>
  </w:style>
  <w:style w:type="character" w:customStyle="1" w:styleId="ListLabel8">
    <w:name w:val="ListLabel 8"/>
    <w:rsid w:val="00B330A8"/>
    <w:rPr>
      <w:sz w:val="22"/>
      <w:lang w:val="ro-RO"/>
    </w:rPr>
  </w:style>
  <w:style w:type="character" w:customStyle="1" w:styleId="ListLabel9">
    <w:name w:val="ListLabel 9"/>
    <w:rsid w:val="00B330A8"/>
  </w:style>
  <w:style w:type="character" w:customStyle="1" w:styleId="ListLabel10">
    <w:name w:val="ListLabel 10"/>
    <w:rsid w:val="00B330A8"/>
  </w:style>
  <w:style w:type="character" w:customStyle="1" w:styleId="ListLabel11">
    <w:name w:val="ListLabel 11"/>
    <w:rsid w:val="00B330A8"/>
    <w:rPr>
      <w:sz w:val="16"/>
    </w:rPr>
  </w:style>
  <w:style w:type="character" w:customStyle="1" w:styleId="ListLabel12">
    <w:name w:val="ListLabel 12"/>
    <w:rsid w:val="00B330A8"/>
  </w:style>
  <w:style w:type="character" w:customStyle="1" w:styleId="ListLabel13">
    <w:name w:val="ListLabel 13"/>
    <w:rsid w:val="00B330A8"/>
  </w:style>
  <w:style w:type="character" w:customStyle="1" w:styleId="ListLabel14">
    <w:name w:val="ListLabel 14"/>
    <w:rsid w:val="00B330A8"/>
  </w:style>
  <w:style w:type="character" w:customStyle="1" w:styleId="ListLabel15">
    <w:name w:val="ListLabel 15"/>
    <w:rsid w:val="00B330A8"/>
    <w:rPr>
      <w:sz w:val="22"/>
    </w:rPr>
  </w:style>
  <w:style w:type="character" w:customStyle="1" w:styleId="ListLabel16">
    <w:name w:val="ListLabel 16"/>
    <w:rsid w:val="00B330A8"/>
  </w:style>
  <w:style w:type="character" w:customStyle="1" w:styleId="Bullets">
    <w:name w:val="Bullets"/>
    <w:rsid w:val="00B330A8"/>
    <w:rPr>
      <w:rFonts w:ascii="OpenSymbol" w:hAnsi="OpenSymbol" w:cs="OpenSymbol"/>
    </w:rPr>
  </w:style>
  <w:style w:type="character" w:customStyle="1" w:styleId="NumberingSymbols">
    <w:name w:val="Numbering Symbols"/>
    <w:rsid w:val="00B330A8"/>
  </w:style>
  <w:style w:type="character" w:customStyle="1" w:styleId="Heading8Char">
    <w:name w:val="Heading 8 Char"/>
    <w:rsid w:val="00B330A8"/>
    <w:rPr>
      <w:rFonts w:ascii="Calibri" w:eastAsia="Times New Roman" w:hAnsi="Calibri" w:cs="Mangal"/>
      <w:i/>
      <w:iCs/>
      <w:sz w:val="24"/>
      <w:szCs w:val="21"/>
      <w:lang w:val="ro-RO" w:eastAsia="hi-IN" w:bidi="hi-IN"/>
    </w:rPr>
  </w:style>
  <w:style w:type="character" w:customStyle="1" w:styleId="StyleArialNarrowBold">
    <w:name w:val="Style Arial Narrow Bold"/>
    <w:rsid w:val="00B330A8"/>
    <w:rPr>
      <w:rFonts w:ascii="Arial Narrow" w:hAnsi="Arial Narrow" w:cs="Arial Narrow"/>
      <w:bCs/>
    </w:rPr>
  </w:style>
  <w:style w:type="character" w:customStyle="1" w:styleId="StyleArialNarrowBoldJustifiedCharChar">
    <w:name w:val="Style Arial Narrow Bold Justified Char Char"/>
    <w:rsid w:val="00B330A8"/>
    <w:rPr>
      <w:rFonts w:ascii="Arial Narrow" w:hAnsi="Arial Narrow" w:cs="Arial Narrow"/>
      <w:bCs/>
      <w:color w:val="000000"/>
      <w:sz w:val="24"/>
      <w:lang w:eastAsia="ar-SA" w:bidi="ar-SA"/>
    </w:rPr>
  </w:style>
  <w:style w:type="character" w:customStyle="1" w:styleId="StyleArialNarrow">
    <w:name w:val="Style Arial Narrow"/>
    <w:rsid w:val="00B330A8"/>
    <w:rPr>
      <w:rFonts w:ascii="Arial Narrow" w:hAnsi="Arial Narrow" w:cs="Arial Narrow"/>
      <w:sz w:val="24"/>
    </w:rPr>
  </w:style>
  <w:style w:type="character" w:customStyle="1" w:styleId="StyleBoldItalicAuto">
    <w:name w:val="Style Bold Italic Auto"/>
    <w:rsid w:val="00B330A8"/>
    <w:rPr>
      <w:rFonts w:ascii="Arial Narrow" w:hAnsi="Arial Narrow" w:cs="Arial Narrow"/>
      <w:b/>
      <w:bCs/>
      <w:iCs/>
      <w:color w:val="auto"/>
      <w:sz w:val="24"/>
    </w:rPr>
  </w:style>
  <w:style w:type="paragraph" w:customStyle="1" w:styleId="Heading">
    <w:name w:val="Heading"/>
    <w:basedOn w:val="Normal"/>
    <w:next w:val="BodyText"/>
    <w:rsid w:val="00B330A8"/>
    <w:pPr>
      <w:keepNext/>
      <w:spacing w:before="240" w:after="120"/>
    </w:pPr>
    <w:rPr>
      <w:rFonts w:ascii="Arial" w:hAnsi="Arial" w:cs="Arial"/>
      <w:sz w:val="28"/>
    </w:rPr>
  </w:style>
  <w:style w:type="paragraph" w:styleId="BodyText">
    <w:name w:val="Body Text"/>
    <w:basedOn w:val="Normal"/>
    <w:rsid w:val="00B330A8"/>
    <w:pPr>
      <w:spacing w:after="120"/>
    </w:pPr>
  </w:style>
  <w:style w:type="paragraph" w:styleId="List">
    <w:name w:val="List"/>
    <w:basedOn w:val="WW-TextBody"/>
    <w:rsid w:val="00B330A8"/>
  </w:style>
  <w:style w:type="paragraph" w:styleId="Caption">
    <w:name w:val="caption"/>
    <w:basedOn w:val="Normal"/>
    <w:qFormat/>
    <w:rsid w:val="00B330A8"/>
    <w:pPr>
      <w:suppressLineNumbers/>
      <w:spacing w:before="120" w:after="120"/>
    </w:pPr>
    <w:rPr>
      <w:i/>
    </w:rPr>
  </w:style>
  <w:style w:type="paragraph" w:customStyle="1" w:styleId="Index">
    <w:name w:val="Index"/>
    <w:basedOn w:val="Normal"/>
    <w:rsid w:val="00B330A8"/>
    <w:pPr>
      <w:suppressLineNumbers/>
    </w:pPr>
  </w:style>
  <w:style w:type="paragraph" w:customStyle="1" w:styleId="WW-TextBody">
    <w:name w:val="WW-Text Body"/>
    <w:basedOn w:val="Normal"/>
    <w:rsid w:val="00B330A8"/>
    <w:pPr>
      <w:jc w:val="center"/>
    </w:pPr>
    <w:rPr>
      <w:b/>
    </w:rPr>
  </w:style>
  <w:style w:type="paragraph" w:customStyle="1" w:styleId="Caption1">
    <w:name w:val="Caption1"/>
    <w:basedOn w:val="Normal"/>
    <w:rsid w:val="00B330A8"/>
    <w:pPr>
      <w:suppressLineNumbers/>
      <w:spacing w:before="120" w:after="120"/>
    </w:pPr>
    <w:rPr>
      <w:i/>
    </w:rPr>
  </w:style>
  <w:style w:type="paragraph" w:styleId="Header">
    <w:name w:val="header"/>
    <w:basedOn w:val="Normal"/>
    <w:rsid w:val="00B330A8"/>
    <w:pPr>
      <w:suppressLineNumbers/>
      <w:tabs>
        <w:tab w:val="center" w:pos="4320"/>
        <w:tab w:val="right" w:pos="8640"/>
      </w:tabs>
    </w:pPr>
  </w:style>
  <w:style w:type="paragraph" w:styleId="Footer">
    <w:name w:val="footer"/>
    <w:basedOn w:val="Normal"/>
    <w:rsid w:val="00B330A8"/>
    <w:pPr>
      <w:suppressLineNumbers/>
      <w:tabs>
        <w:tab w:val="center" w:pos="4320"/>
        <w:tab w:val="right" w:pos="8640"/>
      </w:tabs>
    </w:pPr>
  </w:style>
  <w:style w:type="paragraph" w:styleId="BalloonText">
    <w:name w:val="Balloon Text"/>
    <w:basedOn w:val="Normal"/>
    <w:rsid w:val="00B330A8"/>
    <w:rPr>
      <w:rFonts w:ascii="Tahoma" w:hAnsi="Tahoma" w:cs="Tahoma"/>
      <w:sz w:val="16"/>
    </w:rPr>
  </w:style>
  <w:style w:type="paragraph" w:styleId="ListParagraph">
    <w:name w:val="List Paragraph"/>
    <w:basedOn w:val="Normal"/>
    <w:qFormat/>
    <w:rsid w:val="00B330A8"/>
    <w:pPr>
      <w:ind w:left="720"/>
    </w:pPr>
  </w:style>
  <w:style w:type="paragraph" w:styleId="BodyTextIndent">
    <w:name w:val="Body Text Indent"/>
    <w:basedOn w:val="Normal"/>
    <w:rsid w:val="00B330A8"/>
    <w:pPr>
      <w:spacing w:after="120"/>
      <w:ind w:left="360"/>
    </w:pPr>
  </w:style>
  <w:style w:type="paragraph" w:customStyle="1" w:styleId="Blickfangpunkt1">
    <w:name w:val="Blickfangpunkt1"/>
    <w:basedOn w:val="Normal"/>
    <w:rsid w:val="00B330A8"/>
    <w:pPr>
      <w:tabs>
        <w:tab w:val="left" w:pos="284"/>
      </w:tabs>
      <w:suppressAutoHyphens w:val="0"/>
      <w:spacing w:after="240" w:line="240" w:lineRule="exact"/>
      <w:ind w:left="720" w:hanging="360"/>
      <w:jc w:val="both"/>
    </w:pPr>
    <w:rPr>
      <w:sz w:val="22"/>
    </w:rPr>
  </w:style>
  <w:style w:type="paragraph" w:customStyle="1" w:styleId="TabellentextN">
    <w:name w:val="TabellentextN"/>
    <w:basedOn w:val="Normal"/>
    <w:rsid w:val="00B330A8"/>
    <w:pPr>
      <w:tabs>
        <w:tab w:val="left" w:pos="360"/>
      </w:tabs>
      <w:suppressAutoHyphens w:val="0"/>
      <w:spacing w:before="60" w:after="60" w:line="220" w:lineRule="exact"/>
      <w:ind w:left="284" w:hanging="284"/>
    </w:pPr>
    <w:rPr>
      <w:rFonts w:ascii="Arial" w:hAnsi="Arial" w:cs="Arial"/>
      <w:sz w:val="19"/>
    </w:rPr>
  </w:style>
  <w:style w:type="paragraph" w:customStyle="1" w:styleId="AufzaehlungZahlen">
    <w:name w:val="AufzaehlungZahlen"/>
    <w:basedOn w:val="Normal"/>
    <w:rsid w:val="00B330A8"/>
    <w:pPr>
      <w:tabs>
        <w:tab w:val="left" w:pos="284"/>
        <w:tab w:val="left" w:pos="720"/>
      </w:tabs>
      <w:suppressAutoHyphens w:val="0"/>
      <w:spacing w:after="240" w:line="240" w:lineRule="exact"/>
      <w:ind w:left="720" w:hanging="720"/>
      <w:jc w:val="both"/>
    </w:pPr>
    <w:rPr>
      <w:sz w:val="22"/>
    </w:rPr>
  </w:style>
  <w:style w:type="paragraph" w:customStyle="1" w:styleId="Blickfangpunkt2T">
    <w:name w:val="Blickfangpunkt2T"/>
    <w:basedOn w:val="Normal"/>
    <w:rsid w:val="00B330A8"/>
    <w:pPr>
      <w:tabs>
        <w:tab w:val="left" w:pos="284"/>
        <w:tab w:val="left" w:pos="360"/>
      </w:tabs>
      <w:suppressAutoHyphens w:val="0"/>
      <w:spacing w:before="60" w:after="60" w:line="220" w:lineRule="exact"/>
      <w:ind w:left="284" w:hanging="284"/>
      <w:jc w:val="both"/>
    </w:pPr>
    <w:rPr>
      <w:rFonts w:ascii="Arial" w:hAnsi="Arial" w:cs="Arial"/>
      <w:sz w:val="19"/>
    </w:rPr>
  </w:style>
  <w:style w:type="paragraph" w:styleId="NormalWeb">
    <w:name w:val="Normal (Web)"/>
    <w:basedOn w:val="Normal"/>
    <w:rsid w:val="00B330A8"/>
    <w:pPr>
      <w:suppressAutoHyphens w:val="0"/>
      <w:spacing w:before="280" w:after="280"/>
    </w:pPr>
    <w:rPr>
      <w:lang w:val="en-US"/>
    </w:rPr>
  </w:style>
  <w:style w:type="paragraph" w:customStyle="1" w:styleId="FootnoteText1">
    <w:name w:val="Footnote Text1"/>
    <w:basedOn w:val="Normal"/>
    <w:rsid w:val="00B330A8"/>
    <w:pPr>
      <w:widowControl w:val="0"/>
    </w:pPr>
    <w:rPr>
      <w:rFonts w:ascii="Arial" w:hAnsi="Arial" w:cs="Arial"/>
      <w:lang w:val="en-US"/>
    </w:rPr>
  </w:style>
  <w:style w:type="paragraph" w:styleId="Title">
    <w:name w:val="Title"/>
    <w:basedOn w:val="Normal"/>
    <w:next w:val="Subtitle"/>
    <w:qFormat/>
    <w:rsid w:val="00B330A8"/>
    <w:pPr>
      <w:widowControl w:val="0"/>
      <w:jc w:val="center"/>
    </w:pPr>
    <w:rPr>
      <w:rFonts w:ascii="Arial" w:hAnsi="Arial" w:cs="Arial"/>
      <w:b/>
      <w:sz w:val="28"/>
    </w:rPr>
  </w:style>
  <w:style w:type="paragraph" w:styleId="Subtitle">
    <w:name w:val="Subtitle"/>
    <w:basedOn w:val="Normal"/>
    <w:next w:val="BodyText"/>
    <w:qFormat/>
    <w:rsid w:val="00B330A8"/>
    <w:rPr>
      <w:rFonts w:ascii="Cambria" w:hAnsi="Cambria" w:cs="Cambria"/>
      <w:i/>
      <w:color w:val="808080"/>
      <w:spacing w:val="15"/>
      <w:sz w:val="28"/>
    </w:rPr>
  </w:style>
  <w:style w:type="paragraph" w:styleId="NoSpacing">
    <w:name w:val="No Spacing"/>
    <w:qFormat/>
    <w:rsid w:val="00B330A8"/>
    <w:pPr>
      <w:suppressAutoHyphens/>
      <w:spacing w:line="100" w:lineRule="atLeast"/>
    </w:pPr>
    <w:rPr>
      <w:sz w:val="24"/>
      <w:lang w:val="ro-RO" w:eastAsia="hi-IN" w:bidi="hi-IN"/>
    </w:rPr>
  </w:style>
  <w:style w:type="paragraph" w:customStyle="1" w:styleId="text">
    <w:name w:val="text"/>
    <w:basedOn w:val="Normal"/>
    <w:rsid w:val="00B330A8"/>
    <w:pPr>
      <w:ind w:firstLine="851"/>
      <w:jc w:val="both"/>
    </w:pPr>
    <w:rPr>
      <w:rFonts w:ascii="Century Gothic" w:hAnsi="Century Gothic" w:cs="Century Gothic"/>
      <w:sz w:val="22"/>
      <w:lang w:val="en-US"/>
    </w:rPr>
  </w:style>
  <w:style w:type="paragraph" w:customStyle="1" w:styleId="Corptext2">
    <w:name w:val="Corp text 2"/>
    <w:basedOn w:val="Normal"/>
    <w:rsid w:val="00B330A8"/>
    <w:pPr>
      <w:spacing w:after="120" w:line="480" w:lineRule="auto"/>
    </w:pPr>
  </w:style>
  <w:style w:type="paragraph" w:customStyle="1" w:styleId="Corptext3">
    <w:name w:val="Corp text 3"/>
    <w:basedOn w:val="Normal"/>
    <w:rsid w:val="00B330A8"/>
    <w:pPr>
      <w:spacing w:after="120"/>
    </w:pPr>
    <w:rPr>
      <w:sz w:val="16"/>
    </w:rPr>
  </w:style>
  <w:style w:type="paragraph" w:customStyle="1" w:styleId="StyleArialNarrowBoldJustifiedChar">
    <w:name w:val="Style Arial Narrow Bold Justified Char"/>
    <w:basedOn w:val="Normal"/>
    <w:rsid w:val="00B330A8"/>
    <w:pPr>
      <w:widowControl w:val="0"/>
      <w:overflowPunct w:val="0"/>
      <w:autoSpaceDE w:val="0"/>
      <w:spacing w:after="0" w:line="240" w:lineRule="auto"/>
      <w:jc w:val="both"/>
      <w:textAlignment w:val="baseline"/>
    </w:pPr>
    <w:rPr>
      <w:rFonts w:ascii="Arial Narrow" w:hAnsi="Arial Narrow" w:cs="Arial Narrow"/>
      <w:bCs/>
      <w:color w:val="000000"/>
      <w:sz w:val="22"/>
      <w:lang w:eastAsia="ar-SA" w:bidi="ar-SA"/>
    </w:rPr>
  </w:style>
  <w:style w:type="paragraph" w:customStyle="1" w:styleId="Style14ptBoldJustified">
    <w:name w:val="Style 14 pt Bold Justified"/>
    <w:basedOn w:val="Normal"/>
    <w:rsid w:val="00B330A8"/>
    <w:pPr>
      <w:widowControl w:val="0"/>
      <w:overflowPunct w:val="0"/>
      <w:autoSpaceDE w:val="0"/>
      <w:spacing w:after="120" w:line="240" w:lineRule="auto"/>
      <w:jc w:val="both"/>
      <w:textAlignment w:val="baseline"/>
    </w:pPr>
    <w:rPr>
      <w:rFonts w:ascii="Arial Narrow" w:hAnsi="Arial Narrow" w:cs="Arial Narrow"/>
      <w:b/>
      <w:bCs/>
      <w:color w:val="000000"/>
      <w:sz w:val="22"/>
      <w:lang w:eastAsia="ar-SA" w:bidi="ar-SA"/>
    </w:rPr>
  </w:style>
  <w:style w:type="paragraph" w:customStyle="1" w:styleId="Style16ptBoldAutoJustified">
    <w:name w:val="Style 16 pt Bold Auto Justified"/>
    <w:basedOn w:val="Normal"/>
    <w:rsid w:val="00B330A8"/>
    <w:pPr>
      <w:widowControl w:val="0"/>
      <w:overflowPunct w:val="0"/>
      <w:autoSpaceDE w:val="0"/>
      <w:spacing w:after="0" w:line="240" w:lineRule="auto"/>
      <w:jc w:val="both"/>
      <w:textAlignment w:val="baseline"/>
    </w:pPr>
    <w:rPr>
      <w:rFonts w:ascii="Arial Narrow" w:hAnsi="Arial Narrow" w:cs="Arial Narrow"/>
      <w:b/>
      <w:bCs/>
      <w:sz w:val="28"/>
      <w:lang w:eastAsia="ar-SA" w:bidi="ar-SA"/>
    </w:rPr>
  </w:style>
  <w:style w:type="paragraph" w:customStyle="1" w:styleId="StyleBoldItalicAutoJustified">
    <w:name w:val="Style Bold Italic Auto Justified"/>
    <w:basedOn w:val="Normal"/>
    <w:rsid w:val="00B330A8"/>
    <w:pPr>
      <w:widowControl w:val="0"/>
      <w:overflowPunct w:val="0"/>
      <w:autoSpaceDE w:val="0"/>
      <w:spacing w:after="0" w:line="240" w:lineRule="auto"/>
      <w:jc w:val="both"/>
      <w:textAlignment w:val="baseline"/>
    </w:pPr>
    <w:rPr>
      <w:rFonts w:ascii="Arial Narrow" w:hAnsi="Arial Narrow" w:cs="Arial Narrow"/>
      <w:b/>
      <w:bCs/>
      <w:iCs/>
      <w:sz w:val="22"/>
      <w:szCs w:val="24"/>
      <w:lang w:eastAsia="ar-SA" w:bidi="ar-SA"/>
    </w:rPr>
  </w:style>
  <w:style w:type="paragraph" w:customStyle="1" w:styleId="Quotations">
    <w:name w:val="Quotations"/>
    <w:basedOn w:val="Normal"/>
    <w:rsid w:val="00B330A8"/>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3041</Words>
  <Characters>17337</Characters>
  <Application>Microsoft Office Word</Application>
  <DocSecurity>0</DocSecurity>
  <Lines>144</Lines>
  <Paragraphs>40</Paragraphs>
  <ScaleCrop>false</ScaleCrop>
  <Company>PMT</Company>
  <LinksUpToDate>false</LinksUpToDate>
  <CharactersWithSpaces>20338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1/2015</dc:subject>
  <dc:creator>Alina</dc:creator>
  <cp:keywords/>
  <cp:lastModifiedBy>SUrsu</cp:lastModifiedBy>
  <cp:revision>3</cp:revision>
  <cp:lastPrinted>2017-11-09T12:45:00Z</cp:lastPrinted>
  <dcterms:created xsi:type="dcterms:W3CDTF">2017-11-20T07:55:00Z</dcterms:created>
  <dcterms:modified xsi:type="dcterms:W3CDTF">2017-11-20T08:01:00Z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