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4E4364">
        <w:rPr>
          <w:rFonts w:ascii="Ebrima" w:hAnsi="Ebrima"/>
          <w:b/>
          <w:sz w:val="20"/>
          <w:szCs w:val="20"/>
          <w:lang w:val="ro-RO"/>
        </w:rPr>
        <w:t>7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4E4364">
        <w:rPr>
          <w:rFonts w:ascii="Ebrima" w:hAnsi="Ebrima"/>
          <w:b/>
          <w:sz w:val="20"/>
          <w:szCs w:val="20"/>
          <w:lang w:val="ro-RO"/>
        </w:rPr>
        <w:t>5763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75DF">
        <w:rPr>
          <w:rFonts w:ascii="Ebrima" w:hAnsi="Ebrima"/>
          <w:b/>
          <w:sz w:val="20"/>
          <w:szCs w:val="20"/>
          <w:lang w:val="ro-RO"/>
        </w:rPr>
        <w:t>0</w:t>
      </w:r>
      <w:r w:rsidR="004E4364">
        <w:rPr>
          <w:rFonts w:ascii="Ebrima" w:hAnsi="Ebrima"/>
          <w:b/>
          <w:sz w:val="20"/>
          <w:szCs w:val="20"/>
          <w:lang w:val="ro-RO"/>
        </w:rPr>
        <w:t>9</w:t>
      </w:r>
      <w:r w:rsidR="008D055B">
        <w:rPr>
          <w:rFonts w:ascii="Ebrima" w:hAnsi="Ebrima"/>
          <w:b/>
          <w:sz w:val="20"/>
          <w:szCs w:val="20"/>
          <w:lang w:val="ro-RO"/>
        </w:rPr>
        <w:t>.0</w:t>
      </w:r>
      <w:r w:rsidR="00AA75DF">
        <w:rPr>
          <w:rFonts w:ascii="Ebrima" w:hAnsi="Ebrima"/>
          <w:b/>
          <w:sz w:val="20"/>
          <w:szCs w:val="20"/>
          <w:lang w:val="ro-RO"/>
        </w:rPr>
        <w:t>7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>privind rectificarea suprafeţei parcelei de teren înscrisă în CF nr. 4</w:t>
      </w:r>
      <w:r w:rsidR="005564F9">
        <w:rPr>
          <w:rFonts w:ascii="Ebrima" w:hAnsi="Ebrima"/>
          <w:b/>
          <w:sz w:val="20"/>
          <w:szCs w:val="20"/>
          <w:lang w:val="ro-RO"/>
        </w:rPr>
        <w:t>1</w:t>
      </w:r>
      <w:r w:rsidR="004E4364">
        <w:rPr>
          <w:rFonts w:ascii="Ebrima" w:hAnsi="Ebrima"/>
          <w:b/>
          <w:sz w:val="20"/>
          <w:szCs w:val="20"/>
          <w:lang w:val="ro-RO"/>
        </w:rPr>
        <w:t>8</w:t>
      </w:r>
      <w:r w:rsidR="005564F9">
        <w:rPr>
          <w:rFonts w:ascii="Ebrima" w:hAnsi="Ebrima"/>
          <w:b/>
          <w:sz w:val="20"/>
          <w:szCs w:val="20"/>
          <w:lang w:val="ro-RO"/>
        </w:rPr>
        <w:t>961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4E4364">
        <w:rPr>
          <w:rFonts w:ascii="Ebrima" w:hAnsi="Ebrima"/>
          <w:b/>
          <w:sz w:val="20"/>
          <w:szCs w:val="20"/>
          <w:lang w:val="ro-RO"/>
        </w:rPr>
        <w:t xml:space="preserve"> nr.top.22437 şi 22438, str. Munteniei nr.9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4E4364" w:rsidP="004E4364">
      <w:pPr>
        <w:spacing w:after="18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</w:t>
      </w:r>
      <w:r>
        <w:rPr>
          <w:rFonts w:ascii="Times New Roman" w:hAnsi="Times New Roman" w:cs="Times New Roman"/>
          <w:color w:val="000000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cu nr.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top.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22437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122438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>961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corespunzătoare imobilului situat în Timişoara str.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Munteniei nr.9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are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712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mp</w:t>
      </w:r>
      <w:r w:rsidR="00E23E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măsurătorilor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P.F.A CAREJA ANA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s-a constatat că suprafața măsurată a acesteia </w:t>
      </w:r>
      <w:proofErr w:type="gramStart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>700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 xml:space="preserve">teren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proprietatea Municipiului Timișoara-Domeniu Public.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Pentru introducerea în cartea funciară a geometriei imobilului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>, a fost necesară întocmirea unei documentaţii de actualizare date imobil, iar în urma efectuării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măsurătorilor topografice s-a constatat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că suprafaţa parcelei este de </w:t>
      </w:r>
      <w:r>
        <w:rPr>
          <w:rFonts w:ascii="Times New Roman" w:hAnsi="Times New Roman" w:cs="Times New Roman"/>
          <w:sz w:val="24"/>
          <w:szCs w:val="24"/>
          <w:lang w:val="ro-RO"/>
        </w:rPr>
        <w:t>700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mp.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CF6CAF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rectificarea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suprafeței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</w:t>
      </w:r>
      <w:r w:rsidR="005564F9">
        <w:rPr>
          <w:rFonts w:ascii="Times New Roman" w:hAnsi="Times New Roman" w:cs="Times New Roman"/>
          <w:color w:val="000000"/>
          <w:spacing w:val="3"/>
          <w:sz w:val="24"/>
          <w:szCs w:val="24"/>
        </w:rPr>
        <w:t>1</w:t>
      </w:r>
      <w:r w:rsidR="004E4364">
        <w:rPr>
          <w:rFonts w:ascii="Times New Roman" w:hAnsi="Times New Roman" w:cs="Times New Roman"/>
          <w:color w:val="000000"/>
          <w:spacing w:val="3"/>
          <w:sz w:val="24"/>
          <w:szCs w:val="24"/>
        </w:rPr>
        <w:t>8</w:t>
      </w:r>
      <w:r w:rsidR="005564F9">
        <w:rPr>
          <w:rFonts w:ascii="Times New Roman" w:hAnsi="Times New Roman" w:cs="Times New Roman"/>
          <w:color w:val="000000"/>
          <w:spacing w:val="3"/>
          <w:sz w:val="24"/>
          <w:szCs w:val="24"/>
        </w:rPr>
        <w:t>961</w:t>
      </w:r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se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aduce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concordanță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respectiv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privind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acestuia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.</w:t>
      </w:r>
      <w:proofErr w:type="gramEnd"/>
    </w:p>
    <w:p w:rsidR="00BA4DED" w:rsidRPr="00BF0934" w:rsidRDefault="00BA4DED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pt.rectificare suprafața teren-proiect nr.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540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P.F.A CAREJA ANA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privind rectificarea suprafeței imobilului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cu nr.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top.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22347,22348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a fost recepționată de către OCPI Timiș conform Procesului 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erbal de 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ecepție nr.</w:t>
      </w:r>
      <w:r w:rsidR="004E4364">
        <w:rPr>
          <w:rFonts w:ascii="Times New Roman" w:hAnsi="Times New Roman" w:cs="Times New Roman"/>
          <w:sz w:val="24"/>
          <w:szCs w:val="24"/>
          <w:lang w:val="ro-RO"/>
        </w:rPr>
        <w:t>2522/2017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lucrarea fiind declarată </w:t>
      </w:r>
      <w:r w:rsidR="00BA4DED">
        <w:rPr>
          <w:rFonts w:ascii="Times New Roman" w:hAnsi="Times New Roman" w:cs="Times New Roman"/>
          <w:sz w:val="24"/>
          <w:szCs w:val="24"/>
          <w:lang w:val="ro-RO"/>
        </w:rPr>
        <w:t>admisă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CF6CAF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rectificarea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suprafeței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C53DD6">
        <w:rPr>
          <w:rFonts w:ascii="Times New Roman" w:hAnsi="Times New Roman"/>
          <w:spacing w:val="-1"/>
          <w:sz w:val="24"/>
          <w:szCs w:val="24"/>
        </w:rPr>
        <w:t>top.</w:t>
      </w:r>
      <w:r w:rsidR="004E4364">
        <w:rPr>
          <w:rFonts w:ascii="Times New Roman" w:hAnsi="Times New Roman"/>
          <w:spacing w:val="-1"/>
          <w:sz w:val="24"/>
          <w:szCs w:val="24"/>
        </w:rPr>
        <w:t>22347,22348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r w:rsidR="004E4364"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0C5E10">
        <w:rPr>
          <w:rFonts w:ascii="Times New Roman" w:hAnsi="Times New Roman"/>
          <w:spacing w:val="-1"/>
          <w:sz w:val="24"/>
          <w:szCs w:val="24"/>
        </w:rPr>
        <w:t>1</w:t>
      </w:r>
      <w:r w:rsidR="004E4364">
        <w:rPr>
          <w:rFonts w:ascii="Times New Roman" w:hAnsi="Times New Roman"/>
          <w:spacing w:val="-1"/>
          <w:sz w:val="24"/>
          <w:szCs w:val="24"/>
        </w:rPr>
        <w:t>8</w:t>
      </w:r>
      <w:r w:rsidR="000C5E10">
        <w:rPr>
          <w:rFonts w:ascii="Times New Roman" w:hAnsi="Times New Roman"/>
          <w:spacing w:val="-1"/>
          <w:sz w:val="24"/>
          <w:szCs w:val="24"/>
        </w:rPr>
        <w:t>961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.</w:t>
      </w:r>
    </w:p>
    <w:p w:rsidR="00BF093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PT. DIRECTOR D.C.D.D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BF0934" w:rsidRDefault="00BF0934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proofErr w:type="gramStart"/>
      <w:r w:rsidRPr="00E04C5C">
        <w:rPr>
          <w:sz w:val="20"/>
          <w:szCs w:val="20"/>
        </w:rPr>
        <w:t xml:space="preserve">,  </w:t>
      </w:r>
      <w:proofErr w:type="spellStart"/>
      <w:r w:rsidRPr="00E04C5C">
        <w:rPr>
          <w:sz w:val="20"/>
          <w:szCs w:val="20"/>
        </w:rPr>
        <w:t>în</w:t>
      </w:r>
      <w:proofErr w:type="spellEnd"/>
      <w:proofErr w:type="gram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:rsidR="00CF6CAF" w:rsidRPr="00E04C5C" w:rsidRDefault="00CF6CAF" w:rsidP="00CF6CAF">
      <w:pPr>
        <w:jc w:val="both"/>
        <w:rPr>
          <w:b/>
          <w:sz w:val="20"/>
          <w:szCs w:val="20"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B0387"/>
    <w:rsid w:val="001E3843"/>
    <w:rsid w:val="00200103"/>
    <w:rsid w:val="00211240"/>
    <w:rsid w:val="002344A4"/>
    <w:rsid w:val="0026308F"/>
    <w:rsid w:val="00271EF2"/>
    <w:rsid w:val="00296021"/>
    <w:rsid w:val="002A0A02"/>
    <w:rsid w:val="002A6E16"/>
    <w:rsid w:val="002E51E3"/>
    <w:rsid w:val="002F483F"/>
    <w:rsid w:val="0030352D"/>
    <w:rsid w:val="003134F0"/>
    <w:rsid w:val="00313A79"/>
    <w:rsid w:val="00327012"/>
    <w:rsid w:val="0036456E"/>
    <w:rsid w:val="00367D4B"/>
    <w:rsid w:val="0039079C"/>
    <w:rsid w:val="003B5A0B"/>
    <w:rsid w:val="003D72E9"/>
    <w:rsid w:val="003F1355"/>
    <w:rsid w:val="00410659"/>
    <w:rsid w:val="004149AF"/>
    <w:rsid w:val="00421BE7"/>
    <w:rsid w:val="00432848"/>
    <w:rsid w:val="004A2B5D"/>
    <w:rsid w:val="004A3915"/>
    <w:rsid w:val="004D0679"/>
    <w:rsid w:val="004E4364"/>
    <w:rsid w:val="005110B5"/>
    <w:rsid w:val="0054302B"/>
    <w:rsid w:val="005564F9"/>
    <w:rsid w:val="00577F61"/>
    <w:rsid w:val="005B121C"/>
    <w:rsid w:val="005B36C4"/>
    <w:rsid w:val="006002C4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A0032"/>
    <w:rsid w:val="00AA75DF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114A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2018-07-09T09:59:00Z</cp:lastPrinted>
  <dcterms:created xsi:type="dcterms:W3CDTF">2018-06-29T07:17:00Z</dcterms:created>
  <dcterms:modified xsi:type="dcterms:W3CDTF">2018-07-09T10:18:00Z</dcterms:modified>
</cp:coreProperties>
</file>