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206CF3" w:rsidRPr="0024086A" w:rsidRDefault="00206CF3" w:rsidP="00206CF3">
      <w:pPr>
        <w:pStyle w:val="NoSpacing"/>
        <w:jc w:val="both"/>
        <w:rPr>
          <w:rFonts w:ascii="Times New Roman" w:hAnsi="Times New Roman" w:cs="Times New Roman"/>
          <w:b/>
          <w:sz w:val="24"/>
          <w:szCs w:val="24"/>
          <w:lang w:val="ro-RO"/>
        </w:rPr>
      </w:pPr>
      <w:r w:rsidRPr="0024086A">
        <w:rPr>
          <w:rFonts w:ascii="Times New Roman" w:hAnsi="Times New Roman" w:cs="Times New Roman"/>
        </w:rPr>
        <w:t>CT20</w:t>
      </w:r>
      <w:r>
        <w:rPr>
          <w:rFonts w:ascii="Times New Roman" w:hAnsi="Times New Roman" w:cs="Times New Roman"/>
        </w:rPr>
        <w:t>20-</w:t>
      </w:r>
      <w:r w:rsidR="002A6006">
        <w:rPr>
          <w:rFonts w:ascii="Times New Roman" w:hAnsi="Times New Roman" w:cs="Times New Roman"/>
        </w:rPr>
        <w:t>003205/31.08.2020</w:t>
      </w: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2A6006" w:rsidRDefault="002A6006" w:rsidP="002A6006">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trecerea din domeniul public al municipiului Timişoara, în domeniul privat al municipiului Timişoara a terenului aferent imobilului cu destinaţia de locuinţă, situat în Timişoara str. Geneva, nr.4 înscris în CF 434261 Timişoara, nr. topografic 4808</w:t>
      </w:r>
    </w:p>
    <w:p w:rsidR="001519FC" w:rsidRDefault="001519FC" w:rsidP="00206CF3">
      <w:pPr>
        <w:pStyle w:val="NoSpacing"/>
        <w:jc w:val="both"/>
        <w:rPr>
          <w:rFonts w:ascii="Times New Roman" w:hAnsi="Times New Roman" w:cs="Times New Roman"/>
          <w:b/>
          <w:sz w:val="24"/>
          <w:szCs w:val="24"/>
          <w:lang w:val="ro-RO"/>
        </w:rPr>
      </w:pPr>
    </w:p>
    <w:p w:rsidR="00E56560" w:rsidRDefault="0055247D" w:rsidP="002A6006">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Având în vedere adresa nr.CT2020-003205 din 06.08.2020 prin care domnul Albu Gheorghe, proprietar al imobilului situat în Timişoara </w:t>
      </w:r>
      <w:r w:rsidR="002A6006" w:rsidRPr="00AA7FA6">
        <w:rPr>
          <w:rFonts w:ascii="Times New Roman" w:hAnsi="Times New Roman" w:cs="Times New Roman"/>
          <w:sz w:val="24"/>
          <w:szCs w:val="24"/>
          <w:lang w:val="ro-RO"/>
        </w:rPr>
        <w:t>str</w:t>
      </w:r>
      <w:r w:rsidR="002A6006">
        <w:rPr>
          <w:rFonts w:ascii="Times New Roman" w:hAnsi="Times New Roman" w:cs="Times New Roman"/>
          <w:sz w:val="24"/>
          <w:szCs w:val="24"/>
          <w:lang w:val="ro-RO"/>
        </w:rPr>
        <w:t>.</w:t>
      </w:r>
      <w:r w:rsidR="002A6006" w:rsidRPr="00AA7FA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Geneva, nr.4 , înscris în C.F. nr.434261 Timişoara (CF vechi 3187 tm), nr.topo.4808  a solicitat trecerea terenului aferent construcților din domeniul public al municipiului Timișoara în domeniul privat al municipiului Timișoara.Terenul este inclus în domeniul public al municipiului Timişoara, conform înscrisului în Cartea Funciară  nr.434261 - Timişoara (CF vechi 3187 tm), nr.topo.4808.</w:t>
      </w:r>
    </w:p>
    <w:p w:rsidR="002A6006" w:rsidRPr="00E06AAF" w:rsidRDefault="0055247D" w:rsidP="002A6006">
      <w:pPr>
        <w:pStyle w:val="NoSpacing"/>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Având în vedere adresa </w:t>
      </w:r>
      <w:r w:rsidR="002A6006" w:rsidRPr="0024086A">
        <w:rPr>
          <w:rFonts w:ascii="Times New Roman" w:hAnsi="Times New Roman" w:cs="Times New Roman"/>
        </w:rPr>
        <w:t>CT20</w:t>
      </w:r>
      <w:r w:rsidR="002A6006">
        <w:rPr>
          <w:rFonts w:ascii="Times New Roman" w:hAnsi="Times New Roman" w:cs="Times New Roman"/>
        </w:rPr>
        <w:t>20-003205/27.07</w:t>
      </w:r>
      <w:r w:rsidR="002A6006" w:rsidRPr="0024086A">
        <w:rPr>
          <w:rFonts w:ascii="Times New Roman" w:hAnsi="Times New Roman" w:cs="Times New Roman"/>
        </w:rPr>
        <w:t>.2020</w:t>
      </w:r>
      <w:r w:rsidR="002A6006">
        <w:rPr>
          <w:rFonts w:ascii="Times New Roman" w:hAnsi="Times New Roman" w:cs="Times New Roman"/>
          <w:sz w:val="24"/>
          <w:szCs w:val="24"/>
          <w:lang w:val="ro-RO"/>
        </w:rPr>
        <w:t xml:space="preserve"> a Serviciului Juridic, prin care ne informează că,  pentru imobilul situat în Timişoara str. Geneva nr.4, nu figurează litigii pe rolul instanţelor de judecată.</w:t>
      </w:r>
    </w:p>
    <w:p w:rsidR="00D3602E" w:rsidRPr="002A6006" w:rsidRDefault="002A6006"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Pr="0024086A">
        <w:rPr>
          <w:rFonts w:ascii="Times New Roman" w:hAnsi="Times New Roman" w:cs="Times New Roman"/>
        </w:rPr>
        <w:t>CT20</w:t>
      </w:r>
      <w:r>
        <w:rPr>
          <w:rFonts w:ascii="Times New Roman" w:hAnsi="Times New Roman" w:cs="Times New Roman"/>
        </w:rPr>
        <w:t>20-003205/25.08</w:t>
      </w:r>
      <w:r w:rsidRPr="0024086A">
        <w:rPr>
          <w:rFonts w:ascii="Times New Roman" w:hAnsi="Times New Roman" w:cs="Times New Roman"/>
        </w:rPr>
        <w:t>.2020</w:t>
      </w:r>
      <w:r>
        <w:rPr>
          <w:rFonts w:ascii="Times New Roman" w:hAnsi="Times New Roman" w:cs="Times New Roman"/>
          <w:sz w:val="24"/>
          <w:szCs w:val="24"/>
          <w:lang w:val="ro-RO"/>
        </w:rPr>
        <w:t>, a Serviciului Administrare Fond Funciar, prin care ne informează că imobilul menţionat mai sus nu figurează a fi solicitat de către foştii proprietari sau moştenitorii acestora.</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Potrivit evidenţelor Direcţiei Clădiri, Terenuri şi Dotări Diverse I Est, în momentul de față, respectiv din dosarele depuse în temeiul Legii nr.10/1991 rezultă faptul că pentru imobilul situat în Tiișoara, str. Geneva nr. 4 înscris în CF nr. 434261 Timișoara (Cf vechi 3187 tm), nr.top.4808  a fost depusă cerere de revendicare nr.D82004-5966 din 16.09.2004, constituindu-se dosarul intern nr.997/09.04.2008 prin care s-a dispus acordarea de despagubiri în condițiile Titlului VII din Legea nr.247/2005 modificată prin O.U.G. nr.81/2007.</w:t>
      </w:r>
    </w:p>
    <w:p w:rsidR="002A6006" w:rsidRDefault="002A6006" w:rsidP="002A6006">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 înscris în 434261-Timişoara (CF vechi 3187 tm), nr.topo.4808 se află o clădire proprietate privată cu destinaţie de locuinţă iar terenul aferent clădirii este împrejmuit şi nu prezintă interes public, constituind curtea imobilului din str.</w:t>
      </w:r>
      <w:r w:rsidRPr="00043D9B">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Geneva nr.4,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neavând</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acces</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decât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proprietarii</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 acesta putând fi concesionat.</w:t>
      </w:r>
    </w:p>
    <w:p w:rsidR="002B5A7F" w:rsidRDefault="002B5A7F" w:rsidP="002A6006">
      <w:pPr>
        <w:pStyle w:val="NoSpacing"/>
        <w:jc w:val="both"/>
        <w:rPr>
          <w:rFonts w:ascii="Times New Roman" w:hAnsi="Times New Roman" w:cs="Times New Roman"/>
          <w:sz w:val="24"/>
          <w:szCs w:val="24"/>
          <w:lang w:val="ro-RO"/>
        </w:rPr>
      </w:pP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566B87" w:rsidRPr="005A56F3" w:rsidRDefault="002B5A7F"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cele enumerate mai sus, </w:t>
      </w:r>
      <w:proofErr w:type="spellStart"/>
      <w:r w:rsidR="005A56F3" w:rsidRPr="005A56F3">
        <w:rPr>
          <w:rFonts w:ascii="Times New Roman" w:hAnsi="Times New Roman" w:cs="Times New Roman"/>
          <w:sz w:val="24"/>
          <w:szCs w:val="24"/>
        </w:rPr>
        <w:t>propunem</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spre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analiza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Comisiilor</w:t>
      </w:r>
      <w:proofErr w:type="spellEnd"/>
      <w:r w:rsidR="005A56F3" w:rsidRPr="005A56F3">
        <w:rPr>
          <w:rFonts w:ascii="Times New Roman" w:hAnsi="Times New Roman" w:cs="Times New Roman"/>
          <w:sz w:val="24"/>
          <w:szCs w:val="24"/>
        </w:rPr>
        <w:t xml:space="preserve"> din </w:t>
      </w:r>
      <w:proofErr w:type="spellStart"/>
      <w:r w:rsidR="005A56F3" w:rsidRPr="005A56F3">
        <w:rPr>
          <w:rFonts w:ascii="Times New Roman" w:hAnsi="Times New Roman" w:cs="Times New Roman"/>
          <w:sz w:val="24"/>
          <w:szCs w:val="24"/>
        </w:rPr>
        <w:t>cadrul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Consiliului</w:t>
      </w:r>
      <w:proofErr w:type="spellEnd"/>
      <w:r w:rsidR="005A56F3" w:rsidRPr="005A56F3">
        <w:rPr>
          <w:rFonts w:ascii="Times New Roman" w:hAnsi="Times New Roman" w:cs="Times New Roman"/>
          <w:sz w:val="24"/>
          <w:szCs w:val="24"/>
        </w:rPr>
        <w:t xml:space="preserve"> Local al </w:t>
      </w:r>
      <w:proofErr w:type="spellStart"/>
      <w:r w:rsidR="005A56F3" w:rsidRPr="005A56F3">
        <w:rPr>
          <w:rFonts w:ascii="Times New Roman" w:hAnsi="Times New Roman" w:cs="Times New Roman"/>
          <w:sz w:val="24"/>
          <w:szCs w:val="24"/>
        </w:rPr>
        <w:t>Municipiului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Timişoara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proiectul</w:t>
      </w:r>
      <w:proofErr w:type="spellEnd"/>
      <w:r w:rsidR="00114821">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privind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aprobarea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w:t>
      </w:r>
      <w:r w:rsidR="00206CF3">
        <w:rPr>
          <w:rFonts w:ascii="Times New Roman" w:hAnsi="Times New Roman" w:cs="Times New Roman"/>
          <w:sz w:val="24"/>
          <w:szCs w:val="24"/>
        </w:rPr>
        <w:t>recerii</w:t>
      </w:r>
      <w:proofErr w:type="spellEnd"/>
      <w:r w:rsidR="00206CF3">
        <w:rPr>
          <w:rFonts w:ascii="Times New Roman" w:hAnsi="Times New Roman" w:cs="Times New Roman"/>
          <w:sz w:val="24"/>
          <w:szCs w:val="24"/>
        </w:rPr>
        <w:t xml:space="preserve"> din </w:t>
      </w:r>
      <w:proofErr w:type="spellStart"/>
      <w:r w:rsidR="00206CF3">
        <w:rPr>
          <w:rFonts w:ascii="Times New Roman" w:hAnsi="Times New Roman" w:cs="Times New Roman"/>
          <w:sz w:val="24"/>
          <w:szCs w:val="24"/>
        </w:rPr>
        <w:t>domeniul</w:t>
      </w:r>
      <w:proofErr w:type="spellEnd"/>
      <w:r w:rsidR="00206CF3">
        <w:rPr>
          <w:rFonts w:ascii="Times New Roman" w:hAnsi="Times New Roman" w:cs="Times New Roman"/>
          <w:sz w:val="24"/>
          <w:szCs w:val="24"/>
        </w:rPr>
        <w:t xml:space="preserve"> public al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domeniul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privat</w:t>
      </w:r>
      <w:proofErr w:type="spellEnd"/>
      <w:r w:rsidR="005A56F3" w:rsidRPr="005A56F3">
        <w:rPr>
          <w:rFonts w:ascii="Times New Roman" w:hAnsi="Times New Roman" w:cs="Times New Roman"/>
          <w:sz w:val="24"/>
          <w:szCs w:val="24"/>
        </w:rPr>
        <w:t xml:space="preserve"> al</w:t>
      </w:r>
      <w:r w:rsidR="00114821">
        <w:rPr>
          <w:rFonts w:ascii="Times New Roman" w:hAnsi="Times New Roman" w:cs="Times New Roman"/>
          <w:sz w:val="24"/>
          <w:szCs w:val="24"/>
          <w:lang w:val="ro-RO"/>
        </w:rPr>
        <w:t xml:space="preserve">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a </w:t>
      </w:r>
      <w:proofErr w:type="spellStart"/>
      <w:r w:rsidR="005A56F3" w:rsidRPr="005A56F3">
        <w:rPr>
          <w:rFonts w:ascii="Times New Roman" w:hAnsi="Times New Roman" w:cs="Times New Roman"/>
          <w:sz w:val="24"/>
          <w:szCs w:val="24"/>
        </w:rPr>
        <w:t>terenului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situat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str</w:t>
      </w:r>
      <w:r w:rsidR="002A6006">
        <w:rPr>
          <w:rFonts w:ascii="Times New Roman" w:hAnsi="Times New Roman" w:cs="Times New Roman"/>
          <w:sz w:val="24"/>
          <w:szCs w:val="24"/>
        </w:rPr>
        <w:t xml:space="preserve">. </w:t>
      </w:r>
      <w:proofErr w:type="gramStart"/>
      <w:r w:rsidR="002A6006">
        <w:rPr>
          <w:rFonts w:ascii="Times New Roman" w:hAnsi="Times New Roman" w:cs="Times New Roman"/>
          <w:sz w:val="24"/>
          <w:szCs w:val="24"/>
        </w:rPr>
        <w:t xml:space="preserve">Geneva </w:t>
      </w:r>
      <w:r w:rsidR="00BE3FD6">
        <w:rPr>
          <w:rFonts w:ascii="Times New Roman" w:hAnsi="Times New Roman" w:cs="Times New Roman"/>
          <w:sz w:val="24"/>
          <w:szCs w:val="24"/>
        </w:rPr>
        <w:t xml:space="preserve"> nr.4</w:t>
      </w:r>
      <w:proofErr w:type="gram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înscris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r w:rsidR="00043D9B" w:rsidRPr="00043D9B">
        <w:rPr>
          <w:rFonts w:ascii="Times New Roman" w:hAnsi="Times New Roman" w:cs="Times New Roman"/>
          <w:sz w:val="24"/>
          <w:szCs w:val="24"/>
          <w:lang w:val="ro-RO"/>
        </w:rPr>
        <w:t xml:space="preserve">CF </w:t>
      </w:r>
      <w:r w:rsidR="002A6006">
        <w:rPr>
          <w:rFonts w:ascii="Times New Roman" w:hAnsi="Times New Roman" w:cs="Times New Roman"/>
          <w:sz w:val="24"/>
          <w:szCs w:val="24"/>
          <w:lang w:val="ro-RO"/>
        </w:rPr>
        <w:t>434261</w:t>
      </w:r>
      <w:r w:rsidR="00043D9B" w:rsidRPr="00043D9B">
        <w:rPr>
          <w:rFonts w:ascii="Times New Roman" w:hAnsi="Times New Roman" w:cs="Times New Roman"/>
          <w:sz w:val="24"/>
          <w:szCs w:val="24"/>
          <w:lang w:val="ro-RO"/>
        </w:rPr>
        <w:t xml:space="preserve"> Timişoara, nr. topografic </w:t>
      </w:r>
      <w:r w:rsidR="002A6006">
        <w:rPr>
          <w:rFonts w:ascii="Times New Roman" w:hAnsi="Times New Roman" w:cs="Times New Roman"/>
          <w:sz w:val="24"/>
          <w:szCs w:val="24"/>
          <w:lang w:val="ro-RO"/>
        </w:rPr>
        <w:t>4808</w:t>
      </w:r>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suprafa</w:t>
      </w:r>
      <w:r w:rsidR="005A56F3" w:rsidRPr="005A56F3">
        <w:rPr>
          <w:rFonts w:ascii="Times New Roman" w:hAnsi="Cambria Math" w:cs="Times New Roman"/>
          <w:sz w:val="24"/>
          <w:szCs w:val="24"/>
        </w:rPr>
        <w:t>ț</w:t>
      </w:r>
      <w:r w:rsidR="005A56F3" w:rsidRPr="005A56F3">
        <w:rPr>
          <w:rFonts w:ascii="Times New Roman" w:hAnsi="Times New Roman" w:cs="Times New Roman"/>
          <w:sz w:val="24"/>
          <w:szCs w:val="24"/>
        </w:rPr>
        <w:t>a</w:t>
      </w:r>
      <w:proofErr w:type="spellEnd"/>
      <w:r w:rsidR="005A56F3" w:rsidRPr="005A56F3">
        <w:rPr>
          <w:rFonts w:ascii="Times New Roman" w:hAnsi="Times New Roman" w:cs="Times New Roman"/>
          <w:sz w:val="24"/>
          <w:szCs w:val="24"/>
        </w:rPr>
        <w:t xml:space="preserve"> de </w:t>
      </w:r>
      <w:r w:rsidR="002A6006">
        <w:rPr>
          <w:rFonts w:ascii="Times New Roman" w:hAnsi="Times New Roman" w:cs="Times New Roman"/>
          <w:sz w:val="24"/>
          <w:szCs w:val="24"/>
        </w:rPr>
        <w:t>725</w:t>
      </w:r>
      <w:r w:rsidR="00114821">
        <w:rPr>
          <w:rFonts w:ascii="Times New Roman" w:hAnsi="Times New Roman" w:cs="Times New Roman"/>
          <w:sz w:val="24"/>
          <w:szCs w:val="24"/>
        </w:rPr>
        <w:t xml:space="preserve"> </w:t>
      </w:r>
      <w:r w:rsidR="005A56F3" w:rsidRPr="005A56F3">
        <w:rPr>
          <w:rFonts w:ascii="Times New Roman" w:hAnsi="Times New Roman" w:cs="Times New Roman"/>
          <w:sz w:val="24"/>
          <w:szCs w:val="24"/>
        </w:rPr>
        <w:t>mp.</w:t>
      </w:r>
    </w:p>
    <w:p w:rsidR="00774951" w:rsidRPr="00A018C9" w:rsidRDefault="0055247D"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proofErr w:type="spellStart"/>
      <w:proofErr w:type="gramStart"/>
      <w:r w:rsidR="00A018C9" w:rsidRPr="00A018C9">
        <w:rPr>
          <w:rFonts w:ascii="Times New Roman" w:hAnsi="Times New Roman" w:cs="Times New Roman"/>
          <w:sz w:val="24"/>
          <w:szCs w:val="24"/>
        </w:rPr>
        <w:t>Având</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vedere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prevederile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legale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expuse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prezentul</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raport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apreciem</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că</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proiectul</w:t>
      </w:r>
      <w:proofErr w:type="spellEnd"/>
      <w:r w:rsidR="00A018C9" w:rsidRPr="00A018C9">
        <w:rPr>
          <w:rFonts w:ascii="Times New Roman" w:hAnsi="Times New Roman" w:cs="Times New Roman"/>
          <w:sz w:val="24"/>
          <w:szCs w:val="24"/>
        </w:rPr>
        <w:t xml:space="preserve"> de</w:t>
      </w:r>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hotărâre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menţionat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mai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îndepline</w:t>
      </w:r>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te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condi</w:t>
      </w:r>
      <w:r w:rsidR="00A018C9" w:rsidRPr="00A018C9">
        <w:rPr>
          <w:rFonts w:ascii="Times New Roman" w:hAnsi="Cambria Math" w:cs="Times New Roman"/>
          <w:sz w:val="24"/>
          <w:szCs w:val="24"/>
        </w:rPr>
        <w:t>ț</w:t>
      </w:r>
      <w:r w:rsidR="00A018C9" w:rsidRPr="00A018C9">
        <w:rPr>
          <w:rFonts w:ascii="Times New Roman" w:hAnsi="Times New Roman" w:cs="Times New Roman"/>
          <w:sz w:val="24"/>
          <w:szCs w:val="24"/>
        </w:rPr>
        <w:t>iile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pentru</w:t>
      </w:r>
      <w:proofErr w:type="spellEnd"/>
      <w:r w:rsidR="00A018C9" w:rsidRPr="00A018C9">
        <w:rPr>
          <w:rFonts w:ascii="Times New Roman" w:hAnsi="Times New Roman" w:cs="Times New Roman"/>
          <w:sz w:val="24"/>
          <w:szCs w:val="24"/>
        </w:rPr>
        <w:t xml:space="preserve"> a </w:t>
      </w:r>
      <w:proofErr w:type="spellStart"/>
      <w:r w:rsidR="00A018C9" w:rsidRPr="00A018C9">
        <w:rPr>
          <w:rFonts w:ascii="Times New Roman" w:hAnsi="Times New Roman" w:cs="Times New Roman"/>
          <w:sz w:val="24"/>
          <w:szCs w:val="24"/>
        </w:rPr>
        <w:t>fi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supus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dezbaterii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aprobării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plenul</w:t>
      </w:r>
      <w:proofErr w:type="spellEnd"/>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consiliului</w:t>
      </w:r>
      <w:proofErr w:type="spellEnd"/>
      <w:r w:rsidR="00A018C9" w:rsidRPr="00A018C9">
        <w:rPr>
          <w:rFonts w:ascii="Times New Roman" w:hAnsi="Times New Roman" w:cs="Times New Roman"/>
          <w:sz w:val="24"/>
          <w:szCs w:val="24"/>
        </w:rPr>
        <w:t xml:space="preserve"> local.</w:t>
      </w:r>
      <w:proofErr w:type="gramEnd"/>
    </w:p>
    <w:p w:rsidR="00A018C9" w:rsidRDefault="00A018C9" w:rsidP="00206CF3">
      <w:pPr>
        <w:pStyle w:val="NoSpacing"/>
        <w:jc w:val="both"/>
        <w:rPr>
          <w:rFonts w:ascii="Times New Roman" w:hAnsi="Times New Roman" w:cs="Times New Roman"/>
          <w:sz w:val="24"/>
          <w:szCs w:val="24"/>
          <w:lang w:val="ro-RO"/>
        </w:rPr>
      </w:pPr>
    </w:p>
    <w:p w:rsidR="00A018C9" w:rsidRDefault="00A018C9"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Ec. Florin Răvăşilă</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rsidR="008A5D69" w:rsidRP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41D92"/>
    <w:rsid w:val="00043D9B"/>
    <w:rsid w:val="0008741B"/>
    <w:rsid w:val="00091247"/>
    <w:rsid w:val="000B00A2"/>
    <w:rsid w:val="000C7022"/>
    <w:rsid w:val="000D11DF"/>
    <w:rsid w:val="00114821"/>
    <w:rsid w:val="001519FC"/>
    <w:rsid w:val="001572E9"/>
    <w:rsid w:val="00205376"/>
    <w:rsid w:val="00206CF3"/>
    <w:rsid w:val="00292191"/>
    <w:rsid w:val="002A6006"/>
    <w:rsid w:val="002B5A7F"/>
    <w:rsid w:val="002F7E29"/>
    <w:rsid w:val="00313165"/>
    <w:rsid w:val="00325CF9"/>
    <w:rsid w:val="00351677"/>
    <w:rsid w:val="0035480B"/>
    <w:rsid w:val="0038649E"/>
    <w:rsid w:val="003B545E"/>
    <w:rsid w:val="004B0818"/>
    <w:rsid w:val="005377A2"/>
    <w:rsid w:val="0055247D"/>
    <w:rsid w:val="00566B87"/>
    <w:rsid w:val="005A56F3"/>
    <w:rsid w:val="005D6021"/>
    <w:rsid w:val="00774951"/>
    <w:rsid w:val="00793766"/>
    <w:rsid w:val="007A1C34"/>
    <w:rsid w:val="007A5765"/>
    <w:rsid w:val="007B737E"/>
    <w:rsid w:val="0080311A"/>
    <w:rsid w:val="008155A3"/>
    <w:rsid w:val="00847A6C"/>
    <w:rsid w:val="008A3625"/>
    <w:rsid w:val="008A5D69"/>
    <w:rsid w:val="008F4C0E"/>
    <w:rsid w:val="009039C0"/>
    <w:rsid w:val="00931151"/>
    <w:rsid w:val="009849E4"/>
    <w:rsid w:val="009879E0"/>
    <w:rsid w:val="009E044F"/>
    <w:rsid w:val="00A018C9"/>
    <w:rsid w:val="00AA7FA6"/>
    <w:rsid w:val="00AD1CE8"/>
    <w:rsid w:val="00AE4400"/>
    <w:rsid w:val="00B30DB6"/>
    <w:rsid w:val="00B41B21"/>
    <w:rsid w:val="00BE3FD6"/>
    <w:rsid w:val="00C7203E"/>
    <w:rsid w:val="00D11D6B"/>
    <w:rsid w:val="00D3602E"/>
    <w:rsid w:val="00D92731"/>
    <w:rsid w:val="00DE5843"/>
    <w:rsid w:val="00DF2903"/>
    <w:rsid w:val="00E56560"/>
    <w:rsid w:val="00E72245"/>
    <w:rsid w:val="00EE43EE"/>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979</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6</cp:revision>
  <cp:lastPrinted>2020-07-14T06:58:00Z</cp:lastPrinted>
  <dcterms:created xsi:type="dcterms:W3CDTF">2020-07-14T05:41:00Z</dcterms:created>
  <dcterms:modified xsi:type="dcterms:W3CDTF">2020-08-31T12:49:00Z</dcterms:modified>
</cp:coreProperties>
</file>