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ROMÂNIA</w:t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MUNICIPIUL TIMISOARA</w:t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PRIMAR</w:t>
      </w:r>
    </w:p>
    <w:p w:rsidR="000A5DDC" w:rsidRDefault="000A5DDC" w:rsidP="000A5DDC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0A5DDC" w:rsidRPr="00E04C5C" w:rsidRDefault="000A5DDC" w:rsidP="000A5DDC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OPORTUNITATEA PROIECTULUI DE HOTĂRÂRE</w:t>
      </w:r>
    </w:p>
    <w:p w:rsidR="000A5DDC" w:rsidRPr="00E04C5C" w:rsidRDefault="000A5DDC" w:rsidP="000A5DDC">
      <w:pPr>
        <w:spacing w:before="324"/>
        <w:jc w:val="center"/>
        <w:rPr>
          <w:b/>
          <w:i/>
          <w:color w:val="000000"/>
          <w:spacing w:val="-16"/>
          <w:w w:val="105"/>
        </w:rPr>
      </w:pPr>
      <w:proofErr w:type="spellStart"/>
      <w:r w:rsidRPr="00E04C5C">
        <w:rPr>
          <w:b/>
          <w:i/>
          <w:color w:val="000000"/>
          <w:spacing w:val="-16"/>
          <w:w w:val="105"/>
        </w:rPr>
        <w:t>Sectiunea</w:t>
      </w:r>
      <w:proofErr w:type="spellEnd"/>
      <w:r w:rsidRPr="00E04C5C">
        <w:rPr>
          <w:b/>
          <w:i/>
          <w:color w:val="000000"/>
          <w:spacing w:val="-16"/>
          <w:w w:val="105"/>
        </w:rPr>
        <w:t xml:space="preserve"> 1 </w:t>
      </w:r>
      <w:r w:rsidRPr="00E04C5C">
        <w:rPr>
          <w:b/>
          <w:i/>
          <w:color w:val="000000"/>
          <w:spacing w:val="-16"/>
          <w:w w:val="105"/>
        </w:rPr>
        <w:br/>
      </w:r>
      <w:proofErr w:type="spellStart"/>
      <w:r w:rsidRPr="000A5DDC">
        <w:rPr>
          <w:b/>
          <w:i/>
          <w:color w:val="000000"/>
          <w:spacing w:val="-8"/>
          <w:w w:val="105"/>
          <w:u w:val="single"/>
        </w:rPr>
        <w:t>Titlul</w:t>
      </w:r>
      <w:proofErr w:type="spellEnd"/>
      <w:r w:rsidRPr="000A5DDC">
        <w:rPr>
          <w:b/>
          <w:i/>
          <w:color w:val="000000"/>
          <w:spacing w:val="-8"/>
          <w:w w:val="105"/>
          <w:u w:val="single"/>
        </w:rPr>
        <w:t xml:space="preserve"> </w:t>
      </w:r>
      <w:proofErr w:type="spellStart"/>
      <w:r w:rsidRPr="000A5DDC">
        <w:rPr>
          <w:b/>
          <w:i/>
          <w:color w:val="000000"/>
          <w:spacing w:val="-8"/>
          <w:w w:val="105"/>
          <w:u w:val="single"/>
        </w:rPr>
        <w:t>proiectului</w:t>
      </w:r>
      <w:proofErr w:type="spellEnd"/>
      <w:r w:rsidRPr="000A5DDC">
        <w:rPr>
          <w:b/>
          <w:i/>
          <w:color w:val="000000"/>
          <w:spacing w:val="-8"/>
          <w:w w:val="105"/>
          <w:u w:val="single"/>
        </w:rPr>
        <w:t xml:space="preserve"> de </w:t>
      </w:r>
      <w:proofErr w:type="spellStart"/>
      <w:r w:rsidRPr="000A5DDC">
        <w:rPr>
          <w:b/>
          <w:i/>
          <w:color w:val="000000"/>
          <w:spacing w:val="-8"/>
          <w:w w:val="105"/>
          <w:u w:val="single"/>
        </w:rPr>
        <w:t>hotărâre</w:t>
      </w:r>
      <w:proofErr w:type="spellEnd"/>
    </w:p>
    <w:p w:rsidR="000A5DDC" w:rsidRPr="00E04C5C" w:rsidRDefault="000A5DDC" w:rsidP="000A5DDC">
      <w:pPr>
        <w:jc w:val="center"/>
        <w:rPr>
          <w:b/>
          <w:color w:val="000000"/>
          <w:spacing w:val="-2"/>
        </w:rPr>
      </w:pPr>
      <w:proofErr w:type="spellStart"/>
      <w:r w:rsidRPr="00E04C5C">
        <w:rPr>
          <w:b/>
          <w:color w:val="000000"/>
          <w:spacing w:val="-6"/>
        </w:rPr>
        <w:t>Proiect</w:t>
      </w:r>
      <w:proofErr w:type="spellEnd"/>
      <w:r w:rsidRPr="00E04C5C">
        <w:rPr>
          <w:b/>
          <w:color w:val="000000"/>
          <w:spacing w:val="-6"/>
        </w:rPr>
        <w:t xml:space="preserve"> de </w:t>
      </w:r>
      <w:proofErr w:type="spellStart"/>
      <w:r w:rsidRPr="00E04C5C">
        <w:rPr>
          <w:b/>
          <w:color w:val="000000"/>
          <w:spacing w:val="-6"/>
        </w:rPr>
        <w:t>hotărâre</w:t>
      </w:r>
      <w:proofErr w:type="spellEnd"/>
      <w:r w:rsidRPr="00E04C5C"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  <w:r>
        <w:rPr>
          <w:b/>
          <w:color w:val="000000"/>
          <w:spacing w:val="-2"/>
        </w:rPr>
        <w:t xml:space="preserve"> </w:t>
      </w:r>
    </w:p>
    <w:p w:rsidR="000A5DDC" w:rsidRPr="000A5DDC" w:rsidRDefault="000A5DDC" w:rsidP="000A5DDC">
      <w:pPr>
        <w:jc w:val="center"/>
        <w:rPr>
          <w:b/>
          <w:i/>
          <w:lang w:val="ro-RO"/>
        </w:rPr>
      </w:pPr>
      <w:r w:rsidRPr="000A5DDC">
        <w:rPr>
          <w:b/>
          <w:i/>
          <w:lang w:val="ro-RO"/>
        </w:rPr>
        <w:t>Privind modificarea anexei  nr.1 la HCL nr.270/28.07.2017</w:t>
      </w:r>
    </w:p>
    <w:p w:rsidR="000A5DDC" w:rsidRDefault="000A5DDC" w:rsidP="000A5DDC">
      <w:pPr>
        <w:spacing w:before="388"/>
        <w:jc w:val="center"/>
        <w:rPr>
          <w:b/>
          <w:i/>
          <w:color w:val="000000"/>
          <w:spacing w:val="-7"/>
          <w:w w:val="105"/>
        </w:rPr>
      </w:pPr>
      <w:proofErr w:type="spellStart"/>
      <w:r w:rsidRPr="00E04C5C">
        <w:rPr>
          <w:b/>
          <w:i/>
          <w:color w:val="000000"/>
          <w:spacing w:val="-20"/>
          <w:w w:val="105"/>
        </w:rPr>
        <w:t>Sectiunea</w:t>
      </w:r>
      <w:proofErr w:type="spellEnd"/>
      <w:r w:rsidRPr="00E04C5C">
        <w:rPr>
          <w:b/>
          <w:i/>
          <w:color w:val="000000"/>
          <w:spacing w:val="-20"/>
          <w:w w:val="105"/>
        </w:rPr>
        <w:t xml:space="preserve"> a 2 - a </w:t>
      </w:r>
      <w:r w:rsidRPr="00E04C5C">
        <w:rPr>
          <w:b/>
          <w:i/>
          <w:color w:val="000000"/>
          <w:spacing w:val="-20"/>
          <w:w w:val="105"/>
        </w:rPr>
        <w:br/>
      </w:r>
      <w:proofErr w:type="spellStart"/>
      <w:r w:rsidRPr="00E04C5C">
        <w:rPr>
          <w:b/>
          <w:i/>
          <w:color w:val="000000"/>
          <w:spacing w:val="-7"/>
          <w:w w:val="105"/>
        </w:rPr>
        <w:t>Motivul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emiterii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proiectului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E04C5C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0A5DDC" w:rsidRDefault="000A5DDC" w:rsidP="000A5DDC">
      <w:pPr>
        <w:spacing w:before="388"/>
        <w:jc w:val="center"/>
        <w:rPr>
          <w:b/>
          <w:i/>
          <w:color w:val="000000"/>
          <w:spacing w:val="-7"/>
          <w:w w:val="105"/>
        </w:rPr>
      </w:pPr>
    </w:p>
    <w:p w:rsidR="000A5DDC" w:rsidRDefault="000A5DDC" w:rsidP="000A5DD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A5DDC" w:rsidRPr="00BD1103" w:rsidRDefault="0047134D" w:rsidP="000A5DDC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BD1103">
        <w:rPr>
          <w:rFonts w:ascii="Times New Roman" w:hAnsi="Times New Roman"/>
          <w:color w:val="000000"/>
          <w:spacing w:val="-5"/>
          <w:sz w:val="24"/>
          <w:szCs w:val="24"/>
        </w:rPr>
        <w:t xml:space="preserve">În </w:t>
      </w:r>
      <w:r w:rsidR="000A5DDC" w:rsidRPr="00BD1103">
        <w:rPr>
          <w:rFonts w:ascii="Times New Roman" w:hAnsi="Times New Roman"/>
          <w:color w:val="000000"/>
          <w:spacing w:val="-5"/>
          <w:sz w:val="24"/>
          <w:szCs w:val="24"/>
        </w:rPr>
        <w:t xml:space="preserve">contextul actual </w:t>
      </w:r>
      <w:r w:rsidRPr="00BD1103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="000A5DDC" w:rsidRPr="00BD110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BD1103" w:rsidRPr="00BD1103">
        <w:rPr>
          <w:rFonts w:ascii="Times New Roman" w:hAnsi="Times New Roman"/>
          <w:color w:val="000000"/>
          <w:spacing w:val="-5"/>
          <w:sz w:val="24"/>
          <w:szCs w:val="24"/>
        </w:rPr>
        <w:t xml:space="preserve"> potrivit Legii</w:t>
      </w:r>
      <w:r w:rsidR="00BD1103" w:rsidRPr="00BD1103">
        <w:rPr>
          <w:rFonts w:ascii="Times New Roman" w:eastAsia="MS Mincho" w:hAnsi="Times New Roman"/>
          <w:sz w:val="24"/>
          <w:szCs w:val="24"/>
          <w:lang w:eastAsia="ja-JP"/>
        </w:rPr>
        <w:t xml:space="preserve"> cadru privind salarizarea personalului plătit din fonduri publice  nr.153/2017 </w:t>
      </w:r>
      <w:r w:rsidR="00BD1103" w:rsidRPr="00BD1103">
        <w:rPr>
          <w:rFonts w:ascii="Times New Roman" w:hAnsi="Times New Roman"/>
          <w:color w:val="000000"/>
          <w:spacing w:val="-5"/>
          <w:sz w:val="24"/>
          <w:szCs w:val="24"/>
        </w:rPr>
        <w:t xml:space="preserve">  pentru personalulu din cadrul Aparatului de specialitate al primarului </w:t>
      </w:r>
      <w:r w:rsidR="00BD1103" w:rsidRPr="00BD1103">
        <w:rPr>
          <w:rFonts w:ascii="Times New Roman" w:hAnsi="Times New Roman"/>
          <w:i/>
          <w:sz w:val="24"/>
          <w:szCs w:val="24"/>
        </w:rPr>
        <w:t xml:space="preserve">, </w:t>
      </w:r>
      <w:r w:rsidR="00BD1103" w:rsidRPr="00BD1103">
        <w:rPr>
          <w:rFonts w:ascii="Times New Roman" w:hAnsi="Times New Roman"/>
          <w:b/>
          <w:i/>
          <w:sz w:val="24"/>
          <w:szCs w:val="24"/>
        </w:rPr>
        <w:t>salariile de bază se stabilesc prin hotărâre a consiliului local</w:t>
      </w:r>
      <w:r w:rsidR="00BD1103">
        <w:rPr>
          <w:rFonts w:ascii="Times New Roman" w:hAnsi="Times New Roman"/>
          <w:b/>
          <w:i/>
          <w:sz w:val="24"/>
          <w:szCs w:val="24"/>
        </w:rPr>
        <w:t>. În prezent ele sunt aprobate prin HLC nr.270/28.07.2017.</w:t>
      </w:r>
    </w:p>
    <w:p w:rsidR="000A5DDC" w:rsidRPr="00E04C5C" w:rsidRDefault="000A5DDC" w:rsidP="000A5DDC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A5DDC" w:rsidRPr="000A5DDC" w:rsidRDefault="000A5DDC" w:rsidP="000A5DDC">
      <w:pPr>
        <w:pStyle w:val="ListParagraph"/>
        <w:tabs>
          <w:tab w:val="decimal" w:pos="360"/>
          <w:tab w:val="decimal" w:pos="432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</w:rPr>
      </w:pPr>
      <w:r w:rsidRPr="000A5DDC">
        <w:rPr>
          <w:rFonts w:ascii="Times New Roman" w:hAnsi="Times New Roman"/>
          <w:sz w:val="24"/>
          <w:szCs w:val="24"/>
        </w:rPr>
        <w:t xml:space="preserve">Prin  modificarea anexei nr. 1 la HCL nr.270/2017, salariile personalului  de conducere se  vor diferentia pe trei nivele de performanță, stabilite pe ordonatorul principal de credite, cu încadrarea </w:t>
      </w:r>
      <w:r w:rsidRPr="000A5DDC">
        <w:rPr>
          <w:rFonts w:ascii="Times New Roman" w:eastAsia="MS Mincho" w:hAnsi="Times New Roman"/>
          <w:sz w:val="24"/>
          <w:szCs w:val="24"/>
          <w:lang w:eastAsia="ja-JP"/>
        </w:rPr>
        <w:t xml:space="preserve"> în sumele aprobate cu această destinație în bugetul propriu , fapt ce va atrage </w:t>
      </w:r>
      <w:r w:rsidRPr="000A5DDC">
        <w:rPr>
          <w:rFonts w:ascii="Times New Roman" w:hAnsi="Times New Roman"/>
          <w:sz w:val="24"/>
          <w:szCs w:val="24"/>
        </w:rPr>
        <w:t>recunoasterea  si recompensarea  performantelor profesionale ale personalului de conducere în raport cu rezultatele activitatii structurilor conduse  .</w:t>
      </w:r>
    </w:p>
    <w:p w:rsidR="000A5DDC" w:rsidRDefault="000A5DDC" w:rsidP="000A5DDC">
      <w:pPr>
        <w:pStyle w:val="ListParagraph"/>
        <w:tabs>
          <w:tab w:val="decimal" w:pos="360"/>
          <w:tab w:val="decimal" w:pos="432"/>
        </w:tabs>
        <w:spacing w:after="0" w:line="240" w:lineRule="auto"/>
        <w:ind w:right="14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</w:p>
    <w:p w:rsidR="000A5DDC" w:rsidRDefault="000A5DDC" w:rsidP="0047134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informatii </w:t>
      </w:r>
      <w:r w:rsidRPr="0047134D">
        <w:rPr>
          <w:rFonts w:ascii="Times New Roman" w:hAnsi="Times New Roman"/>
          <w:b/>
          <w:color w:val="000000"/>
          <w:spacing w:val="15"/>
          <w:sz w:val="24"/>
          <w:szCs w:val="24"/>
        </w:rPr>
        <w:t>----</w:t>
      </w:r>
    </w:p>
    <w:p w:rsidR="0047134D" w:rsidRPr="0047134D" w:rsidRDefault="0047134D" w:rsidP="0047134D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</w:p>
    <w:p w:rsidR="000A5DDC" w:rsidRDefault="000A5DDC" w:rsidP="000A5D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A5DDC" w:rsidRPr="00BD1103" w:rsidRDefault="000A5DDC" w:rsidP="000A5DDC">
      <w:pPr>
        <w:pStyle w:val="ListParagraph"/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D1103">
        <w:rPr>
          <w:rFonts w:ascii="Times New Roman" w:hAnsi="Times New Roman"/>
          <w:spacing w:val="-1"/>
          <w:sz w:val="24"/>
          <w:szCs w:val="24"/>
        </w:rPr>
        <w:t>Propunem modificarea anexei nr.1 la Hotararea Consiliului Local nr.270/2017</w:t>
      </w:r>
    </w:p>
    <w:p w:rsidR="000A5DDC" w:rsidRPr="00E04C5C" w:rsidRDefault="000A5DDC" w:rsidP="000A5DDC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A5DDC" w:rsidRPr="00E04C5C" w:rsidRDefault="000A5DDC" w:rsidP="000A5DDC"/>
    <w:p w:rsidR="000A5DDC" w:rsidRDefault="000A5DDC" w:rsidP="000A5DDC">
      <w:pPr>
        <w:ind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A5DDC" w:rsidRDefault="000A5DDC" w:rsidP="000A5DDC">
      <w:pPr>
        <w:ind w:firstLine="360"/>
        <w:rPr>
          <w:b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SEF SERVICIU RESURSE UMANE,    </w:t>
      </w:r>
    </w:p>
    <w:p w:rsidR="000A5DDC" w:rsidRDefault="000A5DDC" w:rsidP="000A5DD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RODICA AURELIAN</w:t>
      </w:r>
    </w:p>
    <w:p w:rsidR="000A5DDC" w:rsidRDefault="000A5DDC" w:rsidP="000A5DDC">
      <w:pPr>
        <w:jc w:val="both"/>
        <w:rPr>
          <w:b/>
        </w:rPr>
      </w:pPr>
    </w:p>
    <w:p w:rsidR="000A5DDC" w:rsidRDefault="000A5DDC" w:rsidP="000A5DDC">
      <w:pPr>
        <w:jc w:val="both"/>
        <w:rPr>
          <w:b/>
        </w:rPr>
      </w:pPr>
    </w:p>
    <w:p w:rsidR="000A5DDC" w:rsidRDefault="000A5DDC" w:rsidP="000A5DDC">
      <w:pPr>
        <w:jc w:val="both"/>
      </w:pPr>
    </w:p>
    <w:p w:rsidR="00977355" w:rsidRDefault="000A5DDC" w:rsidP="000A5DDC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Cod FO53-03,Ver.1</w:t>
      </w:r>
    </w:p>
    <w:sectPr w:rsidR="00977355" w:rsidSect="00977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D1367"/>
    <w:multiLevelType w:val="hybridMultilevel"/>
    <w:tmpl w:val="464893CA"/>
    <w:lvl w:ilvl="0" w:tplc="E954E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A5DDC"/>
    <w:rsid w:val="000A5DDC"/>
    <w:rsid w:val="00135368"/>
    <w:rsid w:val="0047134D"/>
    <w:rsid w:val="00692912"/>
    <w:rsid w:val="00977355"/>
    <w:rsid w:val="00BD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D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0A5DD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604C-C941-4257-9904-7C299AF8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revision>2</cp:revision>
  <cp:lastPrinted>2017-09-12T07:59:00Z</cp:lastPrinted>
  <dcterms:created xsi:type="dcterms:W3CDTF">2017-09-13T05:54:00Z</dcterms:created>
  <dcterms:modified xsi:type="dcterms:W3CDTF">2017-09-13T05:54:00Z</dcterms:modified>
</cp:coreProperties>
</file>