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787734" w:rsidRDefault="00200D23" w:rsidP="00200D23">
      <w:pPr>
        <w:jc w:val="both"/>
        <w:rPr>
          <w:b/>
          <w:sz w:val="22"/>
          <w:szCs w:val="22"/>
        </w:rPr>
      </w:pPr>
      <w:r w:rsidRPr="00787734">
        <w:rPr>
          <w:b/>
          <w:sz w:val="22"/>
          <w:szCs w:val="22"/>
        </w:rPr>
        <w:t>ROMÂNIA</w:t>
      </w:r>
    </w:p>
    <w:p w:rsidR="00200D23" w:rsidRPr="00787734" w:rsidRDefault="00200D23" w:rsidP="00200D23">
      <w:pPr>
        <w:jc w:val="both"/>
        <w:rPr>
          <w:b/>
          <w:sz w:val="22"/>
          <w:szCs w:val="22"/>
        </w:rPr>
      </w:pPr>
      <w:r w:rsidRPr="00787734">
        <w:rPr>
          <w:b/>
          <w:sz w:val="22"/>
          <w:szCs w:val="22"/>
        </w:rPr>
        <w:t>JUDETUL TIMIŞ</w:t>
      </w:r>
      <w:r w:rsidRPr="00787734">
        <w:rPr>
          <w:b/>
          <w:sz w:val="22"/>
          <w:szCs w:val="22"/>
        </w:rPr>
        <w:tab/>
      </w:r>
      <w:r w:rsidRPr="00787734">
        <w:rPr>
          <w:b/>
          <w:sz w:val="22"/>
          <w:szCs w:val="22"/>
        </w:rPr>
        <w:tab/>
      </w:r>
      <w:r w:rsidRPr="00787734">
        <w:rPr>
          <w:b/>
          <w:sz w:val="22"/>
          <w:szCs w:val="22"/>
        </w:rPr>
        <w:tab/>
      </w:r>
      <w:r w:rsidRPr="00787734">
        <w:rPr>
          <w:b/>
          <w:sz w:val="22"/>
          <w:szCs w:val="22"/>
        </w:rPr>
        <w:tab/>
      </w:r>
      <w:r w:rsidRPr="00787734">
        <w:rPr>
          <w:b/>
          <w:sz w:val="22"/>
          <w:szCs w:val="22"/>
        </w:rPr>
        <w:tab/>
      </w:r>
      <w:r w:rsidRPr="00787734">
        <w:rPr>
          <w:b/>
          <w:sz w:val="22"/>
          <w:szCs w:val="22"/>
        </w:rPr>
        <w:tab/>
      </w:r>
      <w:r w:rsidRPr="00787734">
        <w:rPr>
          <w:b/>
          <w:sz w:val="22"/>
          <w:szCs w:val="22"/>
        </w:rPr>
        <w:tab/>
      </w:r>
    </w:p>
    <w:p w:rsidR="00200D23" w:rsidRPr="00787734" w:rsidRDefault="00200D23" w:rsidP="00200D23">
      <w:pPr>
        <w:jc w:val="both"/>
        <w:rPr>
          <w:b/>
          <w:sz w:val="22"/>
          <w:szCs w:val="22"/>
        </w:rPr>
      </w:pPr>
      <w:r w:rsidRPr="00787734">
        <w:rPr>
          <w:b/>
          <w:sz w:val="22"/>
          <w:szCs w:val="22"/>
        </w:rPr>
        <w:t>MUNICIPIUL TIMISOARA</w:t>
      </w:r>
    </w:p>
    <w:p w:rsidR="00200D23" w:rsidRPr="00787734" w:rsidRDefault="00200D23" w:rsidP="00200D23">
      <w:pPr>
        <w:jc w:val="both"/>
        <w:rPr>
          <w:b/>
          <w:sz w:val="22"/>
          <w:szCs w:val="22"/>
        </w:rPr>
      </w:pPr>
      <w:r w:rsidRPr="00787734">
        <w:rPr>
          <w:b/>
          <w:sz w:val="22"/>
          <w:szCs w:val="22"/>
        </w:rPr>
        <w:t>PRIMAR</w:t>
      </w:r>
    </w:p>
    <w:p w:rsidR="00AB4128" w:rsidRPr="00B02F3F" w:rsidRDefault="00B02F3F" w:rsidP="00B02F3F">
      <w:pPr>
        <w:spacing w:after="180" w:line="206" w:lineRule="auto"/>
        <w:rPr>
          <w:color w:val="000000"/>
          <w:sz w:val="22"/>
          <w:szCs w:val="22"/>
        </w:rPr>
      </w:pPr>
      <w:r w:rsidRPr="00B02F3F">
        <w:rPr>
          <w:color w:val="000000"/>
          <w:sz w:val="22"/>
          <w:szCs w:val="22"/>
        </w:rPr>
        <w:t>TMI2023-7735/20.09.2023</w:t>
      </w:r>
    </w:p>
    <w:p w:rsidR="00200D23" w:rsidRPr="00787734" w:rsidRDefault="00200D23" w:rsidP="00200D23">
      <w:pPr>
        <w:spacing w:after="180" w:line="206" w:lineRule="auto"/>
        <w:jc w:val="center"/>
        <w:rPr>
          <w:b/>
          <w:color w:val="000000"/>
          <w:sz w:val="22"/>
          <w:szCs w:val="22"/>
          <w:u w:val="single"/>
        </w:rPr>
      </w:pPr>
      <w:proofErr w:type="spellStart"/>
      <w:r w:rsidRPr="00787734">
        <w:rPr>
          <w:b/>
          <w:color w:val="000000"/>
          <w:sz w:val="22"/>
          <w:szCs w:val="22"/>
          <w:u w:val="single"/>
        </w:rPr>
        <w:t>R</w:t>
      </w:r>
      <w:r w:rsidR="001D7921" w:rsidRPr="00787734">
        <w:rPr>
          <w:b/>
          <w:color w:val="000000"/>
          <w:sz w:val="22"/>
          <w:szCs w:val="22"/>
          <w:u w:val="single"/>
        </w:rPr>
        <w:t>eferat</w:t>
      </w:r>
      <w:proofErr w:type="spellEnd"/>
      <w:r w:rsidRPr="00787734">
        <w:rPr>
          <w:b/>
          <w:color w:val="000000"/>
          <w:sz w:val="22"/>
          <w:szCs w:val="22"/>
          <w:u w:val="single"/>
        </w:rPr>
        <w:t xml:space="preserve"> </w:t>
      </w:r>
      <w:r w:rsidR="001D7921" w:rsidRPr="00787734">
        <w:rPr>
          <w:b/>
          <w:color w:val="000000"/>
          <w:sz w:val="22"/>
          <w:szCs w:val="22"/>
          <w:u w:val="single"/>
        </w:rPr>
        <w:t>de</w:t>
      </w:r>
      <w:r w:rsidRPr="00787734">
        <w:rPr>
          <w:b/>
          <w:color w:val="000000"/>
          <w:sz w:val="22"/>
          <w:szCs w:val="22"/>
          <w:u w:val="single"/>
        </w:rPr>
        <w:t xml:space="preserve"> </w:t>
      </w:r>
      <w:proofErr w:type="spellStart"/>
      <w:r w:rsidRPr="00787734">
        <w:rPr>
          <w:b/>
          <w:color w:val="000000"/>
          <w:sz w:val="22"/>
          <w:szCs w:val="22"/>
          <w:u w:val="single"/>
        </w:rPr>
        <w:t>A</w:t>
      </w:r>
      <w:r w:rsidR="001D7921" w:rsidRPr="00787734">
        <w:rPr>
          <w:b/>
          <w:color w:val="000000"/>
          <w:sz w:val="22"/>
          <w:szCs w:val="22"/>
          <w:u w:val="single"/>
        </w:rPr>
        <w:t>probare</w:t>
      </w:r>
      <w:proofErr w:type="spellEnd"/>
      <w:r w:rsidRPr="00787734">
        <w:rPr>
          <w:b/>
          <w:color w:val="000000"/>
          <w:sz w:val="22"/>
          <w:szCs w:val="22"/>
          <w:u w:val="single"/>
        </w:rPr>
        <w:t xml:space="preserve"> </w:t>
      </w:r>
      <w:proofErr w:type="gramStart"/>
      <w:r w:rsidR="001D7921" w:rsidRPr="00787734">
        <w:rPr>
          <w:b/>
          <w:color w:val="000000"/>
          <w:sz w:val="22"/>
          <w:szCs w:val="22"/>
          <w:u w:val="single"/>
        </w:rPr>
        <w:t>a</w:t>
      </w:r>
      <w:r w:rsidRPr="00787734">
        <w:rPr>
          <w:b/>
          <w:color w:val="000000"/>
          <w:sz w:val="22"/>
          <w:szCs w:val="22"/>
          <w:u w:val="single"/>
        </w:rPr>
        <w:t xml:space="preserve">  </w:t>
      </w:r>
      <w:proofErr w:type="spellStart"/>
      <w:r w:rsidRPr="00787734">
        <w:rPr>
          <w:b/>
          <w:color w:val="000000"/>
          <w:sz w:val="22"/>
          <w:szCs w:val="22"/>
          <w:u w:val="single"/>
        </w:rPr>
        <w:t>P</w:t>
      </w:r>
      <w:r w:rsidR="001D7921" w:rsidRPr="00787734">
        <w:rPr>
          <w:b/>
          <w:color w:val="000000"/>
          <w:sz w:val="22"/>
          <w:szCs w:val="22"/>
          <w:u w:val="single"/>
        </w:rPr>
        <w:t>roiectului</w:t>
      </w:r>
      <w:proofErr w:type="spellEnd"/>
      <w:proofErr w:type="gramEnd"/>
      <w:r w:rsidRPr="00787734">
        <w:rPr>
          <w:b/>
          <w:color w:val="000000"/>
          <w:sz w:val="22"/>
          <w:szCs w:val="22"/>
          <w:u w:val="single"/>
        </w:rPr>
        <w:t xml:space="preserve"> </w:t>
      </w:r>
      <w:r w:rsidR="001D7921" w:rsidRPr="00787734">
        <w:rPr>
          <w:b/>
          <w:color w:val="000000"/>
          <w:sz w:val="22"/>
          <w:szCs w:val="22"/>
          <w:u w:val="single"/>
        </w:rPr>
        <w:t>de</w:t>
      </w:r>
      <w:r w:rsidRPr="00787734">
        <w:rPr>
          <w:b/>
          <w:color w:val="000000"/>
          <w:sz w:val="22"/>
          <w:szCs w:val="22"/>
          <w:u w:val="single"/>
        </w:rPr>
        <w:t xml:space="preserve"> </w:t>
      </w:r>
      <w:proofErr w:type="spellStart"/>
      <w:r w:rsidRPr="00787734">
        <w:rPr>
          <w:b/>
          <w:color w:val="000000"/>
          <w:sz w:val="22"/>
          <w:szCs w:val="22"/>
          <w:u w:val="single"/>
        </w:rPr>
        <w:t>H</w:t>
      </w:r>
      <w:r w:rsidR="001D7921" w:rsidRPr="00787734">
        <w:rPr>
          <w:b/>
          <w:color w:val="000000"/>
          <w:sz w:val="22"/>
          <w:szCs w:val="22"/>
          <w:u w:val="single"/>
        </w:rPr>
        <w:t>otărâre</w:t>
      </w:r>
      <w:proofErr w:type="spellEnd"/>
    </w:p>
    <w:p w:rsidR="00200D23" w:rsidRPr="00787734" w:rsidRDefault="00200D23" w:rsidP="00200D23">
      <w:pPr>
        <w:spacing w:before="324" w:after="324"/>
        <w:jc w:val="center"/>
        <w:rPr>
          <w:b/>
          <w:i/>
          <w:color w:val="000000"/>
          <w:spacing w:val="-16"/>
          <w:w w:val="105"/>
          <w:sz w:val="22"/>
          <w:szCs w:val="22"/>
        </w:rPr>
      </w:pPr>
      <w:proofErr w:type="spellStart"/>
      <w:r w:rsidRPr="00787734">
        <w:rPr>
          <w:b/>
          <w:i/>
          <w:color w:val="000000"/>
          <w:spacing w:val="-16"/>
          <w:w w:val="105"/>
          <w:sz w:val="22"/>
          <w:szCs w:val="22"/>
        </w:rPr>
        <w:t>Sectiunea</w:t>
      </w:r>
      <w:proofErr w:type="spellEnd"/>
      <w:r w:rsidRPr="00787734">
        <w:rPr>
          <w:b/>
          <w:i/>
          <w:color w:val="000000"/>
          <w:spacing w:val="-16"/>
          <w:w w:val="105"/>
          <w:sz w:val="22"/>
          <w:szCs w:val="22"/>
        </w:rPr>
        <w:t xml:space="preserve"> 1 </w:t>
      </w:r>
      <w:r w:rsidRPr="00787734">
        <w:rPr>
          <w:b/>
          <w:i/>
          <w:color w:val="000000"/>
          <w:spacing w:val="-16"/>
          <w:w w:val="105"/>
          <w:sz w:val="22"/>
          <w:szCs w:val="22"/>
        </w:rPr>
        <w:br/>
      </w:r>
      <w:proofErr w:type="spellStart"/>
      <w:r w:rsidRPr="00787734">
        <w:rPr>
          <w:b/>
          <w:i/>
          <w:color w:val="000000"/>
          <w:spacing w:val="-8"/>
          <w:w w:val="105"/>
          <w:sz w:val="22"/>
          <w:szCs w:val="22"/>
        </w:rPr>
        <w:t>Titlul</w:t>
      </w:r>
      <w:proofErr w:type="spellEnd"/>
      <w:r w:rsidRPr="00787734">
        <w:rPr>
          <w:b/>
          <w:i/>
          <w:color w:val="000000"/>
          <w:spacing w:val="-8"/>
          <w:w w:val="105"/>
          <w:sz w:val="22"/>
          <w:szCs w:val="22"/>
        </w:rPr>
        <w:t xml:space="preserve"> </w:t>
      </w:r>
      <w:proofErr w:type="spellStart"/>
      <w:r w:rsidRPr="00787734">
        <w:rPr>
          <w:b/>
          <w:i/>
          <w:color w:val="000000"/>
          <w:spacing w:val="-8"/>
          <w:w w:val="105"/>
          <w:sz w:val="22"/>
          <w:szCs w:val="22"/>
        </w:rPr>
        <w:t>proiectului</w:t>
      </w:r>
      <w:proofErr w:type="spellEnd"/>
      <w:r w:rsidRPr="00787734">
        <w:rPr>
          <w:b/>
          <w:i/>
          <w:color w:val="000000"/>
          <w:spacing w:val="-8"/>
          <w:w w:val="105"/>
          <w:sz w:val="22"/>
          <w:szCs w:val="22"/>
        </w:rPr>
        <w:t xml:space="preserve"> de </w:t>
      </w:r>
      <w:proofErr w:type="spellStart"/>
      <w:r w:rsidRPr="00787734">
        <w:rPr>
          <w:b/>
          <w:i/>
          <w:color w:val="000000"/>
          <w:spacing w:val="-8"/>
          <w:w w:val="105"/>
          <w:sz w:val="22"/>
          <w:szCs w:val="22"/>
        </w:rPr>
        <w:t>hotărâre</w:t>
      </w:r>
      <w:proofErr w:type="spellEnd"/>
    </w:p>
    <w:p w:rsidR="00200D23" w:rsidRPr="00787734" w:rsidRDefault="00200D23" w:rsidP="00200D23">
      <w:pPr>
        <w:jc w:val="center"/>
        <w:rPr>
          <w:b/>
          <w:color w:val="000000"/>
          <w:spacing w:val="-2"/>
          <w:sz w:val="22"/>
          <w:szCs w:val="22"/>
        </w:rPr>
      </w:pPr>
      <w:proofErr w:type="spellStart"/>
      <w:r w:rsidRPr="00787734">
        <w:rPr>
          <w:b/>
          <w:color w:val="000000"/>
          <w:spacing w:val="-6"/>
          <w:sz w:val="22"/>
          <w:szCs w:val="22"/>
        </w:rPr>
        <w:t>Proiect</w:t>
      </w:r>
      <w:proofErr w:type="spellEnd"/>
      <w:r w:rsidRPr="00787734">
        <w:rPr>
          <w:b/>
          <w:color w:val="000000"/>
          <w:spacing w:val="-6"/>
          <w:sz w:val="22"/>
          <w:szCs w:val="22"/>
        </w:rPr>
        <w:t xml:space="preserve"> de </w:t>
      </w:r>
      <w:proofErr w:type="spellStart"/>
      <w:r w:rsidRPr="00787734">
        <w:rPr>
          <w:b/>
          <w:color w:val="000000"/>
          <w:spacing w:val="-6"/>
          <w:sz w:val="22"/>
          <w:szCs w:val="22"/>
        </w:rPr>
        <w:t>hotărâre</w:t>
      </w:r>
      <w:proofErr w:type="spellEnd"/>
      <w:r w:rsidRPr="00787734">
        <w:rPr>
          <w:b/>
          <w:color w:val="000000"/>
          <w:spacing w:val="-6"/>
          <w:sz w:val="22"/>
          <w:szCs w:val="22"/>
        </w:rPr>
        <w:t xml:space="preserve"> </w:t>
      </w:r>
      <w:proofErr w:type="spellStart"/>
      <w:r w:rsidRPr="00787734">
        <w:rPr>
          <w:b/>
          <w:color w:val="000000"/>
          <w:spacing w:val="-2"/>
          <w:sz w:val="22"/>
          <w:szCs w:val="22"/>
        </w:rPr>
        <w:t>privind</w:t>
      </w:r>
      <w:proofErr w:type="spellEnd"/>
      <w:r w:rsidRPr="00787734">
        <w:rPr>
          <w:b/>
          <w:color w:val="000000"/>
          <w:spacing w:val="-2"/>
          <w:sz w:val="22"/>
          <w:szCs w:val="22"/>
        </w:rPr>
        <w:t xml:space="preserve"> </w:t>
      </w:r>
    </w:p>
    <w:p w:rsidR="00737E5C" w:rsidRPr="00571526" w:rsidRDefault="00737E5C" w:rsidP="00737E5C">
      <w:pPr>
        <w:pStyle w:val="Default"/>
        <w:jc w:val="center"/>
        <w:rPr>
          <w:rFonts w:ascii="Times New Roman" w:hAnsi="Times New Roman" w:cs="Times New Roman"/>
          <w:i/>
          <w:color w:val="000000" w:themeColor="text1"/>
          <w:sz w:val="22"/>
          <w:szCs w:val="22"/>
        </w:rPr>
      </w:pPr>
      <w:r w:rsidRPr="00BF592C">
        <w:rPr>
          <w:rFonts w:ascii="Times New Roman" w:hAnsi="Times New Roman" w:cs="Times New Roman"/>
          <w:b/>
          <w:bCs/>
          <w:i/>
          <w:sz w:val="22"/>
          <w:szCs w:val="22"/>
          <w:lang w:val="ro-RO"/>
        </w:rPr>
        <w:t xml:space="preserve">privind </w:t>
      </w:r>
      <w:r w:rsidRPr="00571526">
        <w:rPr>
          <w:rFonts w:ascii="Times New Roman" w:hAnsi="Times New Roman" w:cs="Times New Roman"/>
          <w:b/>
          <w:bCs/>
          <w:i/>
          <w:color w:val="000000" w:themeColor="text1"/>
          <w:sz w:val="22"/>
          <w:szCs w:val="22"/>
          <w:lang w:val="ro-RO"/>
        </w:rPr>
        <w:t>aprobarea</w:t>
      </w:r>
      <w:r w:rsidRPr="00571526">
        <w:rPr>
          <w:rFonts w:ascii="Times New Roman" w:hAnsi="Times New Roman" w:cs="Times New Roman"/>
          <w:i/>
          <w:color w:val="000000" w:themeColor="text1"/>
          <w:sz w:val="22"/>
          <w:szCs w:val="22"/>
        </w:rPr>
        <w:t xml:space="preserve"> </w:t>
      </w:r>
      <w:proofErr w:type="spellStart"/>
      <w:r w:rsidRPr="00571526">
        <w:rPr>
          <w:rFonts w:ascii="Times New Roman" w:hAnsi="Times New Roman" w:cs="Times New Roman"/>
          <w:b/>
          <w:i/>
          <w:color w:val="000000" w:themeColor="text1"/>
          <w:sz w:val="22"/>
          <w:szCs w:val="22"/>
        </w:rPr>
        <w:t>revizuirii</w:t>
      </w:r>
      <w:proofErr w:type="spellEnd"/>
      <w:r w:rsidRPr="00571526">
        <w:rPr>
          <w:rFonts w:ascii="Times New Roman" w:hAnsi="Times New Roman" w:cs="Times New Roman"/>
          <w:i/>
          <w:color w:val="000000" w:themeColor="text1"/>
          <w:sz w:val="22"/>
          <w:szCs w:val="22"/>
        </w:rPr>
        <w:t xml:space="preserve"> </w:t>
      </w:r>
      <w:proofErr w:type="spellStart"/>
      <w:r w:rsidRPr="00571526">
        <w:rPr>
          <w:rFonts w:ascii="Times New Roman" w:hAnsi="Times New Roman" w:cs="Times New Roman"/>
          <w:b/>
          <w:bCs/>
          <w:i/>
          <w:color w:val="000000" w:themeColor="text1"/>
          <w:sz w:val="22"/>
          <w:szCs w:val="22"/>
        </w:rPr>
        <w:t>Strategiei</w:t>
      </w:r>
      <w:proofErr w:type="spellEnd"/>
      <w:r w:rsidRPr="00571526">
        <w:rPr>
          <w:rFonts w:ascii="Times New Roman" w:hAnsi="Times New Roman" w:cs="Times New Roman"/>
          <w:b/>
          <w:bCs/>
          <w:i/>
          <w:color w:val="000000" w:themeColor="text1"/>
          <w:sz w:val="22"/>
          <w:szCs w:val="22"/>
        </w:rPr>
        <w:t xml:space="preserve"> de </w:t>
      </w:r>
      <w:proofErr w:type="spellStart"/>
      <w:r w:rsidRPr="00571526">
        <w:rPr>
          <w:rFonts w:ascii="Times New Roman" w:hAnsi="Times New Roman" w:cs="Times New Roman"/>
          <w:b/>
          <w:bCs/>
          <w:i/>
          <w:color w:val="000000" w:themeColor="text1"/>
          <w:sz w:val="22"/>
          <w:szCs w:val="22"/>
        </w:rPr>
        <w:t>Alimentare</w:t>
      </w:r>
      <w:proofErr w:type="spellEnd"/>
      <w:r w:rsidRPr="00571526">
        <w:rPr>
          <w:rFonts w:ascii="Times New Roman" w:hAnsi="Times New Roman" w:cs="Times New Roman"/>
          <w:b/>
          <w:bCs/>
          <w:i/>
          <w:color w:val="000000" w:themeColor="text1"/>
          <w:sz w:val="22"/>
          <w:szCs w:val="22"/>
        </w:rPr>
        <w:t xml:space="preserve"> cu </w:t>
      </w:r>
      <w:proofErr w:type="spellStart"/>
      <w:r w:rsidRPr="00571526">
        <w:rPr>
          <w:rFonts w:ascii="Times New Roman" w:hAnsi="Times New Roman" w:cs="Times New Roman"/>
          <w:b/>
          <w:bCs/>
          <w:i/>
          <w:color w:val="000000" w:themeColor="text1"/>
          <w:sz w:val="22"/>
          <w:szCs w:val="22"/>
        </w:rPr>
        <w:t>Energie</w:t>
      </w:r>
      <w:proofErr w:type="spellEnd"/>
      <w:r w:rsidRPr="00571526">
        <w:rPr>
          <w:rFonts w:ascii="Times New Roman" w:hAnsi="Times New Roman" w:cs="Times New Roman"/>
          <w:b/>
          <w:bCs/>
          <w:i/>
          <w:color w:val="000000" w:themeColor="text1"/>
          <w:sz w:val="22"/>
          <w:szCs w:val="22"/>
        </w:rPr>
        <w:t xml:space="preserve"> </w:t>
      </w:r>
      <w:proofErr w:type="spellStart"/>
      <w:r w:rsidRPr="00571526">
        <w:rPr>
          <w:rFonts w:ascii="Times New Roman" w:hAnsi="Times New Roman" w:cs="Times New Roman"/>
          <w:b/>
          <w:bCs/>
          <w:i/>
          <w:color w:val="000000" w:themeColor="text1"/>
          <w:sz w:val="22"/>
          <w:szCs w:val="22"/>
        </w:rPr>
        <w:t>Termică</w:t>
      </w:r>
      <w:proofErr w:type="spellEnd"/>
      <w:r w:rsidRPr="00571526">
        <w:rPr>
          <w:rFonts w:ascii="Times New Roman" w:hAnsi="Times New Roman" w:cs="Times New Roman"/>
          <w:b/>
          <w:bCs/>
          <w:i/>
          <w:color w:val="000000" w:themeColor="text1"/>
          <w:sz w:val="22"/>
          <w:szCs w:val="22"/>
        </w:rPr>
        <w:t xml:space="preserve"> </w:t>
      </w:r>
      <w:proofErr w:type="spellStart"/>
      <w:r w:rsidRPr="00571526">
        <w:rPr>
          <w:rFonts w:ascii="Times New Roman" w:hAnsi="Times New Roman" w:cs="Times New Roman"/>
          <w:b/>
          <w:bCs/>
          <w:i/>
          <w:color w:val="000000" w:themeColor="text1"/>
          <w:sz w:val="22"/>
          <w:szCs w:val="22"/>
        </w:rPr>
        <w:t>în</w:t>
      </w:r>
      <w:proofErr w:type="spellEnd"/>
      <w:r w:rsidRPr="00571526">
        <w:rPr>
          <w:rFonts w:ascii="Times New Roman" w:hAnsi="Times New Roman" w:cs="Times New Roman"/>
          <w:b/>
          <w:bCs/>
          <w:i/>
          <w:color w:val="000000" w:themeColor="text1"/>
          <w:sz w:val="22"/>
          <w:szCs w:val="22"/>
        </w:rPr>
        <w:t xml:space="preserve"> </w:t>
      </w:r>
      <w:proofErr w:type="spellStart"/>
      <w:r w:rsidRPr="00571526">
        <w:rPr>
          <w:rFonts w:ascii="Times New Roman" w:hAnsi="Times New Roman" w:cs="Times New Roman"/>
          <w:b/>
          <w:bCs/>
          <w:i/>
          <w:color w:val="000000" w:themeColor="text1"/>
          <w:sz w:val="22"/>
          <w:szCs w:val="22"/>
        </w:rPr>
        <w:t>municipiul</w:t>
      </w:r>
      <w:proofErr w:type="spellEnd"/>
      <w:r w:rsidRPr="00571526">
        <w:rPr>
          <w:rFonts w:ascii="Times New Roman" w:hAnsi="Times New Roman" w:cs="Times New Roman"/>
          <w:b/>
          <w:bCs/>
          <w:i/>
          <w:color w:val="000000" w:themeColor="text1"/>
          <w:sz w:val="22"/>
          <w:szCs w:val="22"/>
        </w:rPr>
        <w:t xml:space="preserve"> </w:t>
      </w:r>
      <w:proofErr w:type="spellStart"/>
      <w:r w:rsidRPr="00571526">
        <w:rPr>
          <w:rFonts w:ascii="Times New Roman" w:hAnsi="Times New Roman" w:cs="Times New Roman"/>
          <w:b/>
          <w:bCs/>
          <w:i/>
          <w:color w:val="000000" w:themeColor="text1"/>
          <w:sz w:val="22"/>
          <w:szCs w:val="22"/>
        </w:rPr>
        <w:t>Timişoara</w:t>
      </w:r>
      <w:proofErr w:type="spellEnd"/>
      <w:r w:rsidRPr="00571526">
        <w:rPr>
          <w:rFonts w:ascii="Times New Roman" w:hAnsi="Times New Roman" w:cs="Times New Roman"/>
          <w:b/>
          <w:bCs/>
          <w:i/>
          <w:color w:val="000000" w:themeColor="text1"/>
          <w:sz w:val="22"/>
          <w:szCs w:val="22"/>
        </w:rPr>
        <w:t xml:space="preserve"> </w:t>
      </w:r>
      <w:proofErr w:type="spellStart"/>
      <w:r w:rsidRPr="00571526">
        <w:rPr>
          <w:rFonts w:ascii="Times New Roman" w:hAnsi="Times New Roman" w:cs="Times New Roman"/>
          <w:b/>
          <w:bCs/>
          <w:i/>
          <w:color w:val="000000" w:themeColor="text1"/>
          <w:sz w:val="22"/>
          <w:szCs w:val="22"/>
        </w:rPr>
        <w:t>în</w:t>
      </w:r>
      <w:proofErr w:type="spellEnd"/>
      <w:r w:rsidRPr="00571526">
        <w:rPr>
          <w:rFonts w:ascii="Times New Roman" w:hAnsi="Times New Roman" w:cs="Times New Roman"/>
          <w:b/>
          <w:bCs/>
          <w:i/>
          <w:color w:val="000000" w:themeColor="text1"/>
          <w:sz w:val="22"/>
          <w:szCs w:val="22"/>
        </w:rPr>
        <w:t xml:space="preserve"> </w:t>
      </w:r>
      <w:proofErr w:type="spellStart"/>
      <w:r w:rsidRPr="00571526">
        <w:rPr>
          <w:rFonts w:ascii="Times New Roman" w:hAnsi="Times New Roman" w:cs="Times New Roman"/>
          <w:b/>
          <w:bCs/>
          <w:i/>
          <w:color w:val="000000" w:themeColor="text1"/>
          <w:sz w:val="22"/>
          <w:szCs w:val="22"/>
        </w:rPr>
        <w:t>perioada</w:t>
      </w:r>
      <w:proofErr w:type="spellEnd"/>
      <w:r w:rsidRPr="00571526">
        <w:rPr>
          <w:rFonts w:ascii="Times New Roman" w:hAnsi="Times New Roman" w:cs="Times New Roman"/>
          <w:b/>
          <w:bCs/>
          <w:i/>
          <w:color w:val="000000" w:themeColor="text1"/>
          <w:sz w:val="22"/>
          <w:szCs w:val="22"/>
        </w:rPr>
        <w:t xml:space="preserve"> 2022 – 2030 </w:t>
      </w:r>
      <w:proofErr w:type="spellStart"/>
      <w:r w:rsidRPr="00571526">
        <w:rPr>
          <w:rFonts w:ascii="Times New Roman" w:hAnsi="Times New Roman" w:cs="Times New Roman"/>
          <w:b/>
          <w:bCs/>
          <w:i/>
          <w:color w:val="000000" w:themeColor="text1"/>
          <w:sz w:val="22"/>
          <w:szCs w:val="22"/>
        </w:rPr>
        <w:t>și</w:t>
      </w:r>
      <w:proofErr w:type="spellEnd"/>
      <w:r w:rsidRPr="00571526">
        <w:rPr>
          <w:rFonts w:ascii="Times New Roman" w:hAnsi="Times New Roman" w:cs="Times New Roman"/>
          <w:b/>
          <w:bCs/>
          <w:i/>
          <w:color w:val="000000" w:themeColor="text1"/>
          <w:sz w:val="22"/>
          <w:szCs w:val="22"/>
        </w:rPr>
        <w:t xml:space="preserve"> </w:t>
      </w:r>
      <w:proofErr w:type="spellStart"/>
      <w:r w:rsidRPr="00571526">
        <w:rPr>
          <w:rFonts w:ascii="Times New Roman" w:hAnsi="Times New Roman" w:cs="Times New Roman"/>
          <w:b/>
          <w:bCs/>
          <w:i/>
          <w:color w:val="000000" w:themeColor="text1"/>
          <w:sz w:val="22"/>
          <w:szCs w:val="22"/>
        </w:rPr>
        <w:t>perspectiva</w:t>
      </w:r>
      <w:proofErr w:type="spellEnd"/>
      <w:r w:rsidRPr="00571526">
        <w:rPr>
          <w:rFonts w:ascii="Times New Roman" w:hAnsi="Times New Roman" w:cs="Times New Roman"/>
          <w:b/>
          <w:bCs/>
          <w:i/>
          <w:color w:val="000000" w:themeColor="text1"/>
          <w:sz w:val="22"/>
          <w:szCs w:val="22"/>
        </w:rPr>
        <w:t xml:space="preserve"> 2050</w:t>
      </w:r>
    </w:p>
    <w:p w:rsidR="003F0B88" w:rsidRPr="00787734" w:rsidRDefault="003F0B88" w:rsidP="00787734">
      <w:pPr>
        <w:autoSpaceDE w:val="0"/>
        <w:autoSpaceDN w:val="0"/>
        <w:adjustRightInd w:val="0"/>
        <w:jc w:val="center"/>
        <w:rPr>
          <w:b/>
          <w:bCs/>
          <w:i/>
          <w:sz w:val="22"/>
          <w:szCs w:val="22"/>
        </w:rPr>
      </w:pPr>
    </w:p>
    <w:p w:rsidR="00200D23" w:rsidRPr="00787734" w:rsidRDefault="00200D23" w:rsidP="003F0B88">
      <w:pPr>
        <w:jc w:val="center"/>
        <w:rPr>
          <w:b/>
          <w:i/>
          <w:color w:val="000000"/>
          <w:spacing w:val="-7"/>
          <w:w w:val="105"/>
          <w:sz w:val="22"/>
          <w:szCs w:val="22"/>
        </w:rPr>
      </w:pPr>
      <w:proofErr w:type="spellStart"/>
      <w:r w:rsidRPr="00787734">
        <w:rPr>
          <w:b/>
          <w:i/>
          <w:color w:val="000000"/>
          <w:spacing w:val="-20"/>
          <w:w w:val="105"/>
          <w:sz w:val="22"/>
          <w:szCs w:val="22"/>
        </w:rPr>
        <w:t>Sectiunea</w:t>
      </w:r>
      <w:proofErr w:type="spellEnd"/>
      <w:r w:rsidRPr="00787734">
        <w:rPr>
          <w:b/>
          <w:i/>
          <w:color w:val="000000"/>
          <w:spacing w:val="-20"/>
          <w:w w:val="105"/>
          <w:sz w:val="22"/>
          <w:szCs w:val="22"/>
        </w:rPr>
        <w:t xml:space="preserve"> a 2 - a </w:t>
      </w:r>
      <w:r w:rsidRPr="00787734">
        <w:rPr>
          <w:b/>
          <w:i/>
          <w:color w:val="000000"/>
          <w:spacing w:val="-20"/>
          <w:w w:val="105"/>
          <w:sz w:val="22"/>
          <w:szCs w:val="22"/>
        </w:rPr>
        <w:br/>
      </w:r>
      <w:proofErr w:type="spellStart"/>
      <w:r w:rsidRPr="00787734">
        <w:rPr>
          <w:b/>
          <w:i/>
          <w:color w:val="000000"/>
          <w:spacing w:val="-7"/>
          <w:w w:val="105"/>
          <w:sz w:val="22"/>
          <w:szCs w:val="22"/>
        </w:rPr>
        <w:t>Motivul</w:t>
      </w:r>
      <w:proofErr w:type="spellEnd"/>
      <w:r w:rsidRPr="00787734">
        <w:rPr>
          <w:b/>
          <w:i/>
          <w:color w:val="000000"/>
          <w:spacing w:val="-7"/>
          <w:w w:val="105"/>
          <w:sz w:val="22"/>
          <w:szCs w:val="22"/>
        </w:rPr>
        <w:t xml:space="preserve"> </w:t>
      </w:r>
      <w:proofErr w:type="spellStart"/>
      <w:r w:rsidRPr="00787734">
        <w:rPr>
          <w:b/>
          <w:i/>
          <w:color w:val="000000"/>
          <w:spacing w:val="-7"/>
          <w:w w:val="105"/>
          <w:sz w:val="22"/>
          <w:szCs w:val="22"/>
        </w:rPr>
        <w:t>emiterii</w:t>
      </w:r>
      <w:proofErr w:type="spellEnd"/>
      <w:r w:rsidRPr="00787734">
        <w:rPr>
          <w:b/>
          <w:i/>
          <w:color w:val="000000"/>
          <w:spacing w:val="-7"/>
          <w:w w:val="105"/>
          <w:sz w:val="22"/>
          <w:szCs w:val="22"/>
        </w:rPr>
        <w:t xml:space="preserve"> </w:t>
      </w:r>
      <w:proofErr w:type="spellStart"/>
      <w:r w:rsidRPr="00787734">
        <w:rPr>
          <w:b/>
          <w:i/>
          <w:color w:val="000000"/>
          <w:spacing w:val="-7"/>
          <w:w w:val="105"/>
          <w:sz w:val="22"/>
          <w:szCs w:val="22"/>
        </w:rPr>
        <w:t>proiectului</w:t>
      </w:r>
      <w:proofErr w:type="spellEnd"/>
      <w:r w:rsidRPr="00787734">
        <w:rPr>
          <w:b/>
          <w:i/>
          <w:color w:val="000000"/>
          <w:spacing w:val="-7"/>
          <w:w w:val="105"/>
          <w:sz w:val="22"/>
          <w:szCs w:val="22"/>
        </w:rPr>
        <w:t xml:space="preserve"> de </w:t>
      </w:r>
      <w:proofErr w:type="spellStart"/>
      <w:r w:rsidRPr="00787734">
        <w:rPr>
          <w:b/>
          <w:i/>
          <w:color w:val="000000"/>
          <w:spacing w:val="-7"/>
          <w:w w:val="105"/>
          <w:sz w:val="22"/>
          <w:szCs w:val="22"/>
        </w:rPr>
        <w:t>hotărâre</w:t>
      </w:r>
      <w:proofErr w:type="spellEnd"/>
    </w:p>
    <w:p w:rsidR="00F056DA" w:rsidRPr="00787734" w:rsidRDefault="00F056DA" w:rsidP="003F0B88">
      <w:pPr>
        <w:jc w:val="center"/>
        <w:rPr>
          <w:b/>
          <w:i/>
          <w:color w:val="000000"/>
          <w:spacing w:val="-7"/>
          <w:w w:val="105"/>
          <w:sz w:val="22"/>
          <w:szCs w:val="22"/>
        </w:rPr>
      </w:pPr>
    </w:p>
    <w:p w:rsidR="00200D23" w:rsidRPr="00787734" w:rsidRDefault="00200D23" w:rsidP="00381033">
      <w:pPr>
        <w:pStyle w:val="ListParagraph"/>
        <w:tabs>
          <w:tab w:val="decimal" w:pos="360"/>
          <w:tab w:val="decimal" w:pos="432"/>
        </w:tabs>
        <w:spacing w:after="0" w:line="240" w:lineRule="auto"/>
        <w:jc w:val="both"/>
        <w:rPr>
          <w:rFonts w:ascii="Times New Roman" w:hAnsi="Times New Roman"/>
          <w:b/>
          <w:color w:val="000000"/>
          <w:spacing w:val="-5"/>
        </w:rPr>
      </w:pPr>
      <w:r w:rsidRPr="00787734">
        <w:rPr>
          <w:rFonts w:ascii="Times New Roman" w:hAnsi="Times New Roman"/>
          <w:b/>
          <w:color w:val="000000"/>
          <w:spacing w:val="-5"/>
        </w:rPr>
        <w:t>Descrierea situa</w:t>
      </w:r>
      <w:r w:rsidR="00F056DA" w:rsidRPr="00787734">
        <w:rPr>
          <w:rFonts w:ascii="Times New Roman" w:hAnsi="Times New Roman"/>
          <w:b/>
          <w:color w:val="000000"/>
          <w:spacing w:val="-5"/>
        </w:rPr>
        <w:t>ț</w:t>
      </w:r>
      <w:r w:rsidRPr="00787734">
        <w:rPr>
          <w:rFonts w:ascii="Times New Roman" w:hAnsi="Times New Roman"/>
          <w:b/>
          <w:color w:val="000000"/>
          <w:spacing w:val="-5"/>
        </w:rPr>
        <w:t>iei actuale</w:t>
      </w:r>
      <w:r w:rsidR="00F056DA" w:rsidRPr="00787734">
        <w:rPr>
          <w:rFonts w:ascii="Times New Roman" w:hAnsi="Times New Roman"/>
          <w:b/>
          <w:color w:val="000000"/>
          <w:spacing w:val="-5"/>
        </w:rPr>
        <w:t>:</w:t>
      </w:r>
    </w:p>
    <w:p w:rsidR="00787734" w:rsidRPr="00787734" w:rsidRDefault="00787734" w:rsidP="00787734">
      <w:pPr>
        <w:ind w:firstLine="720"/>
        <w:jc w:val="both"/>
        <w:rPr>
          <w:sz w:val="22"/>
          <w:szCs w:val="22"/>
        </w:rPr>
      </w:pPr>
      <w:proofErr w:type="spellStart"/>
      <w:proofErr w:type="gramStart"/>
      <w:r w:rsidRPr="00787734">
        <w:rPr>
          <w:sz w:val="22"/>
          <w:szCs w:val="22"/>
        </w:rPr>
        <w:t>Potrivit</w:t>
      </w:r>
      <w:proofErr w:type="spellEnd"/>
      <w:r w:rsidRPr="00787734">
        <w:rPr>
          <w:sz w:val="22"/>
          <w:szCs w:val="22"/>
        </w:rPr>
        <w:t xml:space="preserve"> </w:t>
      </w:r>
      <w:proofErr w:type="spellStart"/>
      <w:r w:rsidRPr="00787734">
        <w:rPr>
          <w:sz w:val="22"/>
          <w:szCs w:val="22"/>
        </w:rPr>
        <w:t>prevederilor</w:t>
      </w:r>
      <w:proofErr w:type="spellEnd"/>
      <w:r w:rsidRPr="00787734">
        <w:rPr>
          <w:sz w:val="22"/>
          <w:szCs w:val="22"/>
        </w:rPr>
        <w:t xml:space="preserve"> art.</w:t>
      </w:r>
      <w:proofErr w:type="gramEnd"/>
      <w:r w:rsidRPr="00787734">
        <w:rPr>
          <w:sz w:val="22"/>
          <w:szCs w:val="22"/>
        </w:rPr>
        <w:t xml:space="preserve"> </w:t>
      </w:r>
      <w:proofErr w:type="gramStart"/>
      <w:r w:rsidRPr="00787734">
        <w:rPr>
          <w:sz w:val="22"/>
          <w:szCs w:val="22"/>
        </w:rPr>
        <w:t xml:space="preserve">III </w:t>
      </w:r>
      <w:proofErr w:type="spellStart"/>
      <w:r w:rsidRPr="00787734">
        <w:rPr>
          <w:sz w:val="22"/>
          <w:szCs w:val="22"/>
        </w:rPr>
        <w:t>alin</w:t>
      </w:r>
      <w:proofErr w:type="spellEnd"/>
      <w:r w:rsidRPr="00787734">
        <w:rPr>
          <w:sz w:val="22"/>
          <w:szCs w:val="22"/>
        </w:rPr>
        <w:t>.</w:t>
      </w:r>
      <w:proofErr w:type="gramEnd"/>
      <w:r w:rsidRPr="00787734">
        <w:rPr>
          <w:sz w:val="22"/>
          <w:szCs w:val="22"/>
        </w:rPr>
        <w:t xml:space="preserve"> (1) </w:t>
      </w:r>
      <w:proofErr w:type="gramStart"/>
      <w:r w:rsidRPr="00787734">
        <w:rPr>
          <w:sz w:val="22"/>
          <w:szCs w:val="22"/>
        </w:rPr>
        <w:t>din</w:t>
      </w:r>
      <w:proofErr w:type="gramEnd"/>
      <w:r w:rsidRPr="00787734">
        <w:rPr>
          <w:sz w:val="22"/>
          <w:szCs w:val="22"/>
        </w:rPr>
        <w:t xml:space="preserve"> </w:t>
      </w:r>
      <w:proofErr w:type="spellStart"/>
      <w:r w:rsidRPr="00787734">
        <w:rPr>
          <w:sz w:val="22"/>
          <w:szCs w:val="22"/>
        </w:rPr>
        <w:t>Legea</w:t>
      </w:r>
      <w:proofErr w:type="spellEnd"/>
      <w:r w:rsidRPr="00787734">
        <w:rPr>
          <w:sz w:val="22"/>
          <w:szCs w:val="22"/>
        </w:rPr>
        <w:t xml:space="preserve"> nr. 196 din 12 </w:t>
      </w:r>
      <w:proofErr w:type="spellStart"/>
      <w:r w:rsidRPr="00787734">
        <w:rPr>
          <w:sz w:val="22"/>
          <w:szCs w:val="22"/>
        </w:rPr>
        <w:t>iulie</w:t>
      </w:r>
      <w:proofErr w:type="spellEnd"/>
      <w:r w:rsidRPr="00787734">
        <w:rPr>
          <w:sz w:val="22"/>
          <w:szCs w:val="22"/>
        </w:rPr>
        <w:t xml:space="preserve"> 2021 </w:t>
      </w:r>
      <w:proofErr w:type="spellStart"/>
      <w:r w:rsidRPr="00787734">
        <w:rPr>
          <w:sz w:val="22"/>
          <w:szCs w:val="22"/>
        </w:rPr>
        <w:t>pentru</w:t>
      </w:r>
      <w:proofErr w:type="spellEnd"/>
      <w:r w:rsidRPr="00787734">
        <w:rPr>
          <w:sz w:val="22"/>
          <w:szCs w:val="22"/>
        </w:rPr>
        <w:t xml:space="preserve"> </w:t>
      </w:r>
      <w:proofErr w:type="spellStart"/>
      <w:r w:rsidRPr="00787734">
        <w:rPr>
          <w:sz w:val="22"/>
          <w:szCs w:val="22"/>
        </w:rPr>
        <w:t>modificarea</w:t>
      </w:r>
      <w:proofErr w:type="spellEnd"/>
      <w:r w:rsidRPr="00787734">
        <w:rPr>
          <w:sz w:val="22"/>
          <w:szCs w:val="22"/>
        </w:rPr>
        <w:t xml:space="preserve"> </w:t>
      </w:r>
      <w:proofErr w:type="spellStart"/>
      <w:r w:rsidRPr="00787734">
        <w:rPr>
          <w:sz w:val="22"/>
          <w:szCs w:val="22"/>
        </w:rPr>
        <w:t>şi</w:t>
      </w:r>
      <w:proofErr w:type="spellEnd"/>
      <w:r w:rsidRPr="00787734">
        <w:rPr>
          <w:sz w:val="22"/>
          <w:szCs w:val="22"/>
        </w:rPr>
        <w:t xml:space="preserve"> </w:t>
      </w:r>
      <w:proofErr w:type="spellStart"/>
      <w:r w:rsidRPr="00787734">
        <w:rPr>
          <w:sz w:val="22"/>
          <w:szCs w:val="22"/>
        </w:rPr>
        <w:t>completarea</w:t>
      </w:r>
      <w:proofErr w:type="spellEnd"/>
      <w:r w:rsidRPr="00787734">
        <w:rPr>
          <w:sz w:val="22"/>
          <w:szCs w:val="22"/>
        </w:rPr>
        <w:t xml:space="preserve"> </w:t>
      </w:r>
      <w:hyperlink w:history="1">
        <w:proofErr w:type="spellStart"/>
        <w:r w:rsidRPr="00787734">
          <w:rPr>
            <w:rStyle w:val="Hyperlink"/>
            <w:color w:val="000000" w:themeColor="text1"/>
            <w:sz w:val="22"/>
            <w:szCs w:val="22"/>
          </w:rPr>
          <w:t>Legii</w:t>
        </w:r>
        <w:proofErr w:type="spellEnd"/>
        <w:r w:rsidRPr="00787734">
          <w:rPr>
            <w:rStyle w:val="Hyperlink"/>
            <w:color w:val="000000" w:themeColor="text1"/>
            <w:sz w:val="22"/>
            <w:szCs w:val="22"/>
          </w:rPr>
          <w:t xml:space="preserve"> </w:t>
        </w:r>
        <w:proofErr w:type="spellStart"/>
        <w:r w:rsidRPr="00787734">
          <w:rPr>
            <w:rStyle w:val="Hyperlink"/>
            <w:color w:val="000000" w:themeColor="text1"/>
            <w:sz w:val="22"/>
            <w:szCs w:val="22"/>
          </w:rPr>
          <w:t>serviciului</w:t>
        </w:r>
        <w:proofErr w:type="spellEnd"/>
        <w:r w:rsidRPr="00787734">
          <w:rPr>
            <w:rStyle w:val="Hyperlink"/>
            <w:color w:val="000000" w:themeColor="text1"/>
            <w:sz w:val="22"/>
            <w:szCs w:val="22"/>
          </w:rPr>
          <w:t xml:space="preserve"> public de </w:t>
        </w:r>
        <w:proofErr w:type="spellStart"/>
        <w:r w:rsidRPr="00787734">
          <w:rPr>
            <w:rStyle w:val="Hyperlink"/>
            <w:color w:val="000000" w:themeColor="text1"/>
            <w:sz w:val="22"/>
            <w:szCs w:val="22"/>
          </w:rPr>
          <w:t>alimentare</w:t>
        </w:r>
        <w:proofErr w:type="spellEnd"/>
        <w:r w:rsidRPr="00787734">
          <w:rPr>
            <w:rStyle w:val="Hyperlink"/>
            <w:color w:val="000000" w:themeColor="text1"/>
            <w:sz w:val="22"/>
            <w:szCs w:val="22"/>
          </w:rPr>
          <w:t xml:space="preserve"> cu </w:t>
        </w:r>
        <w:proofErr w:type="spellStart"/>
        <w:r w:rsidRPr="00787734">
          <w:rPr>
            <w:rStyle w:val="Hyperlink"/>
            <w:color w:val="000000" w:themeColor="text1"/>
            <w:sz w:val="22"/>
            <w:szCs w:val="22"/>
          </w:rPr>
          <w:t>energie</w:t>
        </w:r>
        <w:proofErr w:type="spellEnd"/>
        <w:r w:rsidRPr="00787734">
          <w:rPr>
            <w:rStyle w:val="Hyperlink"/>
            <w:color w:val="000000" w:themeColor="text1"/>
            <w:sz w:val="22"/>
            <w:szCs w:val="22"/>
          </w:rPr>
          <w:t xml:space="preserve"> </w:t>
        </w:r>
        <w:proofErr w:type="spellStart"/>
        <w:r w:rsidRPr="00787734">
          <w:rPr>
            <w:rStyle w:val="Hyperlink"/>
            <w:color w:val="000000" w:themeColor="text1"/>
            <w:sz w:val="22"/>
            <w:szCs w:val="22"/>
          </w:rPr>
          <w:t>termică</w:t>
        </w:r>
        <w:proofErr w:type="spellEnd"/>
        <w:r w:rsidRPr="00787734">
          <w:rPr>
            <w:rStyle w:val="Hyperlink"/>
            <w:color w:val="000000" w:themeColor="text1"/>
            <w:sz w:val="22"/>
            <w:szCs w:val="22"/>
          </w:rPr>
          <w:t xml:space="preserve"> nr. </w:t>
        </w:r>
        <w:proofErr w:type="gramStart"/>
        <w:r w:rsidRPr="00787734">
          <w:rPr>
            <w:rStyle w:val="Hyperlink"/>
            <w:color w:val="000000" w:themeColor="text1"/>
            <w:sz w:val="22"/>
            <w:szCs w:val="22"/>
          </w:rPr>
          <w:t>325/2006</w:t>
        </w:r>
      </w:hyperlink>
      <w:r w:rsidRPr="00787734">
        <w:rPr>
          <w:color w:val="000000" w:themeColor="text1"/>
          <w:sz w:val="22"/>
          <w:szCs w:val="22"/>
        </w:rPr>
        <w:t xml:space="preserve">, </w:t>
      </w:r>
      <w:proofErr w:type="spellStart"/>
      <w:r w:rsidRPr="00787734">
        <w:rPr>
          <w:color w:val="000000" w:themeColor="text1"/>
          <w:sz w:val="22"/>
          <w:szCs w:val="22"/>
        </w:rPr>
        <w:t>pentru</w:t>
      </w:r>
      <w:proofErr w:type="spellEnd"/>
      <w:r w:rsidRPr="00787734">
        <w:rPr>
          <w:color w:val="000000" w:themeColor="text1"/>
          <w:sz w:val="22"/>
          <w:szCs w:val="22"/>
        </w:rPr>
        <w:t xml:space="preserve"> </w:t>
      </w:r>
      <w:proofErr w:type="spellStart"/>
      <w:r w:rsidRPr="00787734">
        <w:rPr>
          <w:color w:val="000000" w:themeColor="text1"/>
          <w:sz w:val="22"/>
          <w:szCs w:val="22"/>
        </w:rPr>
        <w:t>modificarea</w:t>
      </w:r>
      <w:proofErr w:type="spellEnd"/>
      <w:r w:rsidRPr="00787734">
        <w:rPr>
          <w:color w:val="000000" w:themeColor="text1"/>
          <w:sz w:val="22"/>
          <w:szCs w:val="22"/>
        </w:rPr>
        <w:t xml:space="preserve"> </w:t>
      </w:r>
      <w:hyperlink w:history="1">
        <w:proofErr w:type="spellStart"/>
        <w:r w:rsidRPr="00787734">
          <w:rPr>
            <w:rStyle w:val="Hyperlink"/>
            <w:color w:val="000000" w:themeColor="text1"/>
            <w:sz w:val="22"/>
            <w:szCs w:val="22"/>
          </w:rPr>
          <w:t>alin</w:t>
        </w:r>
        <w:proofErr w:type="spellEnd"/>
        <w:r w:rsidRPr="00787734">
          <w:rPr>
            <w:rStyle w:val="Hyperlink"/>
            <w:color w:val="000000" w:themeColor="text1"/>
            <w:sz w:val="22"/>
            <w:szCs w:val="22"/>
          </w:rPr>
          <w:t>.</w:t>
        </w:r>
        <w:proofErr w:type="gramEnd"/>
        <w:r w:rsidRPr="00787734">
          <w:rPr>
            <w:rStyle w:val="Hyperlink"/>
            <w:color w:val="000000" w:themeColor="text1"/>
            <w:sz w:val="22"/>
            <w:szCs w:val="22"/>
          </w:rPr>
          <w:t xml:space="preserve"> (5) </w:t>
        </w:r>
        <w:proofErr w:type="gramStart"/>
        <w:r w:rsidRPr="00787734">
          <w:rPr>
            <w:rStyle w:val="Hyperlink"/>
            <w:color w:val="000000" w:themeColor="text1"/>
            <w:sz w:val="22"/>
            <w:szCs w:val="22"/>
          </w:rPr>
          <w:t>al</w:t>
        </w:r>
        <w:proofErr w:type="gramEnd"/>
        <w:r w:rsidRPr="00787734">
          <w:rPr>
            <w:rStyle w:val="Hyperlink"/>
            <w:color w:val="000000" w:themeColor="text1"/>
            <w:sz w:val="22"/>
            <w:szCs w:val="22"/>
          </w:rPr>
          <w:t xml:space="preserve"> art. 10 din </w:t>
        </w:r>
        <w:proofErr w:type="spellStart"/>
        <w:r w:rsidRPr="00787734">
          <w:rPr>
            <w:rStyle w:val="Hyperlink"/>
            <w:color w:val="000000" w:themeColor="text1"/>
            <w:sz w:val="22"/>
            <w:szCs w:val="22"/>
          </w:rPr>
          <w:t>Legea</w:t>
        </w:r>
        <w:proofErr w:type="spellEnd"/>
        <w:r w:rsidRPr="00787734">
          <w:rPr>
            <w:rStyle w:val="Hyperlink"/>
            <w:color w:val="000000" w:themeColor="text1"/>
            <w:sz w:val="22"/>
            <w:szCs w:val="22"/>
          </w:rPr>
          <w:t xml:space="preserve"> nr. </w:t>
        </w:r>
        <w:proofErr w:type="gramStart"/>
        <w:r w:rsidRPr="00787734">
          <w:rPr>
            <w:rStyle w:val="Hyperlink"/>
            <w:color w:val="000000" w:themeColor="text1"/>
            <w:sz w:val="22"/>
            <w:szCs w:val="22"/>
          </w:rPr>
          <w:t>121/2014</w:t>
        </w:r>
      </w:hyperlink>
      <w:r w:rsidRPr="00787734">
        <w:rPr>
          <w:color w:val="000000" w:themeColor="text1"/>
          <w:sz w:val="22"/>
          <w:szCs w:val="22"/>
        </w:rPr>
        <w:t xml:space="preserve"> </w:t>
      </w:r>
      <w:proofErr w:type="spellStart"/>
      <w:r w:rsidRPr="00787734">
        <w:rPr>
          <w:color w:val="000000" w:themeColor="text1"/>
          <w:sz w:val="22"/>
          <w:szCs w:val="22"/>
        </w:rPr>
        <w:t>privind</w:t>
      </w:r>
      <w:proofErr w:type="spellEnd"/>
      <w:r w:rsidRPr="00787734">
        <w:rPr>
          <w:color w:val="000000" w:themeColor="text1"/>
          <w:sz w:val="22"/>
          <w:szCs w:val="22"/>
        </w:rPr>
        <w:t xml:space="preserve"> </w:t>
      </w:r>
      <w:proofErr w:type="spellStart"/>
      <w:r w:rsidRPr="00787734">
        <w:rPr>
          <w:color w:val="000000" w:themeColor="text1"/>
          <w:sz w:val="22"/>
          <w:szCs w:val="22"/>
        </w:rPr>
        <w:t>eficienţa</w:t>
      </w:r>
      <w:proofErr w:type="spellEnd"/>
      <w:r w:rsidRPr="00787734">
        <w:rPr>
          <w:color w:val="000000" w:themeColor="text1"/>
          <w:sz w:val="22"/>
          <w:szCs w:val="22"/>
        </w:rPr>
        <w:t xml:space="preserve"> </w:t>
      </w:r>
      <w:proofErr w:type="spellStart"/>
      <w:r w:rsidRPr="00787734">
        <w:rPr>
          <w:color w:val="000000" w:themeColor="text1"/>
          <w:sz w:val="22"/>
          <w:szCs w:val="22"/>
        </w:rPr>
        <w:t>energetică</w:t>
      </w:r>
      <w:proofErr w:type="spellEnd"/>
      <w:r w:rsidRPr="00787734">
        <w:rPr>
          <w:color w:val="000000" w:themeColor="text1"/>
          <w:sz w:val="22"/>
          <w:szCs w:val="22"/>
        </w:rPr>
        <w:t xml:space="preserve"> </w:t>
      </w:r>
      <w:proofErr w:type="spellStart"/>
      <w:r w:rsidRPr="00787734">
        <w:rPr>
          <w:color w:val="000000" w:themeColor="text1"/>
          <w:sz w:val="22"/>
          <w:szCs w:val="22"/>
        </w:rPr>
        <w:t>şi</w:t>
      </w:r>
      <w:proofErr w:type="spellEnd"/>
      <w:r w:rsidRPr="00787734">
        <w:rPr>
          <w:color w:val="000000" w:themeColor="text1"/>
          <w:sz w:val="22"/>
          <w:szCs w:val="22"/>
        </w:rPr>
        <w:t xml:space="preserve"> </w:t>
      </w:r>
      <w:proofErr w:type="spellStart"/>
      <w:r w:rsidRPr="00787734">
        <w:rPr>
          <w:color w:val="000000" w:themeColor="text1"/>
          <w:sz w:val="22"/>
          <w:szCs w:val="22"/>
        </w:rPr>
        <w:t>pentru</w:t>
      </w:r>
      <w:proofErr w:type="spellEnd"/>
      <w:r w:rsidRPr="00787734">
        <w:rPr>
          <w:color w:val="000000" w:themeColor="text1"/>
          <w:sz w:val="22"/>
          <w:szCs w:val="22"/>
        </w:rPr>
        <w:t xml:space="preserve"> </w:t>
      </w:r>
      <w:proofErr w:type="spellStart"/>
      <w:r w:rsidRPr="00787734">
        <w:rPr>
          <w:color w:val="000000" w:themeColor="text1"/>
          <w:sz w:val="22"/>
          <w:szCs w:val="22"/>
        </w:rPr>
        <w:t>completarea</w:t>
      </w:r>
      <w:proofErr w:type="spellEnd"/>
      <w:r w:rsidRPr="00787734">
        <w:rPr>
          <w:color w:val="000000" w:themeColor="text1"/>
          <w:sz w:val="22"/>
          <w:szCs w:val="22"/>
        </w:rPr>
        <w:t xml:space="preserve"> </w:t>
      </w:r>
      <w:hyperlink w:history="1">
        <w:proofErr w:type="spellStart"/>
        <w:r w:rsidRPr="00787734">
          <w:rPr>
            <w:rStyle w:val="Hyperlink"/>
            <w:color w:val="000000" w:themeColor="text1"/>
            <w:sz w:val="22"/>
            <w:szCs w:val="22"/>
          </w:rPr>
          <w:t>alin</w:t>
        </w:r>
        <w:proofErr w:type="spellEnd"/>
        <w:r w:rsidRPr="00787734">
          <w:rPr>
            <w:rStyle w:val="Hyperlink"/>
            <w:color w:val="000000" w:themeColor="text1"/>
            <w:sz w:val="22"/>
            <w:szCs w:val="22"/>
          </w:rPr>
          <w:t>.</w:t>
        </w:r>
        <w:proofErr w:type="gramEnd"/>
        <w:r w:rsidRPr="00787734">
          <w:rPr>
            <w:rStyle w:val="Hyperlink"/>
            <w:color w:val="000000" w:themeColor="text1"/>
            <w:sz w:val="22"/>
            <w:szCs w:val="22"/>
          </w:rPr>
          <w:t xml:space="preserve"> (3) </w:t>
        </w:r>
        <w:proofErr w:type="gramStart"/>
        <w:r w:rsidRPr="00787734">
          <w:rPr>
            <w:rStyle w:val="Hyperlink"/>
            <w:color w:val="000000" w:themeColor="text1"/>
            <w:sz w:val="22"/>
            <w:szCs w:val="22"/>
          </w:rPr>
          <w:t>al</w:t>
        </w:r>
        <w:proofErr w:type="gramEnd"/>
        <w:r w:rsidRPr="00787734">
          <w:rPr>
            <w:rStyle w:val="Hyperlink"/>
            <w:color w:val="000000" w:themeColor="text1"/>
            <w:sz w:val="22"/>
            <w:szCs w:val="22"/>
          </w:rPr>
          <w:t xml:space="preserve"> art. 291 din </w:t>
        </w:r>
        <w:proofErr w:type="spellStart"/>
        <w:r w:rsidRPr="00787734">
          <w:rPr>
            <w:rStyle w:val="Hyperlink"/>
            <w:color w:val="000000" w:themeColor="text1"/>
            <w:sz w:val="22"/>
            <w:szCs w:val="22"/>
          </w:rPr>
          <w:t>Legea</w:t>
        </w:r>
        <w:proofErr w:type="spellEnd"/>
        <w:r w:rsidRPr="00787734">
          <w:rPr>
            <w:rStyle w:val="Hyperlink"/>
            <w:color w:val="000000" w:themeColor="text1"/>
            <w:sz w:val="22"/>
            <w:szCs w:val="22"/>
          </w:rPr>
          <w:t xml:space="preserve"> nr. 227/2015 </w:t>
        </w:r>
        <w:proofErr w:type="spellStart"/>
        <w:r w:rsidRPr="00787734">
          <w:rPr>
            <w:rStyle w:val="Hyperlink"/>
            <w:color w:val="000000" w:themeColor="text1"/>
            <w:sz w:val="22"/>
            <w:szCs w:val="22"/>
          </w:rPr>
          <w:t>privind</w:t>
        </w:r>
        <w:proofErr w:type="spellEnd"/>
        <w:r w:rsidRPr="00787734">
          <w:rPr>
            <w:rStyle w:val="Hyperlink"/>
            <w:color w:val="000000" w:themeColor="text1"/>
            <w:sz w:val="22"/>
            <w:szCs w:val="22"/>
          </w:rPr>
          <w:t xml:space="preserve"> </w:t>
        </w:r>
        <w:proofErr w:type="spellStart"/>
        <w:r w:rsidRPr="00787734">
          <w:rPr>
            <w:rStyle w:val="Hyperlink"/>
            <w:color w:val="000000" w:themeColor="text1"/>
            <w:sz w:val="22"/>
            <w:szCs w:val="22"/>
          </w:rPr>
          <w:t>Codul</w:t>
        </w:r>
        <w:proofErr w:type="spellEnd"/>
        <w:r w:rsidRPr="00787734">
          <w:rPr>
            <w:rStyle w:val="Hyperlink"/>
            <w:color w:val="000000" w:themeColor="text1"/>
            <w:sz w:val="22"/>
            <w:szCs w:val="22"/>
          </w:rPr>
          <w:t xml:space="preserve"> fiscal</w:t>
        </w:r>
      </w:hyperlink>
      <w:r w:rsidRPr="00787734">
        <w:rPr>
          <w:color w:val="000000" w:themeColor="text1"/>
          <w:sz w:val="22"/>
          <w:szCs w:val="22"/>
        </w:rPr>
        <w:t>: “</w:t>
      </w:r>
      <w:proofErr w:type="spellStart"/>
      <w:r w:rsidRPr="00787734">
        <w:rPr>
          <w:rStyle w:val="salnbdy"/>
          <w:rFonts w:eastAsia="Calibri"/>
          <w:i/>
          <w:noProof/>
          <w:color w:val="000000" w:themeColor="text1"/>
          <w:sz w:val="22"/>
          <w:szCs w:val="22"/>
        </w:rPr>
        <w:t>În</w:t>
      </w:r>
      <w:proofErr w:type="spellEnd"/>
      <w:r w:rsidRPr="00787734">
        <w:rPr>
          <w:rStyle w:val="salnbdy"/>
          <w:rFonts w:eastAsia="Calibri"/>
          <w:i/>
          <w:noProof/>
          <w:color w:val="000000" w:themeColor="text1"/>
          <w:sz w:val="22"/>
          <w:szCs w:val="22"/>
        </w:rPr>
        <w:t xml:space="preserve"> termen de un an de la data intrării în vigoare a prezentei legi, autorităţile administraţiei publice locale ori asociaţiile de dezvoltare comunitară, după caz, atât cele care au, cât şi cele care nu au sistem de alimentare centralizată cu energie termică al localităţii sau al asociaţiei de dezvoltare comunitară, vor reactualiza strategiile locale ale serviciului de alimentare cu energie termică a populaţiei, strategii elaborate în conformitate cu prevederile </w:t>
      </w:r>
      <w:hyperlink w:history="1">
        <w:r w:rsidRPr="00787734">
          <w:rPr>
            <w:rStyle w:val="Hyperlink"/>
            <w:i/>
            <w:noProof/>
            <w:color w:val="000000" w:themeColor="text1"/>
            <w:sz w:val="22"/>
            <w:szCs w:val="22"/>
          </w:rPr>
          <w:t>Hotărârii Guvernului nr. 246/2006</w:t>
        </w:r>
      </w:hyperlink>
      <w:r w:rsidRPr="00787734">
        <w:rPr>
          <w:rStyle w:val="salnbdy"/>
          <w:rFonts w:eastAsia="Calibri"/>
          <w:i/>
          <w:noProof/>
          <w:color w:val="000000" w:themeColor="text1"/>
          <w:sz w:val="22"/>
          <w:szCs w:val="22"/>
        </w:rPr>
        <w:t xml:space="preserve"> pentru aprobarea Strategiei naţionale privind accelerarea dezvoltării serviciilor comunitare de utilităţi publice, care vor respecta principiile prevăzute la </w:t>
      </w:r>
      <w:hyperlink w:history="1">
        <w:r w:rsidRPr="00787734">
          <w:rPr>
            <w:rStyle w:val="Hyperlink"/>
            <w:i/>
            <w:noProof/>
            <w:color w:val="000000" w:themeColor="text1"/>
            <w:sz w:val="22"/>
            <w:szCs w:val="22"/>
          </w:rPr>
          <w:t xml:space="preserve">art. 3 din Legea serviciului public de alimentare cu energie termică nr. </w:t>
        </w:r>
        <w:proofErr w:type="gramStart"/>
        <w:r w:rsidRPr="00787734">
          <w:rPr>
            <w:rStyle w:val="Hyperlink"/>
            <w:i/>
            <w:noProof/>
            <w:color w:val="000000" w:themeColor="text1"/>
            <w:sz w:val="22"/>
            <w:szCs w:val="22"/>
          </w:rPr>
          <w:t>325/2006</w:t>
        </w:r>
      </w:hyperlink>
      <w:r w:rsidRPr="00787734">
        <w:rPr>
          <w:rStyle w:val="salnbdy"/>
          <w:rFonts w:eastAsia="Calibri"/>
          <w:i/>
          <w:noProof/>
          <w:color w:val="000000" w:themeColor="text1"/>
          <w:sz w:val="22"/>
          <w:szCs w:val="22"/>
        </w:rPr>
        <w:t>, cu modificările ulterioare, astfel cum aceasta este</w:t>
      </w:r>
      <w:proofErr w:type="gramEnd"/>
      <w:r w:rsidRPr="00787734">
        <w:rPr>
          <w:rStyle w:val="salnbdy"/>
          <w:rFonts w:eastAsia="Calibri"/>
          <w:i/>
          <w:noProof/>
          <w:color w:val="000000" w:themeColor="text1"/>
          <w:sz w:val="22"/>
          <w:szCs w:val="22"/>
        </w:rPr>
        <w:t xml:space="preserve"> modificată şi completată prin prezenta lege, în vederea realizării obiectivelor prevăzute la </w:t>
      </w:r>
      <w:hyperlink w:history="1">
        <w:r w:rsidRPr="00787734">
          <w:rPr>
            <w:rStyle w:val="Hyperlink"/>
            <w:i/>
            <w:noProof/>
            <w:color w:val="000000" w:themeColor="text1"/>
            <w:sz w:val="22"/>
            <w:szCs w:val="22"/>
          </w:rPr>
          <w:t>art. 4</w:t>
        </w:r>
      </w:hyperlink>
      <w:r w:rsidRPr="00787734">
        <w:rPr>
          <w:rStyle w:val="salnbdy"/>
          <w:rFonts w:eastAsia="Calibri"/>
          <w:i/>
          <w:noProof/>
          <w:color w:val="000000" w:themeColor="text1"/>
          <w:sz w:val="22"/>
          <w:szCs w:val="22"/>
        </w:rPr>
        <w:t xml:space="preserve"> din acelaşi act norm</w:t>
      </w:r>
      <w:r w:rsidRPr="00787734">
        <w:rPr>
          <w:rStyle w:val="salnbdy"/>
          <w:rFonts w:eastAsia="Calibri"/>
          <w:i/>
          <w:noProof/>
          <w:sz w:val="22"/>
          <w:szCs w:val="22"/>
        </w:rPr>
        <w:t>ativ, conform politicilor elaborate de Ministerul Energiei. Autorităţile administraţiei publice locale ori asociaţiile de dezvoltare comunitară, după caz, asigură mijloacele necesare de implementare.</w:t>
      </w:r>
      <w:r w:rsidRPr="00787734">
        <w:rPr>
          <w:rStyle w:val="salnbdy"/>
          <w:rFonts w:eastAsia="Calibri"/>
          <w:noProof/>
          <w:sz w:val="22"/>
          <w:szCs w:val="22"/>
        </w:rPr>
        <w:t>” De asemenea, alin. (3) menționează faptul că: “</w:t>
      </w:r>
      <w:r w:rsidRPr="00787734">
        <w:rPr>
          <w:rStyle w:val="salnbdy"/>
          <w:rFonts w:eastAsia="Calibri"/>
          <w:i/>
          <w:noProof/>
          <w:sz w:val="22"/>
          <w:szCs w:val="22"/>
        </w:rPr>
        <w:t>lipsa unei strategii aprobate atrage sancţiunea restricţionării alocării oricăror fonduri publice pentru autorităţile administraţiei publice locale implicate</w:t>
      </w:r>
      <w:r w:rsidRPr="00787734">
        <w:rPr>
          <w:rStyle w:val="salnbdy"/>
          <w:rFonts w:eastAsia="Calibri"/>
          <w:noProof/>
          <w:sz w:val="22"/>
          <w:szCs w:val="22"/>
        </w:rPr>
        <w:t>”.</w:t>
      </w:r>
      <w:r w:rsidRPr="00787734">
        <w:rPr>
          <w:sz w:val="22"/>
          <w:szCs w:val="22"/>
        </w:rPr>
        <w:t xml:space="preserve"> </w:t>
      </w:r>
    </w:p>
    <w:p w:rsidR="00787734" w:rsidRPr="00787734" w:rsidRDefault="00787734" w:rsidP="00787734">
      <w:pPr>
        <w:ind w:firstLine="720"/>
        <w:jc w:val="both"/>
        <w:rPr>
          <w:sz w:val="22"/>
          <w:szCs w:val="22"/>
        </w:rPr>
      </w:pPr>
      <w:proofErr w:type="spellStart"/>
      <w:r w:rsidRPr="00787734">
        <w:rPr>
          <w:sz w:val="22"/>
          <w:szCs w:val="22"/>
        </w:rPr>
        <w:t>În</w:t>
      </w:r>
      <w:proofErr w:type="spellEnd"/>
      <w:r w:rsidRPr="00787734">
        <w:rPr>
          <w:sz w:val="22"/>
          <w:szCs w:val="22"/>
        </w:rPr>
        <w:t xml:space="preserve"> </w:t>
      </w:r>
      <w:proofErr w:type="spellStart"/>
      <w:r w:rsidRPr="00787734">
        <w:rPr>
          <w:sz w:val="22"/>
          <w:szCs w:val="22"/>
        </w:rPr>
        <w:t>acest</w:t>
      </w:r>
      <w:proofErr w:type="spellEnd"/>
      <w:r w:rsidRPr="00787734">
        <w:rPr>
          <w:sz w:val="22"/>
          <w:szCs w:val="22"/>
        </w:rPr>
        <w:t xml:space="preserve"> </w:t>
      </w:r>
      <w:proofErr w:type="spellStart"/>
      <w:r w:rsidRPr="00787734">
        <w:rPr>
          <w:sz w:val="22"/>
          <w:szCs w:val="22"/>
        </w:rPr>
        <w:t>contex</w:t>
      </w:r>
      <w:proofErr w:type="spellEnd"/>
      <w:r w:rsidRPr="00787734">
        <w:rPr>
          <w:sz w:val="22"/>
          <w:szCs w:val="22"/>
        </w:rPr>
        <w:t xml:space="preserve">, </w:t>
      </w:r>
      <w:proofErr w:type="spellStart"/>
      <w:r w:rsidRPr="00787734">
        <w:rPr>
          <w:sz w:val="22"/>
          <w:szCs w:val="22"/>
        </w:rPr>
        <w:t>municipiul</w:t>
      </w:r>
      <w:proofErr w:type="spellEnd"/>
      <w:r w:rsidRPr="00787734">
        <w:rPr>
          <w:sz w:val="22"/>
          <w:szCs w:val="22"/>
        </w:rPr>
        <w:t xml:space="preserve"> </w:t>
      </w:r>
      <w:proofErr w:type="spellStart"/>
      <w:r w:rsidRPr="00787734">
        <w:rPr>
          <w:sz w:val="22"/>
          <w:szCs w:val="22"/>
        </w:rPr>
        <w:t>Timișoara</w:t>
      </w:r>
      <w:proofErr w:type="spellEnd"/>
      <w:r w:rsidRPr="00787734">
        <w:rPr>
          <w:sz w:val="22"/>
          <w:szCs w:val="22"/>
        </w:rPr>
        <w:t xml:space="preserve"> </w:t>
      </w:r>
      <w:proofErr w:type="gramStart"/>
      <w:r w:rsidRPr="00787734">
        <w:rPr>
          <w:sz w:val="22"/>
          <w:szCs w:val="22"/>
        </w:rPr>
        <w:t>a</w:t>
      </w:r>
      <w:proofErr w:type="gramEnd"/>
      <w:r w:rsidRPr="00787734">
        <w:rPr>
          <w:sz w:val="22"/>
          <w:szCs w:val="22"/>
        </w:rPr>
        <w:t xml:space="preserve"> </w:t>
      </w:r>
      <w:proofErr w:type="spellStart"/>
      <w:r w:rsidRPr="00787734">
        <w:rPr>
          <w:sz w:val="22"/>
          <w:szCs w:val="22"/>
        </w:rPr>
        <w:t>încheiat</w:t>
      </w:r>
      <w:proofErr w:type="spellEnd"/>
      <w:r w:rsidRPr="00787734">
        <w:rPr>
          <w:sz w:val="22"/>
          <w:szCs w:val="22"/>
        </w:rPr>
        <w:t xml:space="preserve"> </w:t>
      </w:r>
      <w:proofErr w:type="spellStart"/>
      <w:r w:rsidRPr="00787734">
        <w:rPr>
          <w:sz w:val="22"/>
          <w:szCs w:val="22"/>
        </w:rPr>
        <w:t>Contractul</w:t>
      </w:r>
      <w:proofErr w:type="spellEnd"/>
      <w:r w:rsidRPr="00787734">
        <w:rPr>
          <w:sz w:val="22"/>
          <w:szCs w:val="22"/>
        </w:rPr>
        <w:t xml:space="preserve"> de </w:t>
      </w:r>
      <w:proofErr w:type="spellStart"/>
      <w:r w:rsidRPr="00787734">
        <w:rPr>
          <w:sz w:val="22"/>
          <w:szCs w:val="22"/>
        </w:rPr>
        <w:t>prestări</w:t>
      </w:r>
      <w:proofErr w:type="spellEnd"/>
      <w:r w:rsidRPr="00787734">
        <w:rPr>
          <w:sz w:val="22"/>
          <w:szCs w:val="22"/>
        </w:rPr>
        <w:t xml:space="preserve"> </w:t>
      </w:r>
      <w:proofErr w:type="spellStart"/>
      <w:r w:rsidRPr="00787734">
        <w:rPr>
          <w:sz w:val="22"/>
          <w:szCs w:val="22"/>
        </w:rPr>
        <w:t>servicii</w:t>
      </w:r>
      <w:proofErr w:type="spellEnd"/>
      <w:r w:rsidRPr="00787734">
        <w:rPr>
          <w:sz w:val="22"/>
          <w:szCs w:val="22"/>
        </w:rPr>
        <w:t xml:space="preserve"> nr. </w:t>
      </w:r>
      <w:proofErr w:type="gramStart"/>
      <w:r w:rsidRPr="00787734">
        <w:rPr>
          <w:sz w:val="22"/>
          <w:szCs w:val="22"/>
        </w:rPr>
        <w:t xml:space="preserve">77/20.07.2022 </w:t>
      </w:r>
      <w:proofErr w:type="spellStart"/>
      <w:r w:rsidRPr="00787734">
        <w:rPr>
          <w:sz w:val="22"/>
          <w:szCs w:val="22"/>
        </w:rPr>
        <w:t>având</w:t>
      </w:r>
      <w:proofErr w:type="spellEnd"/>
      <w:r w:rsidRPr="00787734">
        <w:rPr>
          <w:sz w:val="22"/>
          <w:szCs w:val="22"/>
        </w:rPr>
        <w:t xml:space="preserve"> ca </w:t>
      </w:r>
      <w:proofErr w:type="spellStart"/>
      <w:r w:rsidRPr="00787734">
        <w:rPr>
          <w:sz w:val="22"/>
          <w:szCs w:val="22"/>
        </w:rPr>
        <w:t>obiect</w:t>
      </w:r>
      <w:proofErr w:type="spellEnd"/>
      <w:r w:rsidRPr="00787734">
        <w:rPr>
          <w:sz w:val="22"/>
          <w:szCs w:val="22"/>
        </w:rPr>
        <w:t xml:space="preserve"> </w:t>
      </w:r>
      <w:proofErr w:type="spellStart"/>
      <w:r w:rsidRPr="00787734">
        <w:rPr>
          <w:sz w:val="22"/>
          <w:szCs w:val="22"/>
        </w:rPr>
        <w:t>întocmirea</w:t>
      </w:r>
      <w:proofErr w:type="spellEnd"/>
      <w:r w:rsidRPr="00787734">
        <w:rPr>
          <w:sz w:val="22"/>
          <w:szCs w:val="22"/>
        </w:rPr>
        <w:t xml:space="preserve"> </w:t>
      </w:r>
      <w:proofErr w:type="spellStart"/>
      <w:r w:rsidRPr="00787734">
        <w:rPr>
          <w:sz w:val="22"/>
          <w:szCs w:val="22"/>
        </w:rPr>
        <w:t>Strategiei</w:t>
      </w:r>
      <w:proofErr w:type="spellEnd"/>
      <w:r w:rsidRPr="00787734">
        <w:rPr>
          <w:sz w:val="22"/>
          <w:szCs w:val="22"/>
        </w:rPr>
        <w:t xml:space="preserve"> de </w:t>
      </w:r>
      <w:proofErr w:type="spellStart"/>
      <w:r w:rsidRPr="00787734">
        <w:rPr>
          <w:sz w:val="22"/>
          <w:szCs w:val="22"/>
        </w:rPr>
        <w:t>alimentare</w:t>
      </w:r>
      <w:proofErr w:type="spellEnd"/>
      <w:r w:rsidRPr="00787734">
        <w:rPr>
          <w:sz w:val="22"/>
          <w:szCs w:val="22"/>
        </w:rPr>
        <w:t xml:space="preserve"> cu </w:t>
      </w:r>
      <w:proofErr w:type="spellStart"/>
      <w:r w:rsidRPr="00787734">
        <w:rPr>
          <w:sz w:val="22"/>
          <w:szCs w:val="22"/>
        </w:rPr>
        <w:t>energie</w:t>
      </w:r>
      <w:proofErr w:type="spellEnd"/>
      <w:r w:rsidRPr="00787734">
        <w:rPr>
          <w:sz w:val="22"/>
          <w:szCs w:val="22"/>
        </w:rPr>
        <w:t xml:space="preserve"> </w:t>
      </w:r>
      <w:proofErr w:type="spellStart"/>
      <w:r w:rsidRPr="00787734">
        <w:rPr>
          <w:sz w:val="22"/>
          <w:szCs w:val="22"/>
        </w:rPr>
        <w:t>termică</w:t>
      </w:r>
      <w:proofErr w:type="spellEnd"/>
      <w:r w:rsidRPr="00787734">
        <w:rPr>
          <w:sz w:val="22"/>
          <w:szCs w:val="22"/>
        </w:rPr>
        <w:t xml:space="preserve"> </w:t>
      </w:r>
      <w:proofErr w:type="spellStart"/>
      <w:r w:rsidRPr="00787734">
        <w:rPr>
          <w:sz w:val="22"/>
          <w:szCs w:val="22"/>
        </w:rPr>
        <w:t>în</w:t>
      </w:r>
      <w:proofErr w:type="spellEnd"/>
      <w:r w:rsidRPr="00787734">
        <w:rPr>
          <w:sz w:val="22"/>
          <w:szCs w:val="22"/>
        </w:rPr>
        <w:t xml:space="preserve"> </w:t>
      </w:r>
      <w:proofErr w:type="spellStart"/>
      <w:r w:rsidRPr="00787734">
        <w:rPr>
          <w:sz w:val="22"/>
          <w:szCs w:val="22"/>
        </w:rPr>
        <w:t>municipiul</w:t>
      </w:r>
      <w:proofErr w:type="spellEnd"/>
      <w:r w:rsidRPr="00787734">
        <w:rPr>
          <w:sz w:val="22"/>
          <w:szCs w:val="22"/>
        </w:rPr>
        <w:t xml:space="preserve"> </w:t>
      </w:r>
      <w:proofErr w:type="spellStart"/>
      <w:r w:rsidRPr="00787734">
        <w:rPr>
          <w:sz w:val="22"/>
          <w:szCs w:val="22"/>
        </w:rPr>
        <w:t>Timișoara</w:t>
      </w:r>
      <w:proofErr w:type="spellEnd"/>
      <w:r w:rsidRPr="00787734">
        <w:rPr>
          <w:sz w:val="22"/>
          <w:szCs w:val="22"/>
        </w:rPr>
        <w:t>.</w:t>
      </w:r>
      <w:proofErr w:type="gramEnd"/>
    </w:p>
    <w:p w:rsidR="00787734" w:rsidRDefault="00737E5C" w:rsidP="00F056DA">
      <w:pPr>
        <w:autoSpaceDE w:val="0"/>
        <w:autoSpaceDN w:val="0"/>
        <w:adjustRightInd w:val="0"/>
        <w:ind w:firstLine="720"/>
        <w:jc w:val="both"/>
        <w:rPr>
          <w:i/>
          <w:sz w:val="22"/>
          <w:szCs w:val="22"/>
        </w:rPr>
      </w:pPr>
      <w:r w:rsidRPr="00BF592C">
        <w:rPr>
          <w:sz w:val="22"/>
          <w:szCs w:val="22"/>
          <w:lang w:val="ro-RO"/>
        </w:rPr>
        <w:t xml:space="preserve">Ca urmare a celor de mai sus, prin HCL </w:t>
      </w:r>
      <w:r>
        <w:rPr>
          <w:sz w:val="22"/>
          <w:szCs w:val="22"/>
          <w:lang w:val="ro-RO"/>
        </w:rPr>
        <w:t xml:space="preserve">nr. </w:t>
      </w:r>
      <w:r w:rsidRPr="00BF592C">
        <w:rPr>
          <w:sz w:val="22"/>
          <w:szCs w:val="22"/>
          <w:lang w:val="ro-RO"/>
        </w:rPr>
        <w:t>275/27.06.2023 a fost aprobat</w:t>
      </w:r>
      <w:r>
        <w:rPr>
          <w:sz w:val="22"/>
          <w:szCs w:val="22"/>
          <w:lang w:val="ro-RO"/>
        </w:rPr>
        <w:t>ă</w:t>
      </w:r>
      <w:r w:rsidRPr="00BF592C">
        <w:rPr>
          <w:sz w:val="22"/>
          <w:szCs w:val="22"/>
          <w:lang w:val="ro-RO"/>
        </w:rPr>
        <w:t xml:space="preserve"> </w:t>
      </w:r>
      <w:proofErr w:type="spellStart"/>
      <w:r w:rsidRPr="00BF592C">
        <w:rPr>
          <w:i/>
          <w:sz w:val="22"/>
          <w:szCs w:val="22"/>
        </w:rPr>
        <w:t>Strategia</w:t>
      </w:r>
      <w:proofErr w:type="spellEnd"/>
      <w:r w:rsidRPr="00BF592C">
        <w:rPr>
          <w:i/>
          <w:sz w:val="22"/>
          <w:szCs w:val="22"/>
        </w:rPr>
        <w:t xml:space="preserve"> de </w:t>
      </w:r>
      <w:proofErr w:type="spellStart"/>
      <w:r w:rsidRPr="00BF592C">
        <w:rPr>
          <w:i/>
          <w:sz w:val="22"/>
          <w:szCs w:val="22"/>
        </w:rPr>
        <w:t>Alimentare</w:t>
      </w:r>
      <w:proofErr w:type="spellEnd"/>
      <w:r w:rsidRPr="00BF592C">
        <w:rPr>
          <w:i/>
          <w:sz w:val="22"/>
          <w:szCs w:val="22"/>
        </w:rPr>
        <w:t xml:space="preserve"> cu </w:t>
      </w:r>
      <w:proofErr w:type="spellStart"/>
      <w:r w:rsidRPr="00BF592C">
        <w:rPr>
          <w:i/>
          <w:sz w:val="22"/>
          <w:szCs w:val="22"/>
        </w:rPr>
        <w:t>Energie</w:t>
      </w:r>
      <w:proofErr w:type="spellEnd"/>
      <w:r w:rsidRPr="00BF592C">
        <w:rPr>
          <w:i/>
          <w:sz w:val="22"/>
          <w:szCs w:val="22"/>
        </w:rPr>
        <w:t xml:space="preserve"> </w:t>
      </w:r>
      <w:proofErr w:type="spellStart"/>
      <w:r w:rsidRPr="00BF592C">
        <w:rPr>
          <w:i/>
          <w:sz w:val="22"/>
          <w:szCs w:val="22"/>
        </w:rPr>
        <w:t>Termică</w:t>
      </w:r>
      <w:proofErr w:type="spellEnd"/>
      <w:r w:rsidRPr="00BF592C">
        <w:rPr>
          <w:i/>
          <w:sz w:val="22"/>
          <w:szCs w:val="22"/>
        </w:rPr>
        <w:t xml:space="preserve"> </w:t>
      </w:r>
      <w:proofErr w:type="spellStart"/>
      <w:r w:rsidRPr="00BF592C">
        <w:rPr>
          <w:i/>
          <w:sz w:val="22"/>
          <w:szCs w:val="22"/>
        </w:rPr>
        <w:t>în</w:t>
      </w:r>
      <w:proofErr w:type="spellEnd"/>
      <w:r w:rsidRPr="00BF592C">
        <w:rPr>
          <w:i/>
          <w:sz w:val="22"/>
          <w:szCs w:val="22"/>
        </w:rPr>
        <w:t xml:space="preserve"> </w:t>
      </w:r>
      <w:proofErr w:type="spellStart"/>
      <w:r w:rsidRPr="00BF592C">
        <w:rPr>
          <w:i/>
          <w:sz w:val="22"/>
          <w:szCs w:val="22"/>
        </w:rPr>
        <w:t>municipiul</w:t>
      </w:r>
      <w:proofErr w:type="spellEnd"/>
      <w:r w:rsidRPr="00BF592C">
        <w:rPr>
          <w:i/>
          <w:sz w:val="22"/>
          <w:szCs w:val="22"/>
        </w:rPr>
        <w:t xml:space="preserve"> </w:t>
      </w:r>
      <w:proofErr w:type="spellStart"/>
      <w:r w:rsidRPr="00BF592C">
        <w:rPr>
          <w:i/>
          <w:sz w:val="22"/>
          <w:szCs w:val="22"/>
        </w:rPr>
        <w:t>Timişoara</w:t>
      </w:r>
      <w:proofErr w:type="spellEnd"/>
      <w:r w:rsidRPr="00BF592C">
        <w:rPr>
          <w:i/>
          <w:sz w:val="22"/>
          <w:szCs w:val="22"/>
        </w:rPr>
        <w:t xml:space="preserve"> </w:t>
      </w:r>
      <w:proofErr w:type="spellStart"/>
      <w:r w:rsidRPr="00BF592C">
        <w:rPr>
          <w:i/>
          <w:sz w:val="22"/>
          <w:szCs w:val="22"/>
        </w:rPr>
        <w:t>în</w:t>
      </w:r>
      <w:proofErr w:type="spellEnd"/>
      <w:r w:rsidRPr="00BF592C">
        <w:rPr>
          <w:i/>
          <w:sz w:val="22"/>
          <w:szCs w:val="22"/>
        </w:rPr>
        <w:t xml:space="preserve"> </w:t>
      </w:r>
      <w:proofErr w:type="spellStart"/>
      <w:r w:rsidRPr="00BF592C">
        <w:rPr>
          <w:i/>
          <w:sz w:val="22"/>
          <w:szCs w:val="22"/>
        </w:rPr>
        <w:t>perioada</w:t>
      </w:r>
      <w:proofErr w:type="spellEnd"/>
      <w:r w:rsidRPr="00BF592C">
        <w:rPr>
          <w:i/>
          <w:sz w:val="22"/>
          <w:szCs w:val="22"/>
        </w:rPr>
        <w:t xml:space="preserve"> 2022 – 2030 </w:t>
      </w:r>
      <w:proofErr w:type="spellStart"/>
      <w:r w:rsidRPr="00BF592C">
        <w:rPr>
          <w:i/>
          <w:sz w:val="22"/>
          <w:szCs w:val="22"/>
        </w:rPr>
        <w:t>și</w:t>
      </w:r>
      <w:proofErr w:type="spellEnd"/>
      <w:r w:rsidRPr="00BF592C">
        <w:rPr>
          <w:i/>
          <w:sz w:val="22"/>
          <w:szCs w:val="22"/>
        </w:rPr>
        <w:t xml:space="preserve"> </w:t>
      </w:r>
      <w:proofErr w:type="spellStart"/>
      <w:r w:rsidRPr="00BF592C">
        <w:rPr>
          <w:i/>
          <w:sz w:val="22"/>
          <w:szCs w:val="22"/>
        </w:rPr>
        <w:t>perspectiva</w:t>
      </w:r>
      <w:proofErr w:type="spellEnd"/>
      <w:r w:rsidRPr="00BF592C">
        <w:rPr>
          <w:i/>
          <w:sz w:val="22"/>
          <w:szCs w:val="22"/>
        </w:rPr>
        <w:t xml:space="preserve"> 2050</w:t>
      </w:r>
      <w:r>
        <w:rPr>
          <w:i/>
          <w:sz w:val="22"/>
          <w:szCs w:val="22"/>
        </w:rPr>
        <w:t>.</w:t>
      </w:r>
    </w:p>
    <w:p w:rsidR="00737E5C" w:rsidRPr="00787734" w:rsidRDefault="00737E5C" w:rsidP="00F056DA">
      <w:pPr>
        <w:autoSpaceDE w:val="0"/>
        <w:autoSpaceDN w:val="0"/>
        <w:adjustRightInd w:val="0"/>
        <w:ind w:firstLine="720"/>
        <w:jc w:val="both"/>
        <w:rPr>
          <w:color w:val="000000" w:themeColor="text1"/>
          <w:sz w:val="22"/>
          <w:szCs w:val="22"/>
        </w:rPr>
      </w:pPr>
    </w:p>
    <w:p w:rsidR="00200D23" w:rsidRPr="00787734" w:rsidRDefault="00200D23" w:rsidP="00381033">
      <w:pPr>
        <w:pStyle w:val="ListParagraph"/>
        <w:tabs>
          <w:tab w:val="decimal" w:pos="360"/>
        </w:tabs>
        <w:spacing w:before="64" w:after="0" w:line="240" w:lineRule="auto"/>
        <w:jc w:val="both"/>
        <w:rPr>
          <w:rFonts w:ascii="Times New Roman" w:hAnsi="Times New Roman"/>
          <w:b/>
          <w:color w:val="000000"/>
          <w:spacing w:val="-5"/>
        </w:rPr>
      </w:pPr>
      <w:r w:rsidRPr="00787734">
        <w:rPr>
          <w:rFonts w:ascii="Times New Roman" w:hAnsi="Times New Roman"/>
          <w:b/>
          <w:color w:val="000000"/>
          <w:spacing w:val="-5"/>
        </w:rPr>
        <w:t>Schimbari preconizate și rezultate așteptate</w:t>
      </w:r>
      <w:r w:rsidR="001D3E69" w:rsidRPr="00787734">
        <w:rPr>
          <w:rFonts w:ascii="Times New Roman" w:hAnsi="Times New Roman"/>
          <w:b/>
          <w:color w:val="000000"/>
          <w:spacing w:val="-5"/>
        </w:rPr>
        <w:t>:</w:t>
      </w:r>
    </w:p>
    <w:p w:rsidR="00737E5C" w:rsidRPr="00BF592C" w:rsidRDefault="00737E5C" w:rsidP="00737E5C">
      <w:pPr>
        <w:pStyle w:val="NormalWeb"/>
        <w:spacing w:before="0" w:beforeAutospacing="0" w:after="0" w:afterAutospacing="0"/>
        <w:ind w:firstLine="708"/>
        <w:jc w:val="both"/>
        <w:rPr>
          <w:i/>
          <w:color w:val="000000" w:themeColor="text1"/>
          <w:sz w:val="22"/>
          <w:szCs w:val="22"/>
        </w:rPr>
      </w:pPr>
      <w:r w:rsidRPr="00BF592C">
        <w:rPr>
          <w:sz w:val="22"/>
          <w:szCs w:val="22"/>
          <w:lang w:val="ro-RO"/>
        </w:rPr>
        <w:t xml:space="preserve">Luând în considerare că în data de 06.07.2023 </w:t>
      </w:r>
      <w:r w:rsidRPr="00BF592C">
        <w:rPr>
          <w:color w:val="000000" w:themeColor="text1"/>
          <w:sz w:val="22"/>
          <w:szCs w:val="22"/>
        </w:rPr>
        <w:t xml:space="preserve">a </w:t>
      </w:r>
      <w:proofErr w:type="spellStart"/>
      <w:r w:rsidRPr="00BF592C">
        <w:rPr>
          <w:color w:val="000000" w:themeColor="text1"/>
          <w:sz w:val="22"/>
          <w:szCs w:val="22"/>
        </w:rPr>
        <w:t>fost</w:t>
      </w:r>
      <w:proofErr w:type="spellEnd"/>
      <w:r w:rsidRPr="00BF592C">
        <w:rPr>
          <w:color w:val="000000" w:themeColor="text1"/>
          <w:sz w:val="22"/>
          <w:szCs w:val="22"/>
        </w:rPr>
        <w:t xml:space="preserve"> </w:t>
      </w:r>
      <w:proofErr w:type="spellStart"/>
      <w:r w:rsidRPr="00BF592C">
        <w:rPr>
          <w:color w:val="000000" w:themeColor="text1"/>
          <w:sz w:val="22"/>
          <w:szCs w:val="22"/>
        </w:rPr>
        <w:t>încheiat</w:t>
      </w:r>
      <w:proofErr w:type="spellEnd"/>
      <w:r w:rsidRPr="00BF592C">
        <w:rPr>
          <w:color w:val="000000" w:themeColor="text1"/>
          <w:sz w:val="22"/>
          <w:szCs w:val="22"/>
        </w:rPr>
        <w:t xml:space="preserve"> </w:t>
      </w:r>
      <w:proofErr w:type="spellStart"/>
      <w:r w:rsidRPr="00BF592C">
        <w:rPr>
          <w:color w:val="000000" w:themeColor="text1"/>
          <w:sz w:val="22"/>
          <w:szCs w:val="22"/>
        </w:rPr>
        <w:t>Actul</w:t>
      </w:r>
      <w:proofErr w:type="spellEnd"/>
      <w:r w:rsidRPr="00BF592C">
        <w:rPr>
          <w:color w:val="000000" w:themeColor="text1"/>
          <w:sz w:val="22"/>
          <w:szCs w:val="22"/>
        </w:rPr>
        <w:t xml:space="preserve"> </w:t>
      </w:r>
      <w:proofErr w:type="spellStart"/>
      <w:r w:rsidRPr="00BF592C">
        <w:rPr>
          <w:color w:val="000000" w:themeColor="text1"/>
          <w:sz w:val="22"/>
          <w:szCs w:val="22"/>
        </w:rPr>
        <w:t>adițional</w:t>
      </w:r>
      <w:proofErr w:type="spellEnd"/>
      <w:r w:rsidRPr="00BF592C">
        <w:rPr>
          <w:color w:val="000000" w:themeColor="text1"/>
          <w:sz w:val="22"/>
          <w:szCs w:val="22"/>
        </w:rPr>
        <w:t xml:space="preserve"> nr. </w:t>
      </w:r>
      <w:proofErr w:type="gramStart"/>
      <w:r w:rsidRPr="00BF592C">
        <w:rPr>
          <w:color w:val="000000" w:themeColor="text1"/>
          <w:sz w:val="22"/>
          <w:szCs w:val="22"/>
        </w:rPr>
        <w:t xml:space="preserve">5 la </w:t>
      </w:r>
      <w:proofErr w:type="spellStart"/>
      <w:r w:rsidRPr="00BF592C">
        <w:rPr>
          <w:i/>
          <w:sz w:val="22"/>
          <w:szCs w:val="22"/>
          <w:lang w:val="fr-FR"/>
        </w:rPr>
        <w:t>Contractul</w:t>
      </w:r>
      <w:proofErr w:type="spellEnd"/>
      <w:r w:rsidRPr="00BF592C">
        <w:rPr>
          <w:i/>
          <w:sz w:val="22"/>
          <w:szCs w:val="22"/>
          <w:lang w:val="fr-FR"/>
        </w:rPr>
        <w:t xml:space="preserve"> de </w:t>
      </w:r>
      <w:proofErr w:type="spellStart"/>
      <w:r w:rsidRPr="00BF592C">
        <w:rPr>
          <w:i/>
          <w:sz w:val="22"/>
          <w:szCs w:val="22"/>
          <w:lang w:val="fr-FR"/>
        </w:rPr>
        <w:t>delegare</w:t>
      </w:r>
      <w:proofErr w:type="spellEnd"/>
      <w:r w:rsidRPr="00BF592C">
        <w:rPr>
          <w:i/>
          <w:sz w:val="22"/>
          <w:szCs w:val="22"/>
          <w:lang w:val="fr-FR"/>
        </w:rPr>
        <w:t xml:space="preserve"> a </w:t>
      </w:r>
      <w:proofErr w:type="spellStart"/>
      <w:r w:rsidRPr="00BF592C">
        <w:rPr>
          <w:i/>
          <w:sz w:val="22"/>
          <w:szCs w:val="22"/>
          <w:lang w:val="fr-FR"/>
        </w:rPr>
        <w:t>gestiunii</w:t>
      </w:r>
      <w:proofErr w:type="spellEnd"/>
      <w:r w:rsidRPr="00BF592C">
        <w:rPr>
          <w:i/>
          <w:sz w:val="22"/>
          <w:szCs w:val="22"/>
          <w:lang w:val="fr-FR"/>
        </w:rPr>
        <w:t xml:space="preserve"> </w:t>
      </w:r>
      <w:proofErr w:type="spellStart"/>
      <w:r w:rsidRPr="00BF592C">
        <w:rPr>
          <w:i/>
          <w:sz w:val="22"/>
          <w:szCs w:val="22"/>
          <w:lang w:val="fr-FR"/>
        </w:rPr>
        <w:t>serviciului</w:t>
      </w:r>
      <w:proofErr w:type="spellEnd"/>
      <w:r w:rsidRPr="00BF592C">
        <w:rPr>
          <w:i/>
          <w:sz w:val="22"/>
          <w:szCs w:val="22"/>
          <w:lang w:val="fr-FR"/>
        </w:rPr>
        <w:t xml:space="preserve"> public de </w:t>
      </w:r>
      <w:proofErr w:type="spellStart"/>
      <w:r w:rsidRPr="00BF592C">
        <w:rPr>
          <w:i/>
          <w:sz w:val="22"/>
          <w:szCs w:val="22"/>
          <w:lang w:val="fr-FR"/>
        </w:rPr>
        <w:t>alimentare</w:t>
      </w:r>
      <w:proofErr w:type="spellEnd"/>
      <w:r w:rsidRPr="00BF592C">
        <w:rPr>
          <w:i/>
          <w:sz w:val="22"/>
          <w:szCs w:val="22"/>
          <w:lang w:val="fr-FR"/>
        </w:rPr>
        <w:t xml:space="preserve"> </w:t>
      </w:r>
      <w:proofErr w:type="spellStart"/>
      <w:r w:rsidRPr="00BF592C">
        <w:rPr>
          <w:i/>
          <w:sz w:val="22"/>
          <w:szCs w:val="22"/>
          <w:lang w:val="fr-FR"/>
        </w:rPr>
        <w:t>cu</w:t>
      </w:r>
      <w:proofErr w:type="spellEnd"/>
      <w:r w:rsidRPr="00BF592C">
        <w:rPr>
          <w:i/>
          <w:sz w:val="22"/>
          <w:szCs w:val="22"/>
          <w:lang w:val="fr-FR"/>
        </w:rPr>
        <w:t xml:space="preserve"> </w:t>
      </w:r>
      <w:proofErr w:type="spellStart"/>
      <w:r w:rsidRPr="00BF592C">
        <w:rPr>
          <w:i/>
          <w:sz w:val="22"/>
          <w:szCs w:val="22"/>
          <w:lang w:val="fr-FR"/>
        </w:rPr>
        <w:t>energie</w:t>
      </w:r>
      <w:proofErr w:type="spellEnd"/>
      <w:r w:rsidRPr="00BF592C">
        <w:rPr>
          <w:i/>
          <w:sz w:val="22"/>
          <w:szCs w:val="22"/>
          <w:lang w:val="fr-FR"/>
        </w:rPr>
        <w:t xml:space="preserve"> </w:t>
      </w:r>
      <w:proofErr w:type="spellStart"/>
      <w:r w:rsidRPr="00BF592C">
        <w:rPr>
          <w:i/>
          <w:sz w:val="22"/>
          <w:szCs w:val="22"/>
          <w:lang w:val="fr-FR"/>
        </w:rPr>
        <w:t>termică</w:t>
      </w:r>
      <w:proofErr w:type="spellEnd"/>
      <w:r w:rsidRPr="00BF592C">
        <w:rPr>
          <w:i/>
          <w:sz w:val="22"/>
          <w:szCs w:val="22"/>
          <w:lang w:val="fr-FR"/>
        </w:rPr>
        <w:t xml:space="preserve"> </w:t>
      </w:r>
      <w:proofErr w:type="spellStart"/>
      <w:r w:rsidRPr="00BF592C">
        <w:rPr>
          <w:i/>
          <w:sz w:val="22"/>
          <w:szCs w:val="22"/>
          <w:lang w:val="fr-FR"/>
        </w:rPr>
        <w:t>din</w:t>
      </w:r>
      <w:proofErr w:type="spellEnd"/>
      <w:r w:rsidRPr="00BF592C">
        <w:rPr>
          <w:i/>
          <w:sz w:val="22"/>
          <w:szCs w:val="22"/>
          <w:lang w:val="fr-FR"/>
        </w:rPr>
        <w:t xml:space="preserve"> </w:t>
      </w:r>
      <w:proofErr w:type="spellStart"/>
      <w:r w:rsidRPr="00BF592C">
        <w:rPr>
          <w:i/>
          <w:sz w:val="22"/>
          <w:szCs w:val="22"/>
          <w:lang w:val="fr-FR"/>
        </w:rPr>
        <w:t>Municipiul</w:t>
      </w:r>
      <w:proofErr w:type="spellEnd"/>
      <w:r w:rsidRPr="00BF592C">
        <w:rPr>
          <w:i/>
          <w:sz w:val="22"/>
          <w:szCs w:val="22"/>
          <w:lang w:val="fr-FR"/>
        </w:rPr>
        <w:t xml:space="preserve"> </w:t>
      </w:r>
      <w:proofErr w:type="spellStart"/>
      <w:r w:rsidRPr="00BF592C">
        <w:rPr>
          <w:i/>
          <w:sz w:val="22"/>
          <w:szCs w:val="22"/>
          <w:lang w:val="fr-FR"/>
        </w:rPr>
        <w:t>Timi</w:t>
      </w:r>
      <w:proofErr w:type="spellEnd"/>
      <w:r w:rsidRPr="00BF592C">
        <w:rPr>
          <w:i/>
          <w:sz w:val="22"/>
          <w:szCs w:val="22"/>
          <w:lang w:val="fr-FR"/>
        </w:rPr>
        <w:t>ș</w:t>
      </w:r>
      <w:proofErr w:type="spellStart"/>
      <w:r w:rsidRPr="00BF592C">
        <w:rPr>
          <w:i/>
          <w:sz w:val="22"/>
          <w:szCs w:val="22"/>
          <w:lang w:val="fr-FR"/>
        </w:rPr>
        <w:t>oara</w:t>
      </w:r>
      <w:proofErr w:type="spellEnd"/>
      <w:r w:rsidRPr="00BF592C">
        <w:rPr>
          <w:i/>
          <w:sz w:val="22"/>
          <w:szCs w:val="22"/>
          <w:lang w:val="fr-FR"/>
        </w:rPr>
        <w:t xml:space="preserve"> nr.</w:t>
      </w:r>
      <w:proofErr w:type="gramEnd"/>
      <w:r w:rsidRPr="00BF592C">
        <w:rPr>
          <w:i/>
          <w:sz w:val="22"/>
          <w:szCs w:val="22"/>
          <w:lang w:val="fr-FR"/>
        </w:rPr>
        <w:t xml:space="preserve"> CDE2021-1475/15.10.2021</w:t>
      </w:r>
      <w:r w:rsidRPr="00BF592C">
        <w:rPr>
          <w:sz w:val="22"/>
          <w:szCs w:val="22"/>
          <w:lang w:val="fr-FR"/>
        </w:rPr>
        <w:t xml:space="preserve"> </w:t>
      </w:r>
      <w:proofErr w:type="spellStart"/>
      <w:r w:rsidRPr="00BF592C">
        <w:rPr>
          <w:sz w:val="22"/>
          <w:szCs w:val="22"/>
          <w:lang w:val="fr-FR"/>
        </w:rPr>
        <w:t>prin</w:t>
      </w:r>
      <w:proofErr w:type="spellEnd"/>
      <w:r w:rsidRPr="00BF592C">
        <w:rPr>
          <w:sz w:val="22"/>
          <w:szCs w:val="22"/>
          <w:lang w:val="fr-FR"/>
        </w:rPr>
        <w:t xml:space="preserve"> care a </w:t>
      </w:r>
      <w:proofErr w:type="spellStart"/>
      <w:r w:rsidRPr="00BF592C">
        <w:rPr>
          <w:sz w:val="22"/>
          <w:szCs w:val="22"/>
          <w:lang w:val="fr-FR"/>
        </w:rPr>
        <w:t>fost</w:t>
      </w:r>
      <w:proofErr w:type="spellEnd"/>
      <w:r w:rsidRPr="00BF592C">
        <w:rPr>
          <w:sz w:val="22"/>
          <w:szCs w:val="22"/>
          <w:lang w:val="fr-FR"/>
        </w:rPr>
        <w:t xml:space="preserve"> </w:t>
      </w:r>
      <w:proofErr w:type="spellStart"/>
      <w:r w:rsidRPr="00BF592C">
        <w:rPr>
          <w:sz w:val="22"/>
          <w:szCs w:val="22"/>
          <w:lang w:val="fr-FR"/>
        </w:rPr>
        <w:t>prelungită</w:t>
      </w:r>
      <w:proofErr w:type="spellEnd"/>
      <w:r w:rsidRPr="00BF592C">
        <w:rPr>
          <w:sz w:val="22"/>
          <w:szCs w:val="22"/>
          <w:lang w:val="fr-FR"/>
        </w:rPr>
        <w:t xml:space="preserve"> </w:t>
      </w:r>
      <w:proofErr w:type="spellStart"/>
      <w:r w:rsidRPr="00BF592C">
        <w:rPr>
          <w:sz w:val="22"/>
          <w:szCs w:val="22"/>
          <w:lang w:val="fr-FR"/>
        </w:rPr>
        <w:t>durata</w:t>
      </w:r>
      <w:proofErr w:type="spellEnd"/>
      <w:r w:rsidRPr="00BF592C">
        <w:rPr>
          <w:sz w:val="22"/>
          <w:szCs w:val="22"/>
          <w:lang w:val="fr-FR"/>
        </w:rPr>
        <w:t xml:space="preserve"> </w:t>
      </w:r>
      <w:proofErr w:type="spellStart"/>
      <w:r w:rsidRPr="00BF592C">
        <w:rPr>
          <w:sz w:val="22"/>
          <w:szCs w:val="22"/>
          <w:lang w:val="fr-FR"/>
        </w:rPr>
        <w:t>contractului</w:t>
      </w:r>
      <w:proofErr w:type="spellEnd"/>
      <w:r w:rsidRPr="00BF592C">
        <w:rPr>
          <w:sz w:val="22"/>
          <w:szCs w:val="22"/>
          <w:lang w:val="fr-FR"/>
        </w:rPr>
        <w:t xml:space="preserve"> </w:t>
      </w:r>
      <w:r w:rsidRPr="00BF592C">
        <w:rPr>
          <w:sz w:val="22"/>
          <w:szCs w:val="22"/>
          <w:lang w:val="ro-RO"/>
        </w:rPr>
        <w:t xml:space="preserve">pe o perioadă de 3 ani, respectiv până la data de 30.06.2026, pentru </w:t>
      </w:r>
      <w:proofErr w:type="spellStart"/>
      <w:r w:rsidRPr="00BF592C">
        <w:rPr>
          <w:color w:val="000000" w:themeColor="text1"/>
          <w:spacing w:val="1"/>
          <w:sz w:val="22"/>
          <w:szCs w:val="22"/>
        </w:rPr>
        <w:t>prestarea</w:t>
      </w:r>
      <w:proofErr w:type="spellEnd"/>
      <w:r w:rsidRPr="00BF592C">
        <w:rPr>
          <w:color w:val="000000" w:themeColor="text1"/>
          <w:spacing w:val="1"/>
          <w:sz w:val="22"/>
          <w:szCs w:val="22"/>
        </w:rPr>
        <w:t xml:space="preserve"> </w:t>
      </w:r>
      <w:proofErr w:type="spellStart"/>
      <w:r w:rsidRPr="00BF592C">
        <w:rPr>
          <w:color w:val="000000" w:themeColor="text1"/>
          <w:spacing w:val="1"/>
          <w:sz w:val="22"/>
          <w:szCs w:val="22"/>
        </w:rPr>
        <w:t>serviciului</w:t>
      </w:r>
      <w:proofErr w:type="spellEnd"/>
      <w:r w:rsidRPr="00BF592C">
        <w:rPr>
          <w:color w:val="000000" w:themeColor="text1"/>
          <w:spacing w:val="1"/>
          <w:sz w:val="22"/>
          <w:szCs w:val="22"/>
        </w:rPr>
        <w:t xml:space="preserve"> de </w:t>
      </w:r>
      <w:proofErr w:type="spellStart"/>
      <w:r w:rsidRPr="00BF592C">
        <w:rPr>
          <w:color w:val="000000" w:themeColor="text1"/>
          <w:sz w:val="22"/>
          <w:szCs w:val="22"/>
        </w:rPr>
        <w:t>producere</w:t>
      </w:r>
      <w:proofErr w:type="spellEnd"/>
      <w:r w:rsidRPr="00BF592C">
        <w:rPr>
          <w:color w:val="000000" w:themeColor="text1"/>
          <w:sz w:val="22"/>
          <w:szCs w:val="22"/>
        </w:rPr>
        <w:t xml:space="preserve"> a </w:t>
      </w:r>
      <w:proofErr w:type="spellStart"/>
      <w:r w:rsidRPr="00BF592C">
        <w:rPr>
          <w:color w:val="000000" w:themeColor="text1"/>
          <w:sz w:val="22"/>
          <w:szCs w:val="22"/>
        </w:rPr>
        <w:t>energiei</w:t>
      </w:r>
      <w:proofErr w:type="spellEnd"/>
      <w:r w:rsidRPr="00BF592C">
        <w:rPr>
          <w:color w:val="000000" w:themeColor="text1"/>
          <w:sz w:val="22"/>
          <w:szCs w:val="22"/>
        </w:rPr>
        <w:t xml:space="preserve"> </w:t>
      </w:r>
      <w:proofErr w:type="spellStart"/>
      <w:r w:rsidRPr="00BF592C">
        <w:rPr>
          <w:color w:val="000000" w:themeColor="text1"/>
          <w:sz w:val="22"/>
          <w:szCs w:val="22"/>
        </w:rPr>
        <w:t>termice</w:t>
      </w:r>
      <w:proofErr w:type="spellEnd"/>
      <w:r w:rsidRPr="00BF592C">
        <w:rPr>
          <w:color w:val="000000" w:themeColor="text1"/>
          <w:sz w:val="22"/>
          <w:szCs w:val="22"/>
        </w:rPr>
        <w:t xml:space="preserve"> </w:t>
      </w:r>
      <w:proofErr w:type="spellStart"/>
      <w:r w:rsidRPr="00BF592C">
        <w:rPr>
          <w:color w:val="000000" w:themeColor="text1"/>
          <w:sz w:val="22"/>
          <w:szCs w:val="22"/>
        </w:rPr>
        <w:t>în</w:t>
      </w:r>
      <w:proofErr w:type="spellEnd"/>
      <w:r w:rsidRPr="00BF592C">
        <w:rPr>
          <w:color w:val="000000" w:themeColor="text1"/>
          <w:sz w:val="22"/>
          <w:szCs w:val="22"/>
        </w:rPr>
        <w:t xml:space="preserve"> </w:t>
      </w:r>
      <w:proofErr w:type="spellStart"/>
      <w:r w:rsidRPr="00BF592C">
        <w:rPr>
          <w:color w:val="000000" w:themeColor="text1"/>
          <w:sz w:val="22"/>
          <w:szCs w:val="22"/>
        </w:rPr>
        <w:t>sistem</w:t>
      </w:r>
      <w:proofErr w:type="spellEnd"/>
      <w:r w:rsidRPr="00BF592C">
        <w:rPr>
          <w:color w:val="000000" w:themeColor="text1"/>
          <w:sz w:val="22"/>
          <w:szCs w:val="22"/>
        </w:rPr>
        <w:t xml:space="preserve"> </w:t>
      </w:r>
      <w:proofErr w:type="spellStart"/>
      <w:r w:rsidRPr="00BF592C">
        <w:rPr>
          <w:color w:val="000000" w:themeColor="text1"/>
          <w:sz w:val="22"/>
          <w:szCs w:val="22"/>
        </w:rPr>
        <w:t>centralizat</w:t>
      </w:r>
      <w:proofErr w:type="spellEnd"/>
      <w:r w:rsidRPr="00BF592C">
        <w:rPr>
          <w:color w:val="000000" w:themeColor="text1"/>
          <w:sz w:val="22"/>
          <w:szCs w:val="22"/>
        </w:rPr>
        <w:t xml:space="preserve"> </w:t>
      </w:r>
      <w:proofErr w:type="spellStart"/>
      <w:r w:rsidRPr="00BF592C">
        <w:rPr>
          <w:color w:val="000000" w:themeColor="text1"/>
          <w:sz w:val="22"/>
          <w:szCs w:val="22"/>
        </w:rPr>
        <w:t>și</w:t>
      </w:r>
      <w:proofErr w:type="spellEnd"/>
      <w:r w:rsidRPr="00BF592C">
        <w:rPr>
          <w:color w:val="000000" w:themeColor="text1"/>
          <w:sz w:val="22"/>
          <w:szCs w:val="22"/>
        </w:rPr>
        <w:t xml:space="preserve"> </w:t>
      </w:r>
      <w:proofErr w:type="spellStart"/>
      <w:r w:rsidRPr="00BF592C">
        <w:rPr>
          <w:color w:val="000000" w:themeColor="text1"/>
          <w:sz w:val="22"/>
          <w:szCs w:val="22"/>
        </w:rPr>
        <w:t>până</w:t>
      </w:r>
      <w:proofErr w:type="spellEnd"/>
      <w:r w:rsidRPr="00BF592C">
        <w:rPr>
          <w:color w:val="000000" w:themeColor="text1"/>
          <w:sz w:val="22"/>
          <w:szCs w:val="22"/>
        </w:rPr>
        <w:t xml:space="preserve"> </w:t>
      </w:r>
      <w:proofErr w:type="spellStart"/>
      <w:r w:rsidRPr="00BF592C">
        <w:rPr>
          <w:color w:val="000000" w:themeColor="text1"/>
          <w:sz w:val="22"/>
          <w:szCs w:val="22"/>
        </w:rPr>
        <w:t>în</w:t>
      </w:r>
      <w:proofErr w:type="spellEnd"/>
      <w:r w:rsidRPr="00BF592C">
        <w:rPr>
          <w:color w:val="000000" w:themeColor="text1"/>
          <w:sz w:val="22"/>
          <w:szCs w:val="22"/>
        </w:rPr>
        <w:t xml:space="preserve"> data de 01.06.2024 </w:t>
      </w:r>
      <w:proofErr w:type="spellStart"/>
      <w:r w:rsidRPr="00BF592C">
        <w:rPr>
          <w:color w:val="000000" w:themeColor="text1"/>
          <w:sz w:val="22"/>
          <w:szCs w:val="22"/>
        </w:rPr>
        <w:t>pentru</w:t>
      </w:r>
      <w:proofErr w:type="spellEnd"/>
      <w:r w:rsidRPr="00BF592C">
        <w:rPr>
          <w:color w:val="000000" w:themeColor="text1"/>
          <w:sz w:val="22"/>
          <w:szCs w:val="22"/>
        </w:rPr>
        <w:t xml:space="preserve"> </w:t>
      </w:r>
      <w:proofErr w:type="spellStart"/>
      <w:r w:rsidRPr="00BF592C">
        <w:rPr>
          <w:color w:val="000000" w:themeColor="text1"/>
          <w:spacing w:val="1"/>
          <w:sz w:val="22"/>
          <w:szCs w:val="22"/>
        </w:rPr>
        <w:t>prestarea</w:t>
      </w:r>
      <w:proofErr w:type="spellEnd"/>
      <w:r w:rsidRPr="00BF592C">
        <w:rPr>
          <w:color w:val="000000" w:themeColor="text1"/>
          <w:spacing w:val="1"/>
          <w:sz w:val="22"/>
          <w:szCs w:val="22"/>
        </w:rPr>
        <w:t xml:space="preserve"> </w:t>
      </w:r>
      <w:proofErr w:type="spellStart"/>
      <w:r w:rsidRPr="00BF592C">
        <w:rPr>
          <w:color w:val="000000" w:themeColor="text1"/>
          <w:spacing w:val="1"/>
          <w:sz w:val="22"/>
          <w:szCs w:val="22"/>
        </w:rPr>
        <w:t>serviciului</w:t>
      </w:r>
      <w:proofErr w:type="spellEnd"/>
      <w:r w:rsidRPr="00BF592C">
        <w:rPr>
          <w:color w:val="000000" w:themeColor="text1"/>
          <w:spacing w:val="1"/>
          <w:sz w:val="22"/>
          <w:szCs w:val="22"/>
        </w:rPr>
        <w:t xml:space="preserve"> de </w:t>
      </w:r>
      <w:r w:rsidRPr="00BF592C">
        <w:rPr>
          <w:color w:val="000000" w:themeColor="text1"/>
          <w:sz w:val="22"/>
          <w:szCs w:val="22"/>
        </w:rPr>
        <w:t xml:space="preserve">transport, </w:t>
      </w:r>
      <w:proofErr w:type="spellStart"/>
      <w:r w:rsidRPr="00BF592C">
        <w:rPr>
          <w:color w:val="000000" w:themeColor="text1"/>
          <w:sz w:val="22"/>
          <w:szCs w:val="22"/>
        </w:rPr>
        <w:t>distribuție</w:t>
      </w:r>
      <w:proofErr w:type="spellEnd"/>
      <w:r w:rsidRPr="00BF592C">
        <w:rPr>
          <w:color w:val="000000" w:themeColor="text1"/>
          <w:sz w:val="22"/>
          <w:szCs w:val="22"/>
        </w:rPr>
        <w:t xml:space="preserve"> </w:t>
      </w:r>
      <w:proofErr w:type="spellStart"/>
      <w:r w:rsidRPr="00BF592C">
        <w:rPr>
          <w:color w:val="000000" w:themeColor="text1"/>
          <w:sz w:val="22"/>
          <w:szCs w:val="22"/>
        </w:rPr>
        <w:t>și</w:t>
      </w:r>
      <w:proofErr w:type="spellEnd"/>
      <w:r w:rsidRPr="00BF592C">
        <w:rPr>
          <w:color w:val="000000" w:themeColor="text1"/>
          <w:sz w:val="22"/>
          <w:szCs w:val="22"/>
        </w:rPr>
        <w:t xml:space="preserve"> </w:t>
      </w:r>
      <w:proofErr w:type="spellStart"/>
      <w:r w:rsidRPr="00BF592C">
        <w:rPr>
          <w:color w:val="000000" w:themeColor="text1"/>
          <w:sz w:val="22"/>
          <w:szCs w:val="22"/>
        </w:rPr>
        <w:t>furnizare</w:t>
      </w:r>
      <w:proofErr w:type="spellEnd"/>
      <w:r w:rsidRPr="00BF592C">
        <w:rPr>
          <w:color w:val="000000" w:themeColor="text1"/>
          <w:sz w:val="22"/>
          <w:szCs w:val="22"/>
        </w:rPr>
        <w:t xml:space="preserve"> a </w:t>
      </w:r>
      <w:proofErr w:type="spellStart"/>
      <w:r w:rsidRPr="00BF592C">
        <w:rPr>
          <w:color w:val="000000" w:themeColor="text1"/>
          <w:sz w:val="22"/>
          <w:szCs w:val="22"/>
        </w:rPr>
        <w:t>energiei</w:t>
      </w:r>
      <w:proofErr w:type="spellEnd"/>
      <w:r w:rsidRPr="00BF592C">
        <w:rPr>
          <w:color w:val="000000" w:themeColor="text1"/>
          <w:sz w:val="22"/>
          <w:szCs w:val="22"/>
        </w:rPr>
        <w:t xml:space="preserve"> </w:t>
      </w:r>
      <w:proofErr w:type="spellStart"/>
      <w:r w:rsidRPr="00BF592C">
        <w:rPr>
          <w:color w:val="000000" w:themeColor="text1"/>
          <w:sz w:val="22"/>
          <w:szCs w:val="22"/>
        </w:rPr>
        <w:t>termice</w:t>
      </w:r>
      <w:proofErr w:type="spellEnd"/>
      <w:r w:rsidRPr="00BF592C">
        <w:rPr>
          <w:color w:val="000000" w:themeColor="text1"/>
          <w:sz w:val="22"/>
          <w:szCs w:val="22"/>
        </w:rPr>
        <w:t xml:space="preserve"> </w:t>
      </w:r>
      <w:proofErr w:type="spellStart"/>
      <w:r w:rsidRPr="00BF592C">
        <w:rPr>
          <w:color w:val="000000" w:themeColor="text1"/>
          <w:sz w:val="22"/>
          <w:szCs w:val="22"/>
        </w:rPr>
        <w:t>în</w:t>
      </w:r>
      <w:proofErr w:type="spellEnd"/>
      <w:r w:rsidRPr="00BF592C">
        <w:rPr>
          <w:color w:val="000000" w:themeColor="text1"/>
          <w:sz w:val="22"/>
          <w:szCs w:val="22"/>
        </w:rPr>
        <w:t xml:space="preserve"> </w:t>
      </w:r>
      <w:proofErr w:type="spellStart"/>
      <w:r w:rsidRPr="00BF592C">
        <w:rPr>
          <w:color w:val="000000" w:themeColor="text1"/>
          <w:sz w:val="22"/>
          <w:szCs w:val="22"/>
        </w:rPr>
        <w:t>sistem</w:t>
      </w:r>
      <w:proofErr w:type="spellEnd"/>
      <w:r w:rsidRPr="00BF592C">
        <w:rPr>
          <w:color w:val="000000" w:themeColor="text1"/>
          <w:sz w:val="22"/>
          <w:szCs w:val="22"/>
        </w:rPr>
        <w:t xml:space="preserve"> </w:t>
      </w:r>
      <w:proofErr w:type="spellStart"/>
      <w:r w:rsidRPr="00BF592C">
        <w:rPr>
          <w:color w:val="000000" w:themeColor="text1"/>
          <w:sz w:val="22"/>
          <w:szCs w:val="22"/>
        </w:rPr>
        <w:t>centralizat</w:t>
      </w:r>
      <w:proofErr w:type="spellEnd"/>
      <w:r w:rsidRPr="00BF592C">
        <w:rPr>
          <w:sz w:val="22"/>
          <w:szCs w:val="22"/>
        </w:rPr>
        <w:t xml:space="preserve"> </w:t>
      </w:r>
      <w:proofErr w:type="spellStart"/>
      <w:r w:rsidRPr="00BF592C">
        <w:rPr>
          <w:sz w:val="22"/>
          <w:szCs w:val="22"/>
        </w:rPr>
        <w:t>este</w:t>
      </w:r>
      <w:proofErr w:type="spellEnd"/>
      <w:r w:rsidRPr="00BF592C">
        <w:rPr>
          <w:sz w:val="22"/>
          <w:szCs w:val="22"/>
        </w:rPr>
        <w:t xml:space="preserve"> </w:t>
      </w:r>
      <w:proofErr w:type="spellStart"/>
      <w:r w:rsidRPr="00BF592C">
        <w:rPr>
          <w:sz w:val="22"/>
          <w:szCs w:val="22"/>
        </w:rPr>
        <w:t>necesară</w:t>
      </w:r>
      <w:proofErr w:type="spellEnd"/>
      <w:r w:rsidRPr="00BF592C">
        <w:rPr>
          <w:sz w:val="22"/>
          <w:szCs w:val="22"/>
        </w:rPr>
        <w:t xml:space="preserve"> </w:t>
      </w:r>
      <w:proofErr w:type="spellStart"/>
      <w:r w:rsidRPr="00BF592C">
        <w:rPr>
          <w:sz w:val="22"/>
          <w:szCs w:val="22"/>
        </w:rPr>
        <w:t>revizuirea</w:t>
      </w:r>
      <w:proofErr w:type="spellEnd"/>
      <w:r w:rsidRPr="00BF592C">
        <w:rPr>
          <w:sz w:val="22"/>
          <w:szCs w:val="22"/>
        </w:rPr>
        <w:t xml:space="preserve"> </w:t>
      </w:r>
      <w:proofErr w:type="spellStart"/>
      <w:r>
        <w:rPr>
          <w:i/>
          <w:sz w:val="22"/>
          <w:szCs w:val="22"/>
        </w:rPr>
        <w:t>Strategiei</w:t>
      </w:r>
      <w:proofErr w:type="spellEnd"/>
      <w:r w:rsidRPr="00BF592C">
        <w:rPr>
          <w:i/>
          <w:sz w:val="22"/>
          <w:szCs w:val="22"/>
        </w:rPr>
        <w:t xml:space="preserve"> de </w:t>
      </w:r>
      <w:proofErr w:type="spellStart"/>
      <w:r w:rsidRPr="00BF592C">
        <w:rPr>
          <w:i/>
          <w:sz w:val="22"/>
          <w:szCs w:val="22"/>
        </w:rPr>
        <w:t>Alimentare</w:t>
      </w:r>
      <w:proofErr w:type="spellEnd"/>
      <w:r w:rsidRPr="00BF592C">
        <w:rPr>
          <w:i/>
          <w:sz w:val="22"/>
          <w:szCs w:val="22"/>
        </w:rPr>
        <w:t xml:space="preserve"> cu </w:t>
      </w:r>
      <w:proofErr w:type="spellStart"/>
      <w:r w:rsidRPr="00BF592C">
        <w:rPr>
          <w:i/>
          <w:sz w:val="22"/>
          <w:szCs w:val="22"/>
        </w:rPr>
        <w:t>Energie</w:t>
      </w:r>
      <w:proofErr w:type="spellEnd"/>
      <w:r w:rsidRPr="00BF592C">
        <w:rPr>
          <w:i/>
          <w:sz w:val="22"/>
          <w:szCs w:val="22"/>
        </w:rPr>
        <w:t xml:space="preserve"> </w:t>
      </w:r>
      <w:proofErr w:type="spellStart"/>
      <w:r w:rsidRPr="00BF592C">
        <w:rPr>
          <w:i/>
          <w:sz w:val="22"/>
          <w:szCs w:val="22"/>
        </w:rPr>
        <w:t>Termică</w:t>
      </w:r>
      <w:proofErr w:type="spellEnd"/>
      <w:r w:rsidRPr="00BF592C">
        <w:rPr>
          <w:i/>
          <w:sz w:val="22"/>
          <w:szCs w:val="22"/>
        </w:rPr>
        <w:t xml:space="preserve"> </w:t>
      </w:r>
      <w:proofErr w:type="spellStart"/>
      <w:r w:rsidRPr="00BF592C">
        <w:rPr>
          <w:i/>
          <w:sz w:val="22"/>
          <w:szCs w:val="22"/>
        </w:rPr>
        <w:t>în</w:t>
      </w:r>
      <w:proofErr w:type="spellEnd"/>
      <w:r w:rsidRPr="00BF592C">
        <w:rPr>
          <w:i/>
          <w:sz w:val="22"/>
          <w:szCs w:val="22"/>
        </w:rPr>
        <w:t xml:space="preserve"> </w:t>
      </w:r>
      <w:proofErr w:type="spellStart"/>
      <w:r w:rsidRPr="00BF592C">
        <w:rPr>
          <w:i/>
          <w:sz w:val="22"/>
          <w:szCs w:val="22"/>
        </w:rPr>
        <w:t>municipiul</w:t>
      </w:r>
      <w:proofErr w:type="spellEnd"/>
      <w:r w:rsidRPr="00BF592C">
        <w:rPr>
          <w:i/>
          <w:sz w:val="22"/>
          <w:szCs w:val="22"/>
        </w:rPr>
        <w:t xml:space="preserve"> </w:t>
      </w:r>
      <w:proofErr w:type="spellStart"/>
      <w:r w:rsidRPr="00BF592C">
        <w:rPr>
          <w:i/>
          <w:sz w:val="22"/>
          <w:szCs w:val="22"/>
        </w:rPr>
        <w:t>Timişoara</w:t>
      </w:r>
      <w:proofErr w:type="spellEnd"/>
      <w:r w:rsidRPr="00BF592C">
        <w:rPr>
          <w:i/>
          <w:sz w:val="22"/>
          <w:szCs w:val="22"/>
        </w:rPr>
        <w:t xml:space="preserve"> </w:t>
      </w:r>
      <w:proofErr w:type="spellStart"/>
      <w:r w:rsidRPr="00BF592C">
        <w:rPr>
          <w:i/>
          <w:sz w:val="22"/>
          <w:szCs w:val="22"/>
        </w:rPr>
        <w:t>în</w:t>
      </w:r>
      <w:proofErr w:type="spellEnd"/>
      <w:r w:rsidRPr="00BF592C">
        <w:rPr>
          <w:i/>
          <w:sz w:val="22"/>
          <w:szCs w:val="22"/>
        </w:rPr>
        <w:t xml:space="preserve"> </w:t>
      </w:r>
      <w:proofErr w:type="spellStart"/>
      <w:r w:rsidRPr="00BF592C">
        <w:rPr>
          <w:i/>
          <w:sz w:val="22"/>
          <w:szCs w:val="22"/>
        </w:rPr>
        <w:t>perioada</w:t>
      </w:r>
      <w:proofErr w:type="spellEnd"/>
      <w:r w:rsidRPr="00BF592C">
        <w:rPr>
          <w:i/>
          <w:sz w:val="22"/>
          <w:szCs w:val="22"/>
        </w:rPr>
        <w:t xml:space="preserve"> 2022 – 2030 </w:t>
      </w:r>
      <w:proofErr w:type="spellStart"/>
      <w:r w:rsidRPr="00BF592C">
        <w:rPr>
          <w:i/>
          <w:sz w:val="22"/>
          <w:szCs w:val="22"/>
        </w:rPr>
        <w:t>și</w:t>
      </w:r>
      <w:proofErr w:type="spellEnd"/>
      <w:r w:rsidRPr="00BF592C">
        <w:rPr>
          <w:i/>
          <w:sz w:val="22"/>
          <w:szCs w:val="22"/>
        </w:rPr>
        <w:t xml:space="preserve"> </w:t>
      </w:r>
      <w:proofErr w:type="spellStart"/>
      <w:r w:rsidRPr="00BF592C">
        <w:rPr>
          <w:i/>
          <w:sz w:val="22"/>
          <w:szCs w:val="22"/>
        </w:rPr>
        <w:t>perspectiva</w:t>
      </w:r>
      <w:proofErr w:type="spellEnd"/>
      <w:r w:rsidRPr="00BF592C">
        <w:rPr>
          <w:i/>
          <w:sz w:val="22"/>
          <w:szCs w:val="22"/>
        </w:rPr>
        <w:t xml:space="preserve"> 2050</w:t>
      </w:r>
      <w:r>
        <w:rPr>
          <w:i/>
          <w:sz w:val="22"/>
          <w:szCs w:val="22"/>
        </w:rPr>
        <w:t>,</w:t>
      </w:r>
      <w:r w:rsidRPr="00BF592C">
        <w:rPr>
          <w:i/>
          <w:sz w:val="22"/>
          <w:szCs w:val="22"/>
        </w:rPr>
        <w:t xml:space="preserve"> </w:t>
      </w:r>
      <w:proofErr w:type="spellStart"/>
      <w:r w:rsidRPr="00BF592C">
        <w:rPr>
          <w:sz w:val="22"/>
          <w:szCs w:val="22"/>
        </w:rPr>
        <w:t>aprobată</w:t>
      </w:r>
      <w:proofErr w:type="spellEnd"/>
      <w:r w:rsidRPr="00BF592C">
        <w:rPr>
          <w:sz w:val="22"/>
          <w:szCs w:val="22"/>
        </w:rPr>
        <w:t xml:space="preserve"> </w:t>
      </w:r>
      <w:proofErr w:type="spellStart"/>
      <w:r w:rsidRPr="00BF592C">
        <w:rPr>
          <w:sz w:val="22"/>
          <w:szCs w:val="22"/>
        </w:rPr>
        <w:t>prin</w:t>
      </w:r>
      <w:proofErr w:type="spellEnd"/>
      <w:r w:rsidRPr="00BF592C">
        <w:rPr>
          <w:sz w:val="22"/>
          <w:szCs w:val="22"/>
        </w:rPr>
        <w:t xml:space="preserve"> </w:t>
      </w:r>
      <w:r w:rsidRPr="00BF592C">
        <w:rPr>
          <w:sz w:val="22"/>
          <w:szCs w:val="22"/>
          <w:lang w:val="ro-RO"/>
        </w:rPr>
        <w:t>HCL</w:t>
      </w:r>
      <w:r>
        <w:rPr>
          <w:sz w:val="22"/>
          <w:szCs w:val="22"/>
          <w:lang w:val="ro-RO"/>
        </w:rPr>
        <w:t xml:space="preserve"> nr.</w:t>
      </w:r>
      <w:r w:rsidRPr="00BF592C">
        <w:rPr>
          <w:sz w:val="22"/>
          <w:szCs w:val="22"/>
          <w:lang w:val="ro-RO"/>
        </w:rPr>
        <w:t xml:space="preserve"> 275/27.06.2023. În tot cuprinsul Strategiei a fost înlocuită sintagma </w:t>
      </w:r>
      <w:r w:rsidRPr="00BF592C">
        <w:rPr>
          <w:i/>
          <w:sz w:val="22"/>
          <w:szCs w:val="22"/>
          <w:lang w:val="ro-RO"/>
        </w:rPr>
        <w:t xml:space="preserve">„în funcție de modelul de gurvernanță </w:t>
      </w:r>
      <w:r w:rsidRPr="00BF592C">
        <w:rPr>
          <w:i/>
          <w:sz w:val="22"/>
          <w:szCs w:val="22"/>
          <w:lang w:val="ro-RO"/>
        </w:rPr>
        <w:lastRenderedPageBreak/>
        <w:t>decis de către Municipalitate”</w:t>
      </w:r>
      <w:r w:rsidRPr="00BF592C">
        <w:rPr>
          <w:sz w:val="22"/>
          <w:szCs w:val="22"/>
          <w:lang w:val="ro-RO"/>
        </w:rPr>
        <w:t xml:space="preserve"> cu sintagma </w:t>
      </w:r>
      <w:r w:rsidRPr="00BF592C">
        <w:rPr>
          <w:i/>
          <w:sz w:val="22"/>
          <w:szCs w:val="22"/>
          <w:lang w:val="ro-RO"/>
        </w:rPr>
        <w:t>„în funcție de modelul de operare decis de către Municipalitate (conform Legii serviciilor comunitare de utilități publice nr. 51/2006 republicată)”</w:t>
      </w:r>
    </w:p>
    <w:p w:rsidR="00F056DA" w:rsidRPr="00787734" w:rsidRDefault="00F056DA" w:rsidP="002808E8">
      <w:pPr>
        <w:pStyle w:val="ListParagraph"/>
        <w:spacing w:after="0" w:line="240" w:lineRule="auto"/>
        <w:jc w:val="both"/>
        <w:rPr>
          <w:rFonts w:ascii="Times New Roman" w:hAnsi="Times New Roman"/>
          <w:b/>
          <w:spacing w:val="-1"/>
        </w:rPr>
      </w:pPr>
    </w:p>
    <w:p w:rsidR="00200D23" w:rsidRPr="00787734" w:rsidRDefault="00200D23" w:rsidP="002808E8">
      <w:pPr>
        <w:pStyle w:val="ListParagraph"/>
        <w:spacing w:after="0" w:line="240" w:lineRule="auto"/>
        <w:jc w:val="both"/>
        <w:rPr>
          <w:rFonts w:ascii="Times New Roman" w:hAnsi="Times New Roman"/>
          <w:b/>
          <w:spacing w:val="-1"/>
        </w:rPr>
      </w:pPr>
      <w:r w:rsidRPr="00787734">
        <w:rPr>
          <w:rFonts w:ascii="Times New Roman" w:hAnsi="Times New Roman"/>
          <w:b/>
          <w:spacing w:val="-1"/>
        </w:rPr>
        <w:t>Concluzii</w:t>
      </w:r>
      <w:r w:rsidR="00F056DA" w:rsidRPr="00787734">
        <w:rPr>
          <w:rFonts w:ascii="Times New Roman" w:hAnsi="Times New Roman"/>
          <w:b/>
          <w:spacing w:val="-1"/>
        </w:rPr>
        <w:t>:</w:t>
      </w:r>
    </w:p>
    <w:p w:rsidR="00F056DA" w:rsidRPr="00787734" w:rsidRDefault="00381033" w:rsidP="00787734">
      <w:pPr>
        <w:pStyle w:val="Default"/>
        <w:ind w:firstLine="720"/>
        <w:jc w:val="both"/>
        <w:rPr>
          <w:rFonts w:ascii="Times New Roman" w:hAnsi="Times New Roman" w:cs="Times New Roman"/>
          <w:i/>
          <w:sz w:val="22"/>
          <w:szCs w:val="22"/>
        </w:rPr>
      </w:pPr>
      <w:proofErr w:type="spellStart"/>
      <w:proofErr w:type="gramStart"/>
      <w:r w:rsidRPr="00787734">
        <w:rPr>
          <w:rFonts w:ascii="Times New Roman" w:hAnsi="Times New Roman" w:cs="Times New Roman"/>
          <w:sz w:val="22"/>
          <w:szCs w:val="22"/>
        </w:rPr>
        <w:t>C</w:t>
      </w:r>
      <w:r w:rsidRPr="00787734">
        <w:rPr>
          <w:rFonts w:ascii="Times New Roman" w:hAnsi="Times New Roman" w:cs="Times New Roman"/>
          <w:sz w:val="22"/>
          <w:szCs w:val="22"/>
          <w:lang w:eastAsia="ro-RO"/>
        </w:rPr>
        <w:t>onsider</w:t>
      </w:r>
      <w:r w:rsidR="00166232" w:rsidRPr="00787734">
        <w:rPr>
          <w:rFonts w:ascii="Times New Roman" w:hAnsi="Times New Roman" w:cs="Times New Roman"/>
          <w:sz w:val="22"/>
          <w:szCs w:val="22"/>
          <w:lang w:eastAsia="ro-RO"/>
        </w:rPr>
        <w:t>ăm</w:t>
      </w:r>
      <w:proofErr w:type="spellEnd"/>
      <w:r w:rsidRPr="00787734">
        <w:rPr>
          <w:rFonts w:ascii="Times New Roman" w:hAnsi="Times New Roman" w:cs="Times New Roman"/>
          <w:sz w:val="22"/>
          <w:szCs w:val="22"/>
          <w:lang w:eastAsia="ro-RO"/>
        </w:rPr>
        <w:t xml:space="preserve"> </w:t>
      </w:r>
      <w:proofErr w:type="spellStart"/>
      <w:r w:rsidRPr="00787734">
        <w:rPr>
          <w:rFonts w:ascii="Times New Roman" w:hAnsi="Times New Roman" w:cs="Times New Roman"/>
          <w:sz w:val="22"/>
          <w:szCs w:val="22"/>
          <w:lang w:eastAsia="ro-RO"/>
        </w:rPr>
        <w:t>necesar</w:t>
      </w:r>
      <w:r w:rsidR="00166232" w:rsidRPr="00787734">
        <w:rPr>
          <w:rFonts w:ascii="Times New Roman" w:hAnsi="Times New Roman" w:cs="Times New Roman"/>
          <w:sz w:val="22"/>
          <w:szCs w:val="22"/>
          <w:lang w:eastAsia="ro-RO"/>
        </w:rPr>
        <w:t>ă</w:t>
      </w:r>
      <w:proofErr w:type="spellEnd"/>
      <w:r w:rsidRPr="00787734">
        <w:rPr>
          <w:rFonts w:ascii="Times New Roman" w:hAnsi="Times New Roman" w:cs="Times New Roman"/>
          <w:sz w:val="22"/>
          <w:szCs w:val="22"/>
          <w:lang w:eastAsia="ro-RO"/>
        </w:rPr>
        <w:t xml:space="preserve"> </w:t>
      </w:r>
      <w:proofErr w:type="spellStart"/>
      <w:r w:rsidRPr="00787734">
        <w:rPr>
          <w:rFonts w:ascii="Times New Roman" w:hAnsi="Times New Roman" w:cs="Times New Roman"/>
          <w:sz w:val="22"/>
          <w:szCs w:val="22"/>
          <w:lang w:eastAsia="ro-RO"/>
        </w:rPr>
        <w:t>și</w:t>
      </w:r>
      <w:proofErr w:type="spellEnd"/>
      <w:r w:rsidRPr="00787734">
        <w:rPr>
          <w:rFonts w:ascii="Times New Roman" w:hAnsi="Times New Roman" w:cs="Times New Roman"/>
          <w:sz w:val="22"/>
          <w:szCs w:val="22"/>
          <w:lang w:eastAsia="ro-RO"/>
        </w:rPr>
        <w:t xml:space="preserve"> </w:t>
      </w:r>
      <w:proofErr w:type="spellStart"/>
      <w:r w:rsidRPr="00787734">
        <w:rPr>
          <w:rFonts w:ascii="Times New Roman" w:hAnsi="Times New Roman" w:cs="Times New Roman"/>
          <w:sz w:val="22"/>
          <w:szCs w:val="22"/>
          <w:lang w:eastAsia="ro-RO"/>
        </w:rPr>
        <w:t>oportun</w:t>
      </w:r>
      <w:r w:rsidR="00166232" w:rsidRPr="00787734">
        <w:rPr>
          <w:rFonts w:ascii="Times New Roman" w:hAnsi="Times New Roman" w:cs="Times New Roman"/>
          <w:sz w:val="22"/>
          <w:szCs w:val="22"/>
          <w:lang w:eastAsia="ro-RO"/>
        </w:rPr>
        <w:t>ă</w:t>
      </w:r>
      <w:proofErr w:type="spellEnd"/>
      <w:r w:rsidRPr="00787734">
        <w:rPr>
          <w:rFonts w:ascii="Times New Roman" w:hAnsi="Times New Roman" w:cs="Times New Roman"/>
          <w:sz w:val="22"/>
          <w:szCs w:val="22"/>
          <w:lang w:eastAsia="ro-RO"/>
        </w:rPr>
        <w:t xml:space="preserve"> </w:t>
      </w:r>
      <w:proofErr w:type="spellStart"/>
      <w:r w:rsidRPr="00787734">
        <w:rPr>
          <w:rFonts w:ascii="Times New Roman" w:hAnsi="Times New Roman" w:cs="Times New Roman"/>
          <w:spacing w:val="-2"/>
          <w:sz w:val="22"/>
          <w:szCs w:val="22"/>
        </w:rPr>
        <w:t>aprobarea</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proiectului</w:t>
      </w:r>
      <w:proofErr w:type="spellEnd"/>
      <w:r w:rsidRPr="00787734">
        <w:rPr>
          <w:rFonts w:ascii="Times New Roman" w:hAnsi="Times New Roman" w:cs="Times New Roman"/>
          <w:sz w:val="22"/>
          <w:szCs w:val="22"/>
        </w:rPr>
        <w:t xml:space="preserve"> de </w:t>
      </w:r>
      <w:proofErr w:type="spellStart"/>
      <w:r w:rsidRPr="00787734">
        <w:rPr>
          <w:rFonts w:ascii="Times New Roman" w:hAnsi="Times New Roman" w:cs="Times New Roman"/>
          <w:sz w:val="22"/>
          <w:szCs w:val="22"/>
        </w:rPr>
        <w:t>hotărâre</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privind</w:t>
      </w:r>
      <w:proofErr w:type="spellEnd"/>
      <w:r w:rsidRPr="00787734">
        <w:rPr>
          <w:rFonts w:ascii="Times New Roman" w:hAnsi="Times New Roman" w:cs="Times New Roman"/>
          <w:sz w:val="22"/>
          <w:szCs w:val="22"/>
          <w:lang w:val="ro-RO"/>
        </w:rPr>
        <w:t xml:space="preserve"> </w:t>
      </w:r>
      <w:r w:rsidR="00737E5C">
        <w:rPr>
          <w:rFonts w:ascii="Times New Roman" w:hAnsi="Times New Roman" w:cs="Times New Roman"/>
          <w:sz w:val="22"/>
          <w:szCs w:val="22"/>
          <w:lang w:val="ro-RO"/>
        </w:rPr>
        <w:t xml:space="preserve">revizuirea </w:t>
      </w:r>
      <w:proofErr w:type="spellStart"/>
      <w:r w:rsidR="00787734" w:rsidRPr="00787734">
        <w:rPr>
          <w:rFonts w:ascii="Times New Roman" w:hAnsi="Times New Roman" w:cs="Times New Roman"/>
          <w:bCs/>
          <w:i/>
          <w:sz w:val="22"/>
          <w:szCs w:val="22"/>
        </w:rPr>
        <w:t>Strategiei</w:t>
      </w:r>
      <w:proofErr w:type="spellEnd"/>
      <w:r w:rsidR="00787734" w:rsidRPr="00787734">
        <w:rPr>
          <w:rFonts w:ascii="Times New Roman" w:hAnsi="Times New Roman" w:cs="Times New Roman"/>
          <w:bCs/>
          <w:i/>
          <w:sz w:val="22"/>
          <w:szCs w:val="22"/>
        </w:rPr>
        <w:t xml:space="preserve"> de </w:t>
      </w:r>
      <w:proofErr w:type="spellStart"/>
      <w:r w:rsidR="00787734" w:rsidRPr="00787734">
        <w:rPr>
          <w:rFonts w:ascii="Times New Roman" w:hAnsi="Times New Roman" w:cs="Times New Roman"/>
          <w:bCs/>
          <w:i/>
          <w:sz w:val="22"/>
          <w:szCs w:val="22"/>
        </w:rPr>
        <w:t>Alimentare</w:t>
      </w:r>
      <w:proofErr w:type="spellEnd"/>
      <w:r w:rsidR="00787734" w:rsidRPr="00787734">
        <w:rPr>
          <w:rFonts w:ascii="Times New Roman" w:hAnsi="Times New Roman" w:cs="Times New Roman"/>
          <w:bCs/>
          <w:i/>
          <w:sz w:val="22"/>
          <w:szCs w:val="22"/>
        </w:rPr>
        <w:t xml:space="preserve"> cu </w:t>
      </w:r>
      <w:proofErr w:type="spellStart"/>
      <w:r w:rsidR="00787734" w:rsidRPr="00787734">
        <w:rPr>
          <w:rFonts w:ascii="Times New Roman" w:hAnsi="Times New Roman" w:cs="Times New Roman"/>
          <w:bCs/>
          <w:i/>
          <w:sz w:val="22"/>
          <w:szCs w:val="22"/>
        </w:rPr>
        <w:t>Energie</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Termică</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în</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municipiul</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Timişoara</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în</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perioada</w:t>
      </w:r>
      <w:proofErr w:type="spellEnd"/>
      <w:r w:rsidR="00787734" w:rsidRPr="00787734">
        <w:rPr>
          <w:rFonts w:ascii="Times New Roman" w:hAnsi="Times New Roman" w:cs="Times New Roman"/>
          <w:bCs/>
          <w:i/>
          <w:sz w:val="22"/>
          <w:szCs w:val="22"/>
        </w:rPr>
        <w:t xml:space="preserve"> 2022 – 2030 </w:t>
      </w:r>
      <w:proofErr w:type="spellStart"/>
      <w:r w:rsidR="00787734" w:rsidRPr="00787734">
        <w:rPr>
          <w:rFonts w:ascii="Times New Roman" w:hAnsi="Times New Roman" w:cs="Times New Roman"/>
          <w:bCs/>
          <w:i/>
          <w:sz w:val="22"/>
          <w:szCs w:val="22"/>
        </w:rPr>
        <w:t>și</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perspectiva</w:t>
      </w:r>
      <w:proofErr w:type="spellEnd"/>
      <w:r w:rsidR="00787734" w:rsidRPr="00787734">
        <w:rPr>
          <w:rFonts w:ascii="Times New Roman" w:hAnsi="Times New Roman" w:cs="Times New Roman"/>
          <w:bCs/>
          <w:i/>
          <w:sz w:val="22"/>
          <w:szCs w:val="22"/>
        </w:rPr>
        <w:t xml:space="preserve"> 2050</w:t>
      </w:r>
      <w:r w:rsidR="00F056DA" w:rsidRPr="00787734">
        <w:rPr>
          <w:rFonts w:ascii="Times New Roman" w:hAnsi="Times New Roman" w:cs="Times New Roman"/>
          <w:bCs/>
          <w:i/>
          <w:sz w:val="22"/>
          <w:szCs w:val="22"/>
        </w:rPr>
        <w:t>.</w:t>
      </w:r>
      <w:proofErr w:type="gramEnd"/>
    </w:p>
    <w:p w:rsidR="00F056DA" w:rsidRPr="00787734" w:rsidRDefault="00F056DA" w:rsidP="00F056DA">
      <w:pPr>
        <w:ind w:firstLine="720"/>
        <w:jc w:val="both"/>
        <w:rPr>
          <w:bCs/>
          <w:color w:val="000000" w:themeColor="text1"/>
          <w:sz w:val="22"/>
          <w:szCs w:val="22"/>
          <w:lang w:val="ro-RO"/>
        </w:rPr>
      </w:pPr>
    </w:p>
    <w:p w:rsidR="00302743" w:rsidRPr="00787734" w:rsidRDefault="00302743" w:rsidP="00B039C6">
      <w:pPr>
        <w:autoSpaceDE w:val="0"/>
        <w:autoSpaceDN w:val="0"/>
        <w:adjustRightInd w:val="0"/>
        <w:ind w:firstLine="720"/>
        <w:jc w:val="both"/>
        <w:rPr>
          <w:rStyle w:val="Strong"/>
          <w:b w:val="0"/>
          <w:bCs w:val="0"/>
          <w:color w:val="000000" w:themeColor="text1"/>
          <w:sz w:val="22"/>
          <w:szCs w:val="22"/>
          <w:lang w:val="ro-RO"/>
        </w:rPr>
      </w:pPr>
    </w:p>
    <w:p w:rsidR="00471AE7" w:rsidRPr="00787734" w:rsidRDefault="00471AE7" w:rsidP="00EE7883">
      <w:pPr>
        <w:ind w:firstLine="720"/>
        <w:jc w:val="both"/>
        <w:rPr>
          <w:rStyle w:val="Strong"/>
          <w:b w:val="0"/>
          <w:sz w:val="22"/>
          <w:szCs w:val="22"/>
          <w:lang w:val="ro-RO"/>
        </w:rPr>
      </w:pPr>
    </w:p>
    <w:tbl>
      <w:tblPr>
        <w:tblW w:w="9530" w:type="dxa"/>
        <w:tblLook w:val="01E0"/>
      </w:tblPr>
      <w:tblGrid>
        <w:gridCol w:w="9530"/>
      </w:tblGrid>
      <w:tr w:rsidR="00302743" w:rsidRPr="00787734" w:rsidTr="00B154DE">
        <w:tc>
          <w:tcPr>
            <w:tcW w:w="9530" w:type="dxa"/>
            <w:vAlign w:val="center"/>
          </w:tcPr>
          <w:p w:rsidR="00302743" w:rsidRPr="00787734" w:rsidRDefault="00411A31" w:rsidP="00B154DE">
            <w:pPr>
              <w:ind w:right="-22"/>
              <w:jc w:val="center"/>
            </w:pPr>
            <w:bookmarkStart w:id="0" w:name="_GoBack"/>
            <w:bookmarkEnd w:id="0"/>
            <w:proofErr w:type="spellStart"/>
            <w:r w:rsidRPr="00787734">
              <w:rPr>
                <w:sz w:val="22"/>
                <w:szCs w:val="22"/>
              </w:rPr>
              <w:t>Primar</w:t>
            </w:r>
            <w:proofErr w:type="spellEnd"/>
            <w:r w:rsidRPr="00787734">
              <w:rPr>
                <w:sz w:val="22"/>
                <w:szCs w:val="22"/>
              </w:rPr>
              <w:t>,</w:t>
            </w:r>
          </w:p>
        </w:tc>
      </w:tr>
      <w:tr w:rsidR="00302743" w:rsidRPr="00787734" w:rsidTr="00B154DE">
        <w:tc>
          <w:tcPr>
            <w:tcW w:w="9530" w:type="dxa"/>
            <w:vAlign w:val="center"/>
          </w:tcPr>
          <w:p w:rsidR="00302743" w:rsidRPr="00787734" w:rsidRDefault="00411A31" w:rsidP="00B154DE">
            <w:pPr>
              <w:ind w:right="-22"/>
              <w:jc w:val="center"/>
            </w:pPr>
            <w:r w:rsidRPr="00787734">
              <w:rPr>
                <w:sz w:val="22"/>
                <w:szCs w:val="22"/>
              </w:rPr>
              <w:t>Dominic Fritz</w:t>
            </w:r>
          </w:p>
          <w:p w:rsidR="001D3E69" w:rsidRPr="00787734" w:rsidRDefault="001D3E69" w:rsidP="00B154DE">
            <w:pPr>
              <w:ind w:right="-22"/>
              <w:jc w:val="center"/>
              <w:rPr>
                <w:i/>
              </w:rPr>
            </w:pPr>
          </w:p>
          <w:p w:rsidR="00F056DA" w:rsidRPr="00787734" w:rsidRDefault="00F056DA" w:rsidP="00B154DE">
            <w:pPr>
              <w:ind w:right="-22"/>
              <w:jc w:val="center"/>
              <w:rPr>
                <w:i/>
              </w:rPr>
            </w:pPr>
          </w:p>
          <w:p w:rsidR="009A7D08" w:rsidRPr="00787734" w:rsidRDefault="009A7D08" w:rsidP="00B154DE">
            <w:pPr>
              <w:ind w:right="-22"/>
              <w:jc w:val="center"/>
              <w:rPr>
                <w:i/>
              </w:rPr>
            </w:pPr>
          </w:p>
          <w:p w:rsidR="00412072" w:rsidRPr="00787734" w:rsidRDefault="00411A31" w:rsidP="00B154DE">
            <w:pPr>
              <w:ind w:right="-22"/>
              <w:jc w:val="center"/>
            </w:pPr>
            <w:proofErr w:type="spellStart"/>
            <w:r w:rsidRPr="00787734">
              <w:rPr>
                <w:sz w:val="22"/>
                <w:szCs w:val="22"/>
              </w:rPr>
              <w:t>Viceprimar</w:t>
            </w:r>
            <w:proofErr w:type="spellEnd"/>
            <w:r w:rsidRPr="00787734">
              <w:rPr>
                <w:sz w:val="22"/>
                <w:szCs w:val="22"/>
              </w:rPr>
              <w:t>,</w:t>
            </w:r>
          </w:p>
          <w:p w:rsidR="00D1738E" w:rsidRPr="00787734" w:rsidRDefault="00411A31" w:rsidP="00B154DE">
            <w:pPr>
              <w:ind w:right="-22"/>
              <w:jc w:val="center"/>
              <w:rPr>
                <w:lang w:val="ro-RO"/>
              </w:rPr>
            </w:pPr>
            <w:r w:rsidRPr="00787734">
              <w:rPr>
                <w:sz w:val="22"/>
                <w:szCs w:val="22"/>
              </w:rPr>
              <w:t xml:space="preserve">Ruben </w:t>
            </w:r>
            <w:proofErr w:type="spellStart"/>
            <w:r w:rsidRPr="00787734">
              <w:rPr>
                <w:sz w:val="22"/>
                <w:szCs w:val="22"/>
              </w:rPr>
              <w:t>Lațcău</w:t>
            </w:r>
            <w:proofErr w:type="spellEnd"/>
          </w:p>
          <w:p w:rsidR="008E2EB6" w:rsidRPr="00787734" w:rsidRDefault="00411A31" w:rsidP="008E2EB6">
            <w:pPr>
              <w:ind w:right="-22"/>
              <w:jc w:val="center"/>
            </w:pPr>
            <w:r w:rsidRPr="00787734">
              <w:rPr>
                <w:sz w:val="22"/>
                <w:szCs w:val="22"/>
              </w:rPr>
              <w:t xml:space="preserve">  </w:t>
            </w:r>
          </w:p>
          <w:p w:rsidR="00F056DA" w:rsidRPr="00787734" w:rsidRDefault="00F056DA" w:rsidP="008E2EB6">
            <w:pPr>
              <w:ind w:right="-22"/>
              <w:jc w:val="center"/>
            </w:pPr>
          </w:p>
          <w:p w:rsidR="001D3E69" w:rsidRPr="00787734" w:rsidRDefault="001D3E69" w:rsidP="00B154DE">
            <w:pPr>
              <w:ind w:right="-22"/>
              <w:jc w:val="cente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411A31" w:rsidRPr="00787734" w:rsidTr="007717C0">
        <w:tc>
          <w:tcPr>
            <w:tcW w:w="9622" w:type="dxa"/>
          </w:tcPr>
          <w:p w:rsidR="00411A31" w:rsidRPr="00787734" w:rsidRDefault="00411A31" w:rsidP="00B154DE">
            <w:pPr>
              <w:jc w:val="center"/>
              <w:rPr>
                <w:lang w:val="ro-RO"/>
              </w:rPr>
            </w:pPr>
            <w:r w:rsidRPr="00787734">
              <w:rPr>
                <w:lang w:val="ro-RO"/>
              </w:rPr>
              <w:t>Director General,</w:t>
            </w:r>
          </w:p>
        </w:tc>
      </w:tr>
      <w:tr w:rsidR="00411A31" w:rsidRPr="00787734" w:rsidTr="007717C0">
        <w:tc>
          <w:tcPr>
            <w:tcW w:w="9622" w:type="dxa"/>
          </w:tcPr>
          <w:p w:rsidR="00411A31" w:rsidRPr="00787734" w:rsidRDefault="00411A31" w:rsidP="00B154DE">
            <w:pPr>
              <w:jc w:val="center"/>
              <w:rPr>
                <w:lang w:val="ro-RO"/>
              </w:rPr>
            </w:pPr>
            <w:r w:rsidRPr="00787734">
              <w:rPr>
                <w:lang w:val="ro-RO"/>
              </w:rPr>
              <w:t>Mihai Florescu</w:t>
            </w:r>
          </w:p>
        </w:tc>
      </w:tr>
    </w:tbl>
    <w:p w:rsidR="00100C40" w:rsidRDefault="00100C40" w:rsidP="00F056DA">
      <w:pPr>
        <w:jc w:val="right"/>
        <w:rPr>
          <w:sz w:val="22"/>
          <w:szCs w:val="22"/>
          <w:lang w:val="ro-RO"/>
        </w:rPr>
      </w:pPr>
    </w:p>
    <w:p w:rsidR="00787734" w:rsidRDefault="00787734" w:rsidP="00F056DA">
      <w:pPr>
        <w:jc w:val="right"/>
        <w:rPr>
          <w:sz w:val="22"/>
          <w:szCs w:val="22"/>
          <w:lang w:val="ro-RO"/>
        </w:rPr>
      </w:pPr>
    </w:p>
    <w:p w:rsidR="00787734" w:rsidRDefault="00787734" w:rsidP="00F056DA">
      <w:pPr>
        <w:jc w:val="right"/>
        <w:rPr>
          <w:sz w:val="22"/>
          <w:szCs w:val="22"/>
          <w:lang w:val="ro-RO"/>
        </w:rPr>
      </w:pPr>
    </w:p>
    <w:p w:rsidR="00787734" w:rsidRPr="00787734" w:rsidRDefault="00787734" w:rsidP="00F056DA">
      <w:pPr>
        <w:jc w:val="right"/>
        <w:rPr>
          <w:sz w:val="22"/>
          <w:szCs w:val="22"/>
          <w:lang w:val="ro-RO"/>
        </w:rPr>
      </w:pPr>
    </w:p>
    <w:p w:rsidR="001B5655" w:rsidRPr="00787734" w:rsidRDefault="009A7D08" w:rsidP="00F056DA">
      <w:pPr>
        <w:jc w:val="right"/>
        <w:rPr>
          <w:sz w:val="16"/>
          <w:szCs w:val="16"/>
        </w:rPr>
      </w:pPr>
      <w:r w:rsidRPr="00787734">
        <w:rPr>
          <w:sz w:val="16"/>
          <w:szCs w:val="16"/>
          <w:lang w:val="ro-RO"/>
        </w:rPr>
        <w:t>Cod FO53-03,Ver.3</w:t>
      </w:r>
    </w:p>
    <w:sectPr w:rsidR="001B5655" w:rsidRPr="00787734" w:rsidSect="001B5655">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645" w:rsidRDefault="001A4645" w:rsidP="00D55BD9">
      <w:r>
        <w:separator/>
      </w:r>
    </w:p>
  </w:endnote>
  <w:endnote w:type="continuationSeparator" w:id="1">
    <w:p w:rsidR="001A4645" w:rsidRDefault="001A4645" w:rsidP="00D5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645" w:rsidRDefault="001A4645" w:rsidP="00D55BD9">
      <w:r>
        <w:separator/>
      </w:r>
    </w:p>
  </w:footnote>
  <w:footnote w:type="continuationSeparator" w:id="1">
    <w:p w:rsidR="001A4645" w:rsidRDefault="001A4645" w:rsidP="00D55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45C47"/>
    <w:multiLevelType w:val="hybridMultilevel"/>
    <w:tmpl w:val="B3428446"/>
    <w:lvl w:ilvl="0" w:tplc="F290FDCA">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3CC539B"/>
    <w:multiLevelType w:val="hybridMultilevel"/>
    <w:tmpl w:val="93FE19CA"/>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0"/>
    <w:footnote w:id="1"/>
  </w:footnotePr>
  <w:endnotePr>
    <w:endnote w:id="0"/>
    <w:endnote w:id="1"/>
  </w:endnotePr>
  <w:compat/>
  <w:rsids>
    <w:rsidRoot w:val="00200D23"/>
    <w:rsid w:val="0000038E"/>
    <w:rsid w:val="000006AF"/>
    <w:rsid w:val="00015166"/>
    <w:rsid w:val="000151A0"/>
    <w:rsid w:val="000254D4"/>
    <w:rsid w:val="0002731E"/>
    <w:rsid w:val="000355D5"/>
    <w:rsid w:val="000649D1"/>
    <w:rsid w:val="00093958"/>
    <w:rsid w:val="00094576"/>
    <w:rsid w:val="000A3699"/>
    <w:rsid w:val="000C41AF"/>
    <w:rsid w:val="000D67C8"/>
    <w:rsid w:val="000E00FA"/>
    <w:rsid w:val="00100C40"/>
    <w:rsid w:val="0012212D"/>
    <w:rsid w:val="00124BC4"/>
    <w:rsid w:val="00143933"/>
    <w:rsid w:val="00166232"/>
    <w:rsid w:val="00176F0B"/>
    <w:rsid w:val="00183061"/>
    <w:rsid w:val="001915F7"/>
    <w:rsid w:val="0019677E"/>
    <w:rsid w:val="001A4645"/>
    <w:rsid w:val="001A78D6"/>
    <w:rsid w:val="001B5655"/>
    <w:rsid w:val="001D3686"/>
    <w:rsid w:val="001D3E69"/>
    <w:rsid w:val="001D7921"/>
    <w:rsid w:val="001E6A23"/>
    <w:rsid w:val="00200D23"/>
    <w:rsid w:val="00215F69"/>
    <w:rsid w:val="00223E5A"/>
    <w:rsid w:val="00261357"/>
    <w:rsid w:val="002808E8"/>
    <w:rsid w:val="00296D82"/>
    <w:rsid w:val="002B1E26"/>
    <w:rsid w:val="00302743"/>
    <w:rsid w:val="00303F15"/>
    <w:rsid w:val="00336C4B"/>
    <w:rsid w:val="003768AC"/>
    <w:rsid w:val="0038013B"/>
    <w:rsid w:val="00381033"/>
    <w:rsid w:val="00393A38"/>
    <w:rsid w:val="003E2001"/>
    <w:rsid w:val="003F0B88"/>
    <w:rsid w:val="003F43C9"/>
    <w:rsid w:val="00411A31"/>
    <w:rsid w:val="00412072"/>
    <w:rsid w:val="004672A9"/>
    <w:rsid w:val="00471AE7"/>
    <w:rsid w:val="00477423"/>
    <w:rsid w:val="004A2F4E"/>
    <w:rsid w:val="004A66AE"/>
    <w:rsid w:val="004C63B2"/>
    <w:rsid w:val="004D1862"/>
    <w:rsid w:val="0051209F"/>
    <w:rsid w:val="00516921"/>
    <w:rsid w:val="00517FA0"/>
    <w:rsid w:val="00540348"/>
    <w:rsid w:val="005843F4"/>
    <w:rsid w:val="005E4CC8"/>
    <w:rsid w:val="0060416D"/>
    <w:rsid w:val="00614082"/>
    <w:rsid w:val="006218BA"/>
    <w:rsid w:val="00621B9A"/>
    <w:rsid w:val="006533C8"/>
    <w:rsid w:val="0066574B"/>
    <w:rsid w:val="00737E5C"/>
    <w:rsid w:val="00760CB0"/>
    <w:rsid w:val="007717C0"/>
    <w:rsid w:val="00787734"/>
    <w:rsid w:val="007C2220"/>
    <w:rsid w:val="007C37C9"/>
    <w:rsid w:val="007C40C1"/>
    <w:rsid w:val="007D549D"/>
    <w:rsid w:val="007F161F"/>
    <w:rsid w:val="00803FFD"/>
    <w:rsid w:val="008236C5"/>
    <w:rsid w:val="00824C10"/>
    <w:rsid w:val="0083053B"/>
    <w:rsid w:val="008342A3"/>
    <w:rsid w:val="008469E8"/>
    <w:rsid w:val="0085390D"/>
    <w:rsid w:val="008873B5"/>
    <w:rsid w:val="008D2C1E"/>
    <w:rsid w:val="008E2EB6"/>
    <w:rsid w:val="00912DC4"/>
    <w:rsid w:val="00934E5F"/>
    <w:rsid w:val="0095481A"/>
    <w:rsid w:val="009A7D08"/>
    <w:rsid w:val="00A207E9"/>
    <w:rsid w:val="00A358E5"/>
    <w:rsid w:val="00AB2324"/>
    <w:rsid w:val="00AB4128"/>
    <w:rsid w:val="00AB7120"/>
    <w:rsid w:val="00AC4CAF"/>
    <w:rsid w:val="00AD1F33"/>
    <w:rsid w:val="00B02F3F"/>
    <w:rsid w:val="00B039C6"/>
    <w:rsid w:val="00B154DE"/>
    <w:rsid w:val="00B578BC"/>
    <w:rsid w:val="00B71445"/>
    <w:rsid w:val="00BA45D4"/>
    <w:rsid w:val="00C1045D"/>
    <w:rsid w:val="00C20156"/>
    <w:rsid w:val="00C9557F"/>
    <w:rsid w:val="00CA4EEA"/>
    <w:rsid w:val="00CC3347"/>
    <w:rsid w:val="00CE637D"/>
    <w:rsid w:val="00D07284"/>
    <w:rsid w:val="00D16809"/>
    <w:rsid w:val="00D1738E"/>
    <w:rsid w:val="00D351B3"/>
    <w:rsid w:val="00D47BBA"/>
    <w:rsid w:val="00D55BD9"/>
    <w:rsid w:val="00DD58F0"/>
    <w:rsid w:val="00DF29AE"/>
    <w:rsid w:val="00E11DEE"/>
    <w:rsid w:val="00E15740"/>
    <w:rsid w:val="00E729DC"/>
    <w:rsid w:val="00E80A3E"/>
    <w:rsid w:val="00E90606"/>
    <w:rsid w:val="00EC7B2E"/>
    <w:rsid w:val="00EE7883"/>
    <w:rsid w:val="00EE78D2"/>
    <w:rsid w:val="00F056DA"/>
    <w:rsid w:val="00F14D50"/>
    <w:rsid w:val="00F306F6"/>
    <w:rsid w:val="00F93FD1"/>
    <w:rsid w:val="00F944E8"/>
    <w:rsid w:val="00FA68A0"/>
    <w:rsid w:val="00FB4DE9"/>
    <w:rsid w:val="00FC4D67"/>
    <w:rsid w:val="00FF0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BD9"/>
    <w:pPr>
      <w:tabs>
        <w:tab w:val="center" w:pos="4513"/>
        <w:tab w:val="right" w:pos="9026"/>
      </w:tabs>
    </w:pPr>
  </w:style>
  <w:style w:type="character" w:customStyle="1" w:styleId="HeaderChar">
    <w:name w:val="Header Char"/>
    <w:basedOn w:val="DefaultParagraphFont"/>
    <w:link w:val="Header"/>
    <w:uiPriority w:val="99"/>
    <w:rsid w:val="00D55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D9"/>
    <w:pPr>
      <w:tabs>
        <w:tab w:val="center" w:pos="4513"/>
        <w:tab w:val="right" w:pos="9026"/>
      </w:tabs>
    </w:pPr>
  </w:style>
  <w:style w:type="character" w:customStyle="1" w:styleId="FooterChar">
    <w:name w:val="Footer Char"/>
    <w:basedOn w:val="DefaultParagraphFont"/>
    <w:link w:val="Footer"/>
    <w:uiPriority w:val="99"/>
    <w:rsid w:val="00D55BD9"/>
    <w:rPr>
      <w:rFonts w:ascii="Times New Roman" w:eastAsia="Times New Roman" w:hAnsi="Times New Roman" w:cs="Times New Roman"/>
      <w:sz w:val="24"/>
      <w:szCs w:val="24"/>
    </w:rPr>
  </w:style>
  <w:style w:type="character" w:customStyle="1" w:styleId="salnbdy">
    <w:name w:val="s_aln_bdy"/>
    <w:basedOn w:val="DefaultParagraphFont"/>
    <w:rsid w:val="000151A0"/>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3F0B88"/>
    <w:rPr>
      <w:rFonts w:ascii="Calibri" w:eastAsia="Calibri" w:hAnsi="Calibri" w:cs="Times New Roman"/>
      <w:lang w:val="ro-RO"/>
    </w:rPr>
  </w:style>
  <w:style w:type="character" w:customStyle="1" w:styleId="rezumat1">
    <w:name w:val="rezumat_1"/>
    <w:basedOn w:val="DefaultParagraphFont"/>
    <w:rsid w:val="00B039C6"/>
  </w:style>
  <w:style w:type="character" w:styleId="Hyperlink">
    <w:name w:val="Hyperlink"/>
    <w:uiPriority w:val="99"/>
    <w:rsid w:val="00B039C6"/>
    <w:rPr>
      <w:color w:val="0000FF"/>
      <w:u w:val="single"/>
    </w:rPr>
  </w:style>
  <w:style w:type="character" w:customStyle="1" w:styleId="slgi1">
    <w:name w:val="s_lgi1"/>
    <w:rsid w:val="00B039C6"/>
    <w:rPr>
      <w:rFonts w:ascii="Verdana" w:hAnsi="Verdana" w:hint="default"/>
      <w:b w:val="0"/>
      <w:bCs w:val="0"/>
      <w:color w:val="006400"/>
      <w:sz w:val="16"/>
      <w:szCs w:val="16"/>
      <w:u w:val="single"/>
      <w:shd w:val="clear" w:color="auto" w:fill="FFFFFF"/>
    </w:rPr>
  </w:style>
  <w:style w:type="paragraph" w:customStyle="1" w:styleId="sartttl">
    <w:name w:val="s_art_ttl"/>
    <w:basedOn w:val="Normal"/>
    <w:rsid w:val="007717C0"/>
    <w:pPr>
      <w:spacing w:before="100" w:beforeAutospacing="1" w:after="100" w:afterAutospacing="1"/>
    </w:pPr>
  </w:style>
  <w:style w:type="paragraph" w:customStyle="1" w:styleId="Default">
    <w:name w:val="Default"/>
    <w:rsid w:val="00787734"/>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sden">
    <w:name w:val="s_den"/>
    <w:basedOn w:val="Normal"/>
    <w:rsid w:val="0078773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569C-856C-4AF3-8ADC-D81E9934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5</cp:revision>
  <cp:lastPrinted>2023-09-20T06:05:00Z</cp:lastPrinted>
  <dcterms:created xsi:type="dcterms:W3CDTF">2023-04-12T05:38:00Z</dcterms:created>
  <dcterms:modified xsi:type="dcterms:W3CDTF">2023-09-20T06:07:00Z</dcterms:modified>
</cp:coreProperties>
</file>