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31" w:type="dxa"/>
        <w:tblLook w:val="04A0"/>
      </w:tblPr>
      <w:tblGrid>
        <w:gridCol w:w="6629"/>
        <w:gridCol w:w="4502"/>
      </w:tblGrid>
      <w:tr w:rsidR="00AE5807" w:rsidTr="00656B23">
        <w:tc>
          <w:tcPr>
            <w:tcW w:w="6629" w:type="dxa"/>
            <w:hideMark/>
          </w:tcPr>
          <w:p w:rsidR="00AE5807" w:rsidRPr="00E01AA3" w:rsidRDefault="00AE5807" w:rsidP="00656B23">
            <w:pPr>
              <w:pStyle w:val="Header"/>
              <w:spacing w:line="276" w:lineRule="auto"/>
              <w:jc w:val="both"/>
              <w:rPr>
                <w:sz w:val="23"/>
                <w:szCs w:val="23"/>
              </w:rPr>
            </w:pPr>
            <w:r w:rsidRPr="00E01AA3">
              <w:rPr>
                <w:sz w:val="23"/>
                <w:szCs w:val="23"/>
              </w:rPr>
              <w:t>ROMÂNIA</w:t>
            </w:r>
          </w:p>
          <w:p w:rsidR="00AE5807" w:rsidRPr="00E01AA3" w:rsidRDefault="00AE5807" w:rsidP="00656B23">
            <w:pPr>
              <w:pStyle w:val="Header"/>
              <w:spacing w:line="276" w:lineRule="auto"/>
              <w:rPr>
                <w:sz w:val="23"/>
                <w:szCs w:val="23"/>
              </w:rPr>
            </w:pPr>
            <w:r w:rsidRPr="00E01AA3">
              <w:rPr>
                <w:sz w:val="23"/>
                <w:szCs w:val="23"/>
              </w:rPr>
              <w:t>JUDEŢUL TIMIŞ</w:t>
            </w:r>
          </w:p>
          <w:p w:rsidR="00AE5807" w:rsidRPr="00E01AA3" w:rsidRDefault="00AE5807" w:rsidP="00656B23">
            <w:pPr>
              <w:pStyle w:val="Header"/>
              <w:spacing w:line="276" w:lineRule="auto"/>
              <w:rPr>
                <w:sz w:val="23"/>
                <w:szCs w:val="23"/>
              </w:rPr>
            </w:pPr>
            <w:r w:rsidRPr="00E01AA3">
              <w:rPr>
                <w:sz w:val="23"/>
                <w:szCs w:val="23"/>
              </w:rPr>
              <w:t>MUNICIPIUL TIMIŞOARA</w:t>
            </w:r>
          </w:p>
          <w:p w:rsidR="00AE5807" w:rsidRDefault="00AE5807" w:rsidP="00656B23">
            <w:pPr>
              <w:pStyle w:val="Header"/>
              <w:spacing w:line="276" w:lineRule="auto"/>
              <w:rPr>
                <w:sz w:val="23"/>
                <w:szCs w:val="23"/>
              </w:rPr>
            </w:pPr>
            <w:r w:rsidRPr="00E01AA3">
              <w:rPr>
                <w:sz w:val="23"/>
                <w:szCs w:val="23"/>
              </w:rPr>
              <w:t xml:space="preserve">DIRECŢIA </w:t>
            </w:r>
            <w:r>
              <w:rPr>
                <w:sz w:val="23"/>
                <w:szCs w:val="23"/>
              </w:rPr>
              <w:t>TEHNICĂ</w:t>
            </w:r>
          </w:p>
          <w:p w:rsidR="00AE5807" w:rsidRDefault="00AE5807" w:rsidP="00656B23">
            <w:pPr>
              <w:pStyle w:val="Header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SERVICIUL S.A.R.P.</w:t>
            </w:r>
          </w:p>
          <w:p w:rsidR="00A913DB" w:rsidRPr="00E01AA3" w:rsidRDefault="00A913DB" w:rsidP="00656B23">
            <w:pPr>
              <w:pStyle w:val="Header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BIROUL H.T.G.</w:t>
            </w:r>
          </w:p>
          <w:p w:rsidR="00AE5807" w:rsidRPr="00A47A82" w:rsidRDefault="00AE5807" w:rsidP="00656B23">
            <w:pPr>
              <w:pStyle w:val="Header"/>
              <w:spacing w:line="276" w:lineRule="auto"/>
              <w:rPr>
                <w:sz w:val="23"/>
                <w:szCs w:val="23"/>
              </w:rPr>
            </w:pPr>
            <w:r w:rsidRPr="00E01AA3">
              <w:rPr>
                <w:sz w:val="23"/>
                <w:szCs w:val="23"/>
              </w:rPr>
              <w:t>SC20</w:t>
            </w:r>
            <w:r>
              <w:rPr>
                <w:sz w:val="23"/>
                <w:szCs w:val="23"/>
              </w:rPr>
              <w:t>22-</w:t>
            </w:r>
            <w:r w:rsidR="00A913DB">
              <w:rPr>
                <w:sz w:val="23"/>
                <w:szCs w:val="23"/>
              </w:rPr>
              <w:t>20692/18.08.2022</w:t>
            </w:r>
          </w:p>
        </w:tc>
        <w:tc>
          <w:tcPr>
            <w:tcW w:w="4502" w:type="dxa"/>
            <w:hideMark/>
          </w:tcPr>
          <w:p w:rsidR="00AE5807" w:rsidRPr="00C05C90" w:rsidRDefault="00AE5807" w:rsidP="00656B23">
            <w:pPr>
              <w:pStyle w:val="Header"/>
              <w:spacing w:line="276" w:lineRule="auto"/>
              <w:rPr>
                <w:rFonts w:ascii="Cambria" w:hAnsi="Cambria"/>
                <w:b/>
                <w:noProof/>
              </w:rPr>
            </w:pPr>
            <w:r>
              <w:rPr>
                <w:noProof/>
                <w:lang w:eastAsia="ro-RO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1155065</wp:posOffset>
                  </wp:positionH>
                  <wp:positionV relativeFrom="paragraph">
                    <wp:posOffset>-635</wp:posOffset>
                  </wp:positionV>
                  <wp:extent cx="727710" cy="1104900"/>
                  <wp:effectExtent l="19050" t="0" r="0" b="0"/>
                  <wp:wrapThrough wrapText="bothSides">
                    <wp:wrapPolygon edited="0">
                      <wp:start x="-565" y="0"/>
                      <wp:lineTo x="-565" y="21228"/>
                      <wp:lineTo x="21487" y="21228"/>
                      <wp:lineTo x="21487" y="0"/>
                      <wp:lineTo x="-565" y="0"/>
                    </wp:wrapPolygon>
                  </wp:wrapThrough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E5807" w:rsidRDefault="004E00F1" w:rsidP="00AE5807">
      <w:pPr>
        <w:pStyle w:val="Header"/>
        <w:spacing w:line="276" w:lineRule="auto"/>
        <w:rPr>
          <w:rFonts w:ascii="Cambria" w:hAnsi="Cambria"/>
          <w:i/>
          <w:sz w:val="8"/>
          <w:szCs w:val="8"/>
        </w:rPr>
      </w:pPr>
      <w:r w:rsidRPr="004E00F1">
        <w:rPr>
          <w:rFonts w:ascii="Calibri" w:hAnsi="Calibri"/>
          <w:sz w:val="22"/>
          <w:szCs w:val="22"/>
          <w:lang w:eastAsia="ro-R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.3pt;margin-top:2.95pt;width:481.9pt;height:0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" strokecolor="#bfbfbf" strokeweight="2pt"/>
        </w:pict>
      </w:r>
    </w:p>
    <w:p w:rsidR="00AE5807" w:rsidRPr="009278F4" w:rsidRDefault="00AE5807" w:rsidP="009278F4">
      <w:pPr>
        <w:pStyle w:val="Header"/>
        <w:spacing w:line="276" w:lineRule="auto"/>
        <w:jc w:val="center"/>
        <w:rPr>
          <w:rFonts w:ascii="Cambria" w:hAnsi="Cambria"/>
          <w:i/>
          <w:sz w:val="16"/>
          <w:szCs w:val="16"/>
        </w:rPr>
      </w:pPr>
      <w:r>
        <w:rPr>
          <w:rFonts w:ascii="Cambria" w:hAnsi="Cambria"/>
          <w:i/>
          <w:sz w:val="16"/>
          <w:szCs w:val="16"/>
        </w:rPr>
        <w:t xml:space="preserve">B-dul  C.  D.  Loga  nr.  1,  300030  Timişoara,   E-mail:   primariatm@primariatm.ro,   Internet:   </w:t>
      </w:r>
      <w:r w:rsidR="004E00F1">
        <w:fldChar w:fldCharType="begin"/>
      </w:r>
      <w:r w:rsidR="001A270B">
        <w:instrText>HYPERLINK "http://www.primariatm.ro"</w:instrText>
      </w:r>
      <w:r w:rsidR="004E00F1">
        <w:fldChar w:fldCharType="separate"/>
      </w:r>
      <w:r>
        <w:rPr>
          <w:rStyle w:val="Hyperlink"/>
          <w:rFonts w:ascii="Cambria" w:hAnsi="Cambria"/>
          <w:i/>
          <w:sz w:val="16"/>
          <w:szCs w:val="16"/>
        </w:rPr>
        <w:t>www.primariatm.ro</w:t>
      </w:r>
      <w:r w:rsidR="004E00F1">
        <w:fldChar w:fldCharType="end"/>
      </w:r>
    </w:p>
    <w:p w:rsidR="00FC14B8" w:rsidRPr="003829FE" w:rsidRDefault="00FC14B8" w:rsidP="003829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E5807" w:rsidRPr="003829FE" w:rsidRDefault="00AE5807" w:rsidP="00FC7AFB">
      <w:pPr>
        <w:ind w:left="-360" w:right="58"/>
        <w:jc w:val="center"/>
        <w:rPr>
          <w:b/>
          <w:bCs/>
          <w:sz w:val="24"/>
          <w:szCs w:val="24"/>
        </w:rPr>
      </w:pPr>
      <w:r w:rsidRPr="003829FE">
        <w:rPr>
          <w:b/>
          <w:bCs/>
          <w:sz w:val="24"/>
          <w:szCs w:val="24"/>
        </w:rPr>
        <w:t>NOTĂ JUSTIFICATIVĂ</w:t>
      </w:r>
    </w:p>
    <w:p w:rsidR="00AE5807" w:rsidRPr="003829FE" w:rsidRDefault="00AE5807" w:rsidP="00FC7AFB">
      <w:pPr>
        <w:jc w:val="center"/>
        <w:rPr>
          <w:b/>
          <w:bCs/>
          <w:sz w:val="24"/>
          <w:szCs w:val="24"/>
        </w:rPr>
      </w:pPr>
      <w:r w:rsidRPr="003829FE">
        <w:rPr>
          <w:b/>
          <w:bCs/>
          <w:sz w:val="24"/>
          <w:szCs w:val="24"/>
        </w:rPr>
        <w:t>privind analiza ofertei depusă de Societatea Drumuri Municipale Timişoara S</w:t>
      </w:r>
      <w:r w:rsidR="00FC7AFB">
        <w:rPr>
          <w:b/>
          <w:bCs/>
          <w:sz w:val="24"/>
          <w:szCs w:val="24"/>
        </w:rPr>
        <w:t>.</w:t>
      </w:r>
      <w:r w:rsidRPr="003829FE">
        <w:rPr>
          <w:b/>
          <w:bCs/>
          <w:sz w:val="24"/>
          <w:szCs w:val="24"/>
        </w:rPr>
        <w:t>A</w:t>
      </w:r>
      <w:r w:rsidR="00FC7AFB">
        <w:rPr>
          <w:b/>
          <w:bCs/>
          <w:sz w:val="24"/>
          <w:szCs w:val="24"/>
        </w:rPr>
        <w:t>.</w:t>
      </w:r>
    </w:p>
    <w:p w:rsidR="00FC14B8" w:rsidRDefault="00FC14B8" w:rsidP="003829FE">
      <w:pPr>
        <w:jc w:val="both"/>
        <w:rPr>
          <w:bCs/>
          <w:sz w:val="24"/>
          <w:szCs w:val="24"/>
        </w:rPr>
      </w:pPr>
    </w:p>
    <w:p w:rsidR="0022437B" w:rsidRPr="003829FE" w:rsidRDefault="0022437B" w:rsidP="003829FE">
      <w:pPr>
        <w:jc w:val="both"/>
        <w:rPr>
          <w:bCs/>
          <w:sz w:val="24"/>
          <w:szCs w:val="24"/>
        </w:rPr>
      </w:pPr>
    </w:p>
    <w:p w:rsidR="00F503F0" w:rsidRPr="003829FE" w:rsidRDefault="00F503F0" w:rsidP="003829FE">
      <w:pPr>
        <w:ind w:firstLine="567"/>
        <w:jc w:val="both"/>
        <w:rPr>
          <w:b/>
          <w:sz w:val="24"/>
          <w:szCs w:val="24"/>
        </w:rPr>
      </w:pPr>
      <w:r w:rsidRPr="003829FE">
        <w:rPr>
          <w:bCs/>
          <w:sz w:val="24"/>
          <w:szCs w:val="24"/>
        </w:rPr>
        <w:tab/>
      </w:r>
      <w:r w:rsidRPr="003829FE">
        <w:rPr>
          <w:sz w:val="24"/>
          <w:szCs w:val="24"/>
        </w:rPr>
        <w:t xml:space="preserve">Unul din obiectivele de investiţii propuse de municipalitate îl constituie realizarea obiectivului </w:t>
      </w:r>
      <w:r w:rsidRPr="003829FE">
        <w:rPr>
          <w:color w:val="000000"/>
          <w:sz w:val="24"/>
          <w:szCs w:val="24"/>
        </w:rPr>
        <w:t>:</w:t>
      </w:r>
      <w:r w:rsidRPr="003829FE">
        <w:rPr>
          <w:b/>
          <w:bCs/>
          <w:i/>
          <w:sz w:val="24"/>
          <w:szCs w:val="24"/>
        </w:rPr>
        <w:t xml:space="preserve">,,Execuţie podeţ canal desecare CCP263 str. </w:t>
      </w:r>
      <w:r w:rsidR="00257B56" w:rsidRPr="003829FE">
        <w:rPr>
          <w:b/>
          <w:bCs/>
          <w:i/>
          <w:sz w:val="24"/>
          <w:szCs w:val="24"/>
        </w:rPr>
        <w:t>Neajlov</w:t>
      </w:r>
      <w:r w:rsidRPr="003829FE">
        <w:rPr>
          <w:b/>
          <w:bCs/>
          <w:i/>
          <w:sz w:val="24"/>
          <w:szCs w:val="24"/>
        </w:rPr>
        <w:t>”</w:t>
      </w:r>
      <w:r w:rsidRPr="003829FE">
        <w:rPr>
          <w:sz w:val="24"/>
          <w:szCs w:val="24"/>
        </w:rPr>
        <w:t>.</w:t>
      </w:r>
    </w:p>
    <w:p w:rsidR="00AE5807" w:rsidRPr="003829FE" w:rsidRDefault="00AE5807" w:rsidP="003829FE">
      <w:pPr>
        <w:jc w:val="both"/>
        <w:rPr>
          <w:bCs/>
          <w:sz w:val="24"/>
          <w:szCs w:val="24"/>
        </w:rPr>
      </w:pPr>
      <w:r w:rsidRPr="003829FE">
        <w:rPr>
          <w:bCs/>
          <w:sz w:val="24"/>
          <w:szCs w:val="24"/>
        </w:rPr>
        <w:tab/>
        <w:t>Conform devizului</w:t>
      </w:r>
      <w:r w:rsidRPr="003829FE">
        <w:rPr>
          <w:bCs/>
          <w:sz w:val="24"/>
          <w:szCs w:val="24"/>
          <w:lang w:val="pt-BR"/>
        </w:rPr>
        <w:t xml:space="preserve"> general v</w:t>
      </w:r>
      <w:r w:rsidRPr="003829FE">
        <w:rPr>
          <w:bCs/>
          <w:sz w:val="24"/>
          <w:szCs w:val="24"/>
        </w:rPr>
        <w:t xml:space="preserve">aloarea totală estimată a investiție este </w:t>
      </w:r>
      <w:r w:rsidR="005C07AB" w:rsidRPr="003829FE">
        <w:rPr>
          <w:b/>
          <w:bCs/>
          <w:sz w:val="24"/>
          <w:szCs w:val="24"/>
        </w:rPr>
        <w:t>654</w:t>
      </w:r>
      <w:r w:rsidRPr="003829FE">
        <w:rPr>
          <w:b/>
          <w:bCs/>
          <w:sz w:val="24"/>
          <w:szCs w:val="24"/>
          <w:lang w:val="en-GB"/>
        </w:rPr>
        <w:t>.</w:t>
      </w:r>
      <w:r w:rsidR="005C07AB" w:rsidRPr="003829FE">
        <w:rPr>
          <w:b/>
          <w:bCs/>
          <w:sz w:val="24"/>
          <w:szCs w:val="24"/>
          <w:lang w:val="en-GB"/>
        </w:rPr>
        <w:t>423</w:t>
      </w:r>
      <w:r w:rsidRPr="003829FE">
        <w:rPr>
          <w:b/>
          <w:bCs/>
          <w:sz w:val="24"/>
          <w:szCs w:val="24"/>
          <w:lang w:val="en-GB"/>
        </w:rPr>
        <w:t>,</w:t>
      </w:r>
      <w:r w:rsidR="005C07AB" w:rsidRPr="003829FE">
        <w:rPr>
          <w:b/>
          <w:bCs/>
          <w:sz w:val="24"/>
          <w:szCs w:val="24"/>
          <w:lang w:val="en-GB"/>
        </w:rPr>
        <w:t>97</w:t>
      </w:r>
      <w:r w:rsidRPr="003829FE">
        <w:rPr>
          <w:bCs/>
          <w:sz w:val="24"/>
          <w:szCs w:val="24"/>
          <w:lang w:val="en-GB"/>
        </w:rPr>
        <w:t xml:space="preserve"> lei</w:t>
      </w:r>
      <w:r w:rsidRPr="003829FE">
        <w:rPr>
          <w:bCs/>
          <w:sz w:val="24"/>
          <w:szCs w:val="24"/>
        </w:rPr>
        <w:t xml:space="preserve"> (TVA inclusiv), din care construcții montaj </w:t>
      </w:r>
      <w:r w:rsidRPr="003829FE">
        <w:rPr>
          <w:b/>
          <w:bCs/>
          <w:sz w:val="24"/>
          <w:szCs w:val="24"/>
        </w:rPr>
        <w:t xml:space="preserve">C+M </w:t>
      </w:r>
      <w:r w:rsidR="005C07AB" w:rsidRPr="003829FE">
        <w:rPr>
          <w:b/>
          <w:bCs/>
          <w:sz w:val="24"/>
          <w:szCs w:val="24"/>
        </w:rPr>
        <w:t>575.140,28</w:t>
      </w:r>
      <w:r w:rsidRPr="003829FE">
        <w:rPr>
          <w:bCs/>
          <w:sz w:val="24"/>
          <w:szCs w:val="24"/>
          <w:lang w:val="en-GB"/>
        </w:rPr>
        <w:t xml:space="preserve">lei  </w:t>
      </w:r>
      <w:r w:rsidRPr="003829FE">
        <w:rPr>
          <w:bCs/>
          <w:sz w:val="24"/>
          <w:szCs w:val="24"/>
        </w:rPr>
        <w:t>(TVA inclusiv).</w:t>
      </w:r>
    </w:p>
    <w:p w:rsidR="00AE5807" w:rsidRPr="003829FE" w:rsidRDefault="00AE5807" w:rsidP="003829FE">
      <w:pPr>
        <w:ind w:firstLine="708"/>
        <w:jc w:val="both"/>
        <w:rPr>
          <w:bCs/>
          <w:sz w:val="24"/>
          <w:szCs w:val="24"/>
        </w:rPr>
      </w:pPr>
      <w:r w:rsidRPr="003829FE">
        <w:rPr>
          <w:bCs/>
          <w:sz w:val="24"/>
          <w:szCs w:val="24"/>
        </w:rPr>
        <w:t xml:space="preserve">Durată de realizare: de 3 luni de la data emiterii ordinului de începere. </w:t>
      </w:r>
    </w:p>
    <w:p w:rsidR="00AE5807" w:rsidRPr="003829FE" w:rsidRDefault="00AE5807" w:rsidP="003829FE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3829FE">
        <w:rPr>
          <w:bCs/>
          <w:sz w:val="24"/>
          <w:szCs w:val="24"/>
        </w:rPr>
        <w:tab/>
      </w:r>
      <w:r w:rsidRPr="003829FE">
        <w:rPr>
          <w:bCs/>
          <w:sz w:val="24"/>
          <w:szCs w:val="24"/>
        </w:rPr>
        <w:tab/>
        <w:t xml:space="preserve">Sursa de finanţare: bugetul local, capitolul </w:t>
      </w:r>
      <w:r w:rsidRPr="003829FE">
        <w:rPr>
          <w:color w:val="000000"/>
          <w:sz w:val="24"/>
          <w:szCs w:val="24"/>
        </w:rPr>
        <w:t>70.02.05.01 – Alimentări cu apă.</w:t>
      </w:r>
    </w:p>
    <w:p w:rsidR="00945003" w:rsidRPr="003829FE" w:rsidRDefault="00AE5807" w:rsidP="003829FE">
      <w:pPr>
        <w:jc w:val="both"/>
        <w:rPr>
          <w:bCs/>
          <w:sz w:val="24"/>
          <w:szCs w:val="24"/>
        </w:rPr>
      </w:pPr>
      <w:r w:rsidRPr="003829FE">
        <w:rPr>
          <w:bCs/>
          <w:sz w:val="24"/>
          <w:szCs w:val="24"/>
        </w:rPr>
        <w:tab/>
      </w:r>
      <w:r w:rsidR="00945003" w:rsidRPr="003829FE">
        <w:rPr>
          <w:bCs/>
          <w:sz w:val="24"/>
          <w:szCs w:val="24"/>
        </w:rPr>
        <w:t>Indicatorii tehnico-economici ai obiectivului de investiţii sunt aprobaţi prin Hotărârea Consiliului Local al Municipiului Timişoara cu nr. 437/21.11.2017, completată prin Hotărârea Consiliului Local al Municipiului Timişoara nr. 435/23.11.2021, respectiv actualizată prin Hotărârea nr.  356 din data 26.07. 2022.</w:t>
      </w:r>
    </w:p>
    <w:p w:rsidR="00082C3D" w:rsidRPr="003829FE" w:rsidRDefault="00F503F0" w:rsidP="003829FE">
      <w:pPr>
        <w:ind w:firstLine="720"/>
        <w:jc w:val="both"/>
        <w:rPr>
          <w:sz w:val="24"/>
          <w:szCs w:val="24"/>
        </w:rPr>
      </w:pPr>
      <w:r w:rsidRPr="003829FE">
        <w:rPr>
          <w:sz w:val="24"/>
          <w:szCs w:val="24"/>
        </w:rPr>
        <w:t xml:space="preserve">Societatea Drumuri Municipale Timişoara SA a fost înfiinţată prin HCL Timisoara nr. 199/18.11.1997 privind </w:t>
      </w:r>
      <w:r w:rsidRPr="003829FE">
        <w:rPr>
          <w:i/>
          <w:sz w:val="24"/>
          <w:szCs w:val="24"/>
        </w:rPr>
        <w:t>reorganizarea Regiei Autonome DRUMURI MUNICIPALE</w:t>
      </w:r>
      <w:r w:rsidRPr="003829FE">
        <w:rPr>
          <w:sz w:val="24"/>
          <w:szCs w:val="24"/>
        </w:rPr>
        <w:t xml:space="preserve">, </w:t>
      </w:r>
      <w:r w:rsidRPr="003829FE">
        <w:rPr>
          <w:i/>
          <w:sz w:val="24"/>
          <w:szCs w:val="24"/>
        </w:rPr>
        <w:t>in societate pe acţiuni</w:t>
      </w:r>
      <w:r w:rsidRPr="003829FE">
        <w:rPr>
          <w:sz w:val="24"/>
          <w:szCs w:val="24"/>
        </w:rPr>
        <w:t xml:space="preserve">, </w:t>
      </w:r>
      <w:r w:rsidRPr="003829FE">
        <w:rPr>
          <w:b/>
          <w:sz w:val="24"/>
          <w:szCs w:val="24"/>
        </w:rPr>
        <w:t>având ca acţionar unic pe Consiliul Local al Municipiului Timisoara</w:t>
      </w:r>
      <w:r w:rsidRPr="003829FE">
        <w:rPr>
          <w:sz w:val="24"/>
          <w:szCs w:val="24"/>
        </w:rPr>
        <w:t>. Prin aceasta hotărâre s-a aprobat şi statutul societăţii,  precum şi capitalul social.</w:t>
      </w:r>
    </w:p>
    <w:p w:rsidR="00F503F0" w:rsidRPr="003829FE" w:rsidRDefault="00F503F0" w:rsidP="003829FE">
      <w:pPr>
        <w:ind w:firstLine="720"/>
        <w:jc w:val="both"/>
        <w:rPr>
          <w:rStyle w:val="Corptext1"/>
          <w:color w:val="000000"/>
          <w:sz w:val="24"/>
          <w:szCs w:val="24"/>
        </w:rPr>
      </w:pPr>
      <w:r w:rsidRPr="003829FE">
        <w:rPr>
          <w:sz w:val="24"/>
          <w:szCs w:val="24"/>
        </w:rPr>
        <w:t xml:space="preserve"> În data de </w:t>
      </w:r>
      <w:r w:rsidR="003829FE" w:rsidRPr="003829FE">
        <w:rPr>
          <w:sz w:val="24"/>
          <w:szCs w:val="24"/>
        </w:rPr>
        <w:t>18</w:t>
      </w:r>
      <w:r w:rsidRPr="003829FE">
        <w:rPr>
          <w:sz w:val="24"/>
          <w:szCs w:val="24"/>
        </w:rPr>
        <w:t>.</w:t>
      </w:r>
      <w:r w:rsidR="003829FE" w:rsidRPr="003829FE">
        <w:rPr>
          <w:sz w:val="24"/>
          <w:szCs w:val="24"/>
        </w:rPr>
        <w:t>11</w:t>
      </w:r>
      <w:r w:rsidRPr="003829FE">
        <w:rPr>
          <w:sz w:val="24"/>
          <w:szCs w:val="24"/>
        </w:rPr>
        <w:t xml:space="preserve">.2021, prin adresa cu nr. </w:t>
      </w:r>
      <w:r w:rsidR="003829FE" w:rsidRPr="003829FE">
        <w:rPr>
          <w:sz w:val="24"/>
          <w:szCs w:val="24"/>
        </w:rPr>
        <w:t>8336</w:t>
      </w:r>
      <w:r w:rsidRPr="003829FE">
        <w:rPr>
          <w:sz w:val="24"/>
          <w:szCs w:val="24"/>
        </w:rPr>
        <w:t xml:space="preserve"> Societatea Drumuri Municipale Timişoara SA, ne aduce la cunoştinţă faptul că </w:t>
      </w:r>
      <w:r w:rsidRPr="003829FE">
        <w:rPr>
          <w:rStyle w:val="Corptext1"/>
          <w:color w:val="000000"/>
          <w:sz w:val="24"/>
          <w:szCs w:val="24"/>
        </w:rPr>
        <w:t>intra in categoria persoanelor juridice vizate de art. 31, alin. 1, lit. a), din Legea nr. 98/2016, redând toate considerentele în acest sens.</w:t>
      </w:r>
    </w:p>
    <w:p w:rsidR="00AE5807" w:rsidRPr="003829FE" w:rsidRDefault="00AE5807" w:rsidP="003829FE">
      <w:pPr>
        <w:jc w:val="both"/>
        <w:rPr>
          <w:iCs/>
          <w:sz w:val="24"/>
          <w:szCs w:val="24"/>
        </w:rPr>
      </w:pPr>
      <w:r w:rsidRPr="003829FE">
        <w:rPr>
          <w:sz w:val="24"/>
          <w:szCs w:val="24"/>
        </w:rPr>
        <w:tab/>
        <w:t>Agenţia Naţională pentru Achiziţii Publice, prin adresa nr. 26033/06.01.2022,</w:t>
      </w:r>
      <w:r w:rsidRPr="003829FE">
        <w:rPr>
          <w:iCs/>
          <w:sz w:val="24"/>
          <w:szCs w:val="24"/>
        </w:rPr>
        <w:t xml:space="preserve"> înregistrată la Primăria Municipiului Timișoara cu nr. SC2022-1401 din data de 20.01.2022</w:t>
      </w:r>
      <w:r w:rsidRPr="003829FE">
        <w:rPr>
          <w:sz w:val="24"/>
          <w:szCs w:val="24"/>
        </w:rPr>
        <w:t xml:space="preserve"> ne transmite faptul că, în calitate de autoritatea contractantă, Municipiul Timişoara se poate prevala de excepţia prevăzută la art 31 alin. (1) – (2) din Legea nr. 98/2016, în cazul atribuirii contractelor de achiziţie publică/acordurilor-cadru către Societatea </w:t>
      </w:r>
      <w:r w:rsidRPr="003829FE">
        <w:rPr>
          <w:iCs/>
          <w:sz w:val="24"/>
          <w:szCs w:val="24"/>
        </w:rPr>
        <w:t xml:space="preserve">Drumuri Municipale Timişoara SA, sub rezerva asumării de către </w:t>
      </w:r>
      <w:r w:rsidRPr="003829FE">
        <w:rPr>
          <w:sz w:val="24"/>
          <w:szCs w:val="24"/>
        </w:rPr>
        <w:t xml:space="preserve">Societatea </w:t>
      </w:r>
      <w:r w:rsidRPr="003829FE">
        <w:rPr>
          <w:iCs/>
          <w:sz w:val="24"/>
          <w:szCs w:val="24"/>
        </w:rPr>
        <w:t>Drumuri Municipale Timişoara SA a îndeplinirii condiţiei prevăzute la art. 31 alin. (1) lit. b) din Legea nr. 98/2016.</w:t>
      </w:r>
    </w:p>
    <w:p w:rsidR="00AE5807" w:rsidRPr="003829FE" w:rsidRDefault="00AE5807" w:rsidP="003829FE">
      <w:pPr>
        <w:jc w:val="both"/>
        <w:rPr>
          <w:bCs/>
          <w:sz w:val="24"/>
          <w:szCs w:val="24"/>
        </w:rPr>
      </w:pPr>
      <w:r w:rsidRPr="003829FE">
        <w:rPr>
          <w:iCs/>
          <w:sz w:val="24"/>
          <w:szCs w:val="24"/>
        </w:rPr>
        <w:tab/>
      </w:r>
      <w:r w:rsidRPr="003829FE">
        <w:rPr>
          <w:rStyle w:val="Corptext1"/>
          <w:sz w:val="24"/>
          <w:szCs w:val="24"/>
        </w:rPr>
        <w:t>Prin adresa cu nr. SC2022-</w:t>
      </w:r>
      <w:r w:rsidR="001C011B" w:rsidRPr="003829FE">
        <w:rPr>
          <w:rStyle w:val="Corptext1"/>
          <w:sz w:val="24"/>
          <w:szCs w:val="24"/>
        </w:rPr>
        <w:t>18980</w:t>
      </w:r>
      <w:r w:rsidRPr="003829FE">
        <w:rPr>
          <w:rStyle w:val="Corptext1"/>
          <w:sz w:val="24"/>
          <w:szCs w:val="24"/>
        </w:rPr>
        <w:t>/</w:t>
      </w:r>
      <w:r w:rsidR="001C011B" w:rsidRPr="003829FE">
        <w:rPr>
          <w:rStyle w:val="Corptext1"/>
          <w:sz w:val="24"/>
          <w:szCs w:val="24"/>
        </w:rPr>
        <w:t>28</w:t>
      </w:r>
      <w:r w:rsidRPr="003829FE">
        <w:rPr>
          <w:rStyle w:val="Corptext1"/>
          <w:sz w:val="24"/>
          <w:szCs w:val="24"/>
        </w:rPr>
        <w:t>.0</w:t>
      </w:r>
      <w:r w:rsidR="001C011B" w:rsidRPr="003829FE">
        <w:rPr>
          <w:rStyle w:val="Corptext1"/>
          <w:sz w:val="24"/>
          <w:szCs w:val="24"/>
        </w:rPr>
        <w:t>7</w:t>
      </w:r>
      <w:r w:rsidRPr="003829FE">
        <w:rPr>
          <w:rStyle w:val="Corptext1"/>
          <w:sz w:val="24"/>
          <w:szCs w:val="24"/>
        </w:rPr>
        <w:t xml:space="preserve">.2022 am solicitat Societăţii Drumuri Municipale Timişoara SA </w:t>
      </w:r>
      <w:r w:rsidRPr="003829FE">
        <w:rPr>
          <w:bCs/>
          <w:sz w:val="24"/>
          <w:szCs w:val="24"/>
        </w:rPr>
        <w:t xml:space="preserve">ne comunice oferta tehnică şi financiară pentru executarea lucrărilor pentru obiectivul de investiţii ,,Execuţie podeţ canal desecare CCP263 str. </w:t>
      </w:r>
      <w:r w:rsidR="00257B56" w:rsidRPr="003829FE">
        <w:rPr>
          <w:bCs/>
          <w:sz w:val="24"/>
          <w:szCs w:val="24"/>
        </w:rPr>
        <w:t>Neajlov</w:t>
      </w:r>
      <w:r w:rsidRPr="003829FE">
        <w:rPr>
          <w:bCs/>
          <w:sz w:val="24"/>
          <w:szCs w:val="24"/>
        </w:rPr>
        <w:t>”</w:t>
      </w:r>
      <w:proofErr w:type="spellStart"/>
      <w:r w:rsidRPr="003829FE">
        <w:rPr>
          <w:bCs/>
          <w:sz w:val="24"/>
          <w:szCs w:val="24"/>
          <w:lang w:val="en-US"/>
        </w:rPr>
        <w:t>precum</w:t>
      </w:r>
      <w:proofErr w:type="spellEnd"/>
      <w:r w:rsidRPr="003829FE">
        <w:rPr>
          <w:bCs/>
          <w:sz w:val="24"/>
          <w:szCs w:val="24"/>
          <w:lang w:val="en-US"/>
        </w:rPr>
        <w:t xml:space="preserve"> </w:t>
      </w:r>
      <w:proofErr w:type="spellStart"/>
      <w:r w:rsidRPr="003829FE">
        <w:rPr>
          <w:bCs/>
          <w:sz w:val="24"/>
          <w:szCs w:val="24"/>
          <w:lang w:val="en-US"/>
        </w:rPr>
        <w:t>şi</w:t>
      </w:r>
      <w:proofErr w:type="spellEnd"/>
      <w:r w:rsidRPr="003829FE">
        <w:rPr>
          <w:bCs/>
          <w:sz w:val="24"/>
          <w:szCs w:val="24"/>
          <w:lang w:val="en-US"/>
        </w:rPr>
        <w:t xml:space="preserve"> </w:t>
      </w:r>
      <w:proofErr w:type="spellStart"/>
      <w:r w:rsidRPr="003829FE">
        <w:rPr>
          <w:bCs/>
          <w:sz w:val="24"/>
          <w:szCs w:val="24"/>
          <w:lang w:val="en-US"/>
        </w:rPr>
        <w:t>asumarea</w:t>
      </w:r>
      <w:proofErr w:type="spellEnd"/>
      <w:r w:rsidRPr="003829FE">
        <w:rPr>
          <w:bCs/>
          <w:sz w:val="24"/>
          <w:szCs w:val="24"/>
          <w:lang w:val="en-US"/>
        </w:rPr>
        <w:t xml:space="preserve">, </w:t>
      </w:r>
      <w:proofErr w:type="spellStart"/>
      <w:r w:rsidRPr="003829FE">
        <w:rPr>
          <w:bCs/>
          <w:sz w:val="24"/>
          <w:szCs w:val="24"/>
          <w:lang w:val="en-US"/>
        </w:rPr>
        <w:t>prin</w:t>
      </w:r>
      <w:proofErr w:type="spellEnd"/>
      <w:r w:rsidRPr="003829FE">
        <w:rPr>
          <w:bCs/>
          <w:sz w:val="24"/>
          <w:szCs w:val="24"/>
          <w:lang w:val="en-US"/>
        </w:rPr>
        <w:t xml:space="preserve"> </w:t>
      </w:r>
      <w:proofErr w:type="spellStart"/>
      <w:r w:rsidRPr="003829FE">
        <w:rPr>
          <w:bCs/>
          <w:sz w:val="24"/>
          <w:szCs w:val="24"/>
          <w:lang w:val="en-US"/>
        </w:rPr>
        <w:t>declaraţie</w:t>
      </w:r>
      <w:proofErr w:type="spellEnd"/>
      <w:r w:rsidRPr="003829FE">
        <w:rPr>
          <w:bCs/>
          <w:sz w:val="24"/>
          <w:szCs w:val="24"/>
          <w:lang w:val="en-US"/>
        </w:rPr>
        <w:t xml:space="preserve"> </w:t>
      </w:r>
      <w:proofErr w:type="spellStart"/>
      <w:r w:rsidRPr="003829FE">
        <w:rPr>
          <w:bCs/>
          <w:sz w:val="24"/>
          <w:szCs w:val="24"/>
          <w:lang w:val="en-US"/>
        </w:rPr>
        <w:t>pe</w:t>
      </w:r>
      <w:proofErr w:type="spellEnd"/>
      <w:r w:rsidRPr="003829FE">
        <w:rPr>
          <w:bCs/>
          <w:sz w:val="24"/>
          <w:szCs w:val="24"/>
          <w:lang w:val="en-US"/>
        </w:rPr>
        <w:t xml:space="preserve"> </w:t>
      </w:r>
      <w:proofErr w:type="spellStart"/>
      <w:r w:rsidRPr="003829FE">
        <w:rPr>
          <w:bCs/>
          <w:sz w:val="24"/>
          <w:szCs w:val="24"/>
          <w:lang w:val="en-US"/>
        </w:rPr>
        <w:t>propria</w:t>
      </w:r>
      <w:proofErr w:type="spellEnd"/>
      <w:r w:rsidRPr="003829FE">
        <w:rPr>
          <w:bCs/>
          <w:sz w:val="24"/>
          <w:szCs w:val="24"/>
          <w:lang w:val="en-US"/>
        </w:rPr>
        <w:t xml:space="preserve"> </w:t>
      </w:r>
      <w:proofErr w:type="spellStart"/>
      <w:r w:rsidRPr="003829FE">
        <w:rPr>
          <w:bCs/>
          <w:sz w:val="24"/>
          <w:szCs w:val="24"/>
          <w:lang w:val="en-US"/>
        </w:rPr>
        <w:t>răspundere</w:t>
      </w:r>
      <w:proofErr w:type="spellEnd"/>
      <w:r w:rsidRPr="003829FE">
        <w:rPr>
          <w:bCs/>
          <w:sz w:val="24"/>
          <w:szCs w:val="24"/>
          <w:lang w:val="en-US"/>
        </w:rPr>
        <w:t xml:space="preserve">, a </w:t>
      </w:r>
      <w:r w:rsidRPr="003829FE">
        <w:rPr>
          <w:bCs/>
          <w:sz w:val="24"/>
          <w:szCs w:val="24"/>
        </w:rPr>
        <w:t>îndeplinirii condiţiei prevăzute la art. 31 alin. (1) lit. b) din Legea nr. 98/2016, coroborat cu prevederile art. 31 alin. (7) din Legea nr. 98/2016, raportat la servicii, produse şi lucrări din ultimii 3 ani anteriori atribuirii contractului.</w:t>
      </w:r>
    </w:p>
    <w:p w:rsidR="00F92C74" w:rsidRPr="003829FE" w:rsidRDefault="00AE5807" w:rsidP="00F92C74">
      <w:pPr>
        <w:ind w:firstLine="720"/>
        <w:jc w:val="both"/>
        <w:rPr>
          <w:iCs/>
          <w:sz w:val="24"/>
          <w:szCs w:val="24"/>
        </w:rPr>
      </w:pPr>
      <w:r w:rsidRPr="003829FE">
        <w:rPr>
          <w:sz w:val="24"/>
          <w:szCs w:val="24"/>
        </w:rPr>
        <w:t xml:space="preserve">Societatea </w:t>
      </w:r>
      <w:r w:rsidRPr="003829FE">
        <w:rPr>
          <w:iCs/>
          <w:sz w:val="24"/>
          <w:szCs w:val="24"/>
        </w:rPr>
        <w:t xml:space="preserve">Drumuri Municipale Timişoara SA, prin adresa cu nr. </w:t>
      </w:r>
      <w:r w:rsidR="001C011B" w:rsidRPr="003829FE">
        <w:rPr>
          <w:iCs/>
          <w:sz w:val="24"/>
          <w:szCs w:val="24"/>
        </w:rPr>
        <w:t>6165</w:t>
      </w:r>
      <w:r w:rsidRPr="003829FE">
        <w:rPr>
          <w:iCs/>
          <w:sz w:val="24"/>
          <w:szCs w:val="24"/>
        </w:rPr>
        <w:t>/0</w:t>
      </w:r>
      <w:r w:rsidR="001C011B" w:rsidRPr="003829FE">
        <w:rPr>
          <w:iCs/>
          <w:sz w:val="24"/>
          <w:szCs w:val="24"/>
        </w:rPr>
        <w:t>5</w:t>
      </w:r>
      <w:r w:rsidRPr="003829FE">
        <w:rPr>
          <w:iCs/>
          <w:sz w:val="24"/>
          <w:szCs w:val="24"/>
        </w:rPr>
        <w:t>.0</w:t>
      </w:r>
      <w:r w:rsidR="001C011B" w:rsidRPr="003829FE">
        <w:rPr>
          <w:iCs/>
          <w:sz w:val="24"/>
          <w:szCs w:val="24"/>
        </w:rPr>
        <w:t>8</w:t>
      </w:r>
      <w:r w:rsidRPr="003829FE">
        <w:rPr>
          <w:iCs/>
          <w:sz w:val="24"/>
          <w:szCs w:val="24"/>
        </w:rPr>
        <w:t xml:space="preserve">.2022 înregistrată la Primăria Municipiului Timișoara cu nr. </w:t>
      </w:r>
      <w:r w:rsidR="001C011B" w:rsidRPr="003829FE">
        <w:rPr>
          <w:iCs/>
          <w:sz w:val="24"/>
          <w:szCs w:val="24"/>
        </w:rPr>
        <w:t>SC</w:t>
      </w:r>
      <w:r w:rsidRPr="003829FE">
        <w:rPr>
          <w:iCs/>
          <w:sz w:val="24"/>
          <w:szCs w:val="24"/>
        </w:rPr>
        <w:t>2022-</w:t>
      </w:r>
      <w:r w:rsidR="001C011B" w:rsidRPr="003829FE">
        <w:rPr>
          <w:iCs/>
          <w:sz w:val="24"/>
          <w:szCs w:val="24"/>
        </w:rPr>
        <w:t>19781</w:t>
      </w:r>
      <w:r w:rsidRPr="003829FE">
        <w:rPr>
          <w:iCs/>
          <w:sz w:val="24"/>
          <w:szCs w:val="24"/>
        </w:rPr>
        <w:t xml:space="preserve"> din data de 0</w:t>
      </w:r>
      <w:r w:rsidR="001C011B" w:rsidRPr="003829FE">
        <w:rPr>
          <w:iCs/>
          <w:sz w:val="24"/>
          <w:szCs w:val="24"/>
        </w:rPr>
        <w:t>5</w:t>
      </w:r>
      <w:r w:rsidRPr="003829FE">
        <w:rPr>
          <w:iCs/>
          <w:sz w:val="24"/>
          <w:szCs w:val="24"/>
        </w:rPr>
        <w:t>.0</w:t>
      </w:r>
      <w:r w:rsidR="001C011B" w:rsidRPr="003829FE">
        <w:rPr>
          <w:iCs/>
          <w:sz w:val="24"/>
          <w:szCs w:val="24"/>
        </w:rPr>
        <w:t>8</w:t>
      </w:r>
      <w:r w:rsidRPr="003829FE">
        <w:rPr>
          <w:iCs/>
          <w:sz w:val="24"/>
          <w:szCs w:val="24"/>
        </w:rPr>
        <w:t xml:space="preserve">.2022, depun oferta tehnică şi financiară pentru executarea lucrărilor </w:t>
      </w:r>
      <w:r w:rsidRPr="003829FE">
        <w:rPr>
          <w:bCs/>
          <w:sz w:val="24"/>
          <w:szCs w:val="24"/>
        </w:rPr>
        <w:t xml:space="preserve">pentru obiectivul de investiţii ,,Execuţie podeţ canal desecare CCP263 str. </w:t>
      </w:r>
      <w:r w:rsidR="00257B56" w:rsidRPr="003829FE">
        <w:rPr>
          <w:bCs/>
          <w:sz w:val="24"/>
          <w:szCs w:val="24"/>
        </w:rPr>
        <w:t>Neajlov</w:t>
      </w:r>
      <w:r w:rsidR="00F503F0" w:rsidRPr="003829FE">
        <w:rPr>
          <w:bCs/>
          <w:sz w:val="24"/>
          <w:szCs w:val="24"/>
        </w:rPr>
        <w:t>”</w:t>
      </w:r>
      <w:r w:rsidR="00F503F0" w:rsidRPr="003829FE">
        <w:rPr>
          <w:bCs/>
          <w:sz w:val="24"/>
          <w:szCs w:val="24"/>
          <w:lang w:val="en-US"/>
        </w:rPr>
        <w:t>.</w:t>
      </w:r>
      <w:r w:rsidR="009278F4">
        <w:rPr>
          <w:bCs/>
          <w:sz w:val="24"/>
          <w:szCs w:val="24"/>
          <w:lang w:val="en-US"/>
        </w:rPr>
        <w:t xml:space="preserve"> </w:t>
      </w:r>
      <w:r w:rsidR="00F92C74">
        <w:rPr>
          <w:iCs/>
          <w:sz w:val="24"/>
          <w:szCs w:val="24"/>
        </w:rPr>
        <w:t>Oferta cuprinde doar cheltuielile aferente cap. 4, ”cheltuieli pentru investiția de bază” din Devizul General al obiectivului menționat.</w:t>
      </w:r>
    </w:p>
    <w:p w:rsidR="00F503F0" w:rsidRDefault="00F503F0" w:rsidP="003829FE">
      <w:pPr>
        <w:ind w:firstLine="720"/>
        <w:jc w:val="both"/>
        <w:rPr>
          <w:bCs/>
          <w:sz w:val="24"/>
          <w:szCs w:val="24"/>
          <w:lang w:val="en-US"/>
        </w:rPr>
      </w:pPr>
    </w:p>
    <w:p w:rsidR="00CD631F" w:rsidRDefault="00CD631F" w:rsidP="003829FE">
      <w:pPr>
        <w:ind w:firstLine="720"/>
        <w:jc w:val="both"/>
        <w:rPr>
          <w:bCs/>
          <w:sz w:val="24"/>
          <w:szCs w:val="24"/>
          <w:lang w:val="en-US"/>
        </w:rPr>
      </w:pPr>
    </w:p>
    <w:p w:rsidR="00CD631F" w:rsidRDefault="00CD631F" w:rsidP="003829FE">
      <w:pPr>
        <w:ind w:firstLine="720"/>
        <w:jc w:val="both"/>
        <w:rPr>
          <w:bCs/>
          <w:sz w:val="24"/>
          <w:szCs w:val="24"/>
          <w:lang w:val="en-US"/>
        </w:rPr>
      </w:pPr>
    </w:p>
    <w:p w:rsidR="00CD631F" w:rsidRPr="003829FE" w:rsidRDefault="00CD631F" w:rsidP="003829FE">
      <w:pPr>
        <w:ind w:firstLine="720"/>
        <w:jc w:val="both"/>
        <w:rPr>
          <w:bCs/>
          <w:sz w:val="24"/>
          <w:szCs w:val="24"/>
          <w:lang w:val="en-US"/>
        </w:rPr>
      </w:pPr>
    </w:p>
    <w:p w:rsidR="00CD631F" w:rsidRDefault="00AE5807" w:rsidP="003829FE">
      <w:pPr>
        <w:ind w:firstLine="720"/>
        <w:jc w:val="both"/>
        <w:rPr>
          <w:iCs/>
          <w:sz w:val="24"/>
          <w:szCs w:val="24"/>
        </w:rPr>
      </w:pPr>
      <w:r w:rsidRPr="003829FE">
        <w:rPr>
          <w:sz w:val="24"/>
          <w:szCs w:val="24"/>
        </w:rPr>
        <w:t xml:space="preserve">Societatea </w:t>
      </w:r>
      <w:r w:rsidRPr="003829FE">
        <w:rPr>
          <w:iCs/>
          <w:sz w:val="24"/>
          <w:szCs w:val="24"/>
        </w:rPr>
        <w:t xml:space="preserve">Drumuri Municipale Timişoara SA realizează lucrări de </w:t>
      </w:r>
      <w:r w:rsidRPr="003829FE">
        <w:rPr>
          <w:rStyle w:val="Corptext1"/>
          <w:sz w:val="24"/>
          <w:szCs w:val="24"/>
        </w:rPr>
        <w:t>reparații și întreținere a străzilor, aleilor, trotuarelor, podurilor, podețelor, pasajelor, pasarelelor din municipiul Timișoara precum și a infrastructurii intrainstituționale a municipalității</w:t>
      </w:r>
      <w:r w:rsidRPr="003829FE">
        <w:rPr>
          <w:iCs/>
          <w:sz w:val="24"/>
          <w:szCs w:val="24"/>
        </w:rPr>
        <w:t xml:space="preserve"> în baza contractelor încheiate cu Municipiul Timişoara. </w:t>
      </w:r>
    </w:p>
    <w:p w:rsidR="00AE5807" w:rsidRPr="003829FE" w:rsidRDefault="00AE5807" w:rsidP="003829FE">
      <w:pPr>
        <w:ind w:firstLine="720"/>
        <w:jc w:val="both"/>
        <w:rPr>
          <w:sz w:val="24"/>
          <w:szCs w:val="24"/>
        </w:rPr>
      </w:pPr>
      <w:r w:rsidRPr="003829FE">
        <w:rPr>
          <w:sz w:val="24"/>
          <w:szCs w:val="24"/>
        </w:rPr>
        <w:t xml:space="preserve">Societatea </w:t>
      </w:r>
      <w:r w:rsidRPr="003829FE">
        <w:rPr>
          <w:iCs/>
          <w:sz w:val="24"/>
          <w:szCs w:val="24"/>
        </w:rPr>
        <w:t>Drumuri Municipale Timişoara SA, poate realiza şi lucrări de execuție podețe.</w:t>
      </w:r>
    </w:p>
    <w:p w:rsidR="00AE5807" w:rsidRPr="003829FE" w:rsidRDefault="00AE5807" w:rsidP="003829FE">
      <w:pPr>
        <w:pStyle w:val="Default"/>
        <w:jc w:val="both"/>
        <w:rPr>
          <w:iCs/>
          <w:color w:val="auto"/>
          <w:lang w:val="ro-RO"/>
        </w:rPr>
      </w:pPr>
      <w:r w:rsidRPr="003829FE">
        <w:tab/>
      </w:r>
      <w:r w:rsidRPr="003829FE">
        <w:rPr>
          <w:iCs/>
          <w:color w:val="auto"/>
          <w:lang w:val="ro-RO"/>
        </w:rPr>
        <w:t>Astfel, societatea a depus:</w:t>
      </w:r>
    </w:p>
    <w:p w:rsidR="00AE5807" w:rsidRPr="003829FE" w:rsidRDefault="00AE5807" w:rsidP="003829FE">
      <w:pPr>
        <w:pStyle w:val="Default"/>
        <w:numPr>
          <w:ilvl w:val="0"/>
          <w:numId w:val="1"/>
        </w:numPr>
        <w:jc w:val="both"/>
        <w:rPr>
          <w:iCs/>
          <w:color w:val="auto"/>
          <w:lang w:val="ro-RO"/>
        </w:rPr>
      </w:pPr>
      <w:bookmarkStart w:id="0" w:name="_Hlk111728319"/>
      <w:r w:rsidRPr="003829FE">
        <w:rPr>
          <w:iCs/>
          <w:color w:val="auto"/>
          <w:lang w:val="ro-RO"/>
        </w:rPr>
        <w:t xml:space="preserve">Devizul ofertă din care rezultă că valoarea pentru realizarea lucrărilor este de  </w:t>
      </w:r>
      <w:r w:rsidR="001C011B" w:rsidRPr="003829FE">
        <w:rPr>
          <w:iCs/>
          <w:color w:val="auto"/>
          <w:lang w:val="ro-RO"/>
        </w:rPr>
        <w:t>543.930,36</w:t>
      </w:r>
      <w:r w:rsidRPr="003829FE">
        <w:rPr>
          <w:iCs/>
          <w:color w:val="auto"/>
          <w:lang w:val="ro-RO"/>
        </w:rPr>
        <w:t xml:space="preserve"> lei, cu TVA,  iar cheltuielile indirect</w:t>
      </w:r>
      <w:r w:rsidR="009E47AB" w:rsidRPr="003829FE">
        <w:rPr>
          <w:iCs/>
          <w:color w:val="auto"/>
          <w:lang w:val="ro-RO"/>
        </w:rPr>
        <w:t>e</w:t>
      </w:r>
      <w:r w:rsidRPr="003829FE">
        <w:rPr>
          <w:iCs/>
          <w:color w:val="auto"/>
          <w:lang w:val="ro-RO"/>
        </w:rPr>
        <w:t xml:space="preserve"> sunt de 10%, profitul de 5%;</w:t>
      </w:r>
    </w:p>
    <w:bookmarkEnd w:id="0"/>
    <w:p w:rsidR="00AE5807" w:rsidRPr="003829FE" w:rsidRDefault="00AE5807" w:rsidP="003829FE">
      <w:pPr>
        <w:pStyle w:val="Default"/>
        <w:numPr>
          <w:ilvl w:val="0"/>
          <w:numId w:val="1"/>
        </w:numPr>
        <w:jc w:val="both"/>
        <w:rPr>
          <w:iCs/>
          <w:color w:val="auto"/>
          <w:lang w:val="ro-RO"/>
        </w:rPr>
      </w:pPr>
      <w:r w:rsidRPr="003829FE">
        <w:rPr>
          <w:iCs/>
          <w:color w:val="auto"/>
          <w:lang w:val="ro-RO"/>
        </w:rPr>
        <w:t>Actul constitutiv al societăţii;</w:t>
      </w:r>
    </w:p>
    <w:p w:rsidR="00AE5807" w:rsidRPr="003829FE" w:rsidRDefault="00AE5807" w:rsidP="003829FE">
      <w:pPr>
        <w:pStyle w:val="Default"/>
        <w:numPr>
          <w:ilvl w:val="0"/>
          <w:numId w:val="1"/>
        </w:numPr>
        <w:jc w:val="both"/>
        <w:rPr>
          <w:iCs/>
          <w:color w:val="auto"/>
          <w:lang w:val="ro-RO"/>
        </w:rPr>
      </w:pPr>
      <w:r w:rsidRPr="003829FE">
        <w:rPr>
          <w:iCs/>
          <w:color w:val="auto"/>
          <w:lang w:val="ro-RO"/>
        </w:rPr>
        <w:t>Adresa nr. 833</w:t>
      </w:r>
      <w:r w:rsidR="003829FE" w:rsidRPr="003829FE">
        <w:rPr>
          <w:iCs/>
          <w:color w:val="auto"/>
          <w:lang w:val="ro-RO"/>
        </w:rPr>
        <w:t>6</w:t>
      </w:r>
      <w:r w:rsidRPr="003829FE">
        <w:rPr>
          <w:iCs/>
          <w:color w:val="auto"/>
          <w:lang w:val="ro-RO"/>
        </w:rPr>
        <w:t>/18.11.2021, prin care societatea demonstrează că îndeplin</w:t>
      </w:r>
      <w:r w:rsidR="00082C3D" w:rsidRPr="003829FE">
        <w:rPr>
          <w:iCs/>
          <w:color w:val="auto"/>
          <w:lang w:val="ro-RO"/>
        </w:rPr>
        <w:t>e</w:t>
      </w:r>
      <w:r w:rsidRPr="003829FE">
        <w:rPr>
          <w:iCs/>
          <w:color w:val="auto"/>
          <w:lang w:val="ro-RO"/>
        </w:rPr>
        <w:t>şte cumulativ condiţiile stipulate la art 31 alin. (1) lit. a), b) şi lit. c), din Legea nr. 98/2016;</w:t>
      </w:r>
    </w:p>
    <w:p w:rsidR="00AE5807" w:rsidRPr="003829FE" w:rsidRDefault="00AE5807" w:rsidP="003829FE">
      <w:pPr>
        <w:pStyle w:val="Default"/>
        <w:numPr>
          <w:ilvl w:val="0"/>
          <w:numId w:val="1"/>
        </w:numPr>
        <w:jc w:val="both"/>
        <w:rPr>
          <w:iCs/>
          <w:color w:val="auto"/>
          <w:lang w:val="ro-RO"/>
        </w:rPr>
      </w:pPr>
      <w:r w:rsidRPr="003829FE">
        <w:rPr>
          <w:iCs/>
          <w:color w:val="auto"/>
          <w:lang w:val="ro-RO"/>
        </w:rPr>
        <w:t xml:space="preserve">Declaraţia privind </w:t>
      </w:r>
      <w:r w:rsidRPr="003829FE">
        <w:rPr>
          <w:bCs/>
          <w:lang w:val="ro-RO"/>
        </w:rPr>
        <w:t>asumarea îndeplinirii condiţiei prevăzute la art. 31 alin. (1) lit. b) din Legea nr. 98/2016, coroborat cu prevederile art. 31 alin. (7) din Legea nr. 98/2016, raportat la servicii, produse şi lucrări din ultimii 3 ani anteriori atribuirii contractului.</w:t>
      </w:r>
    </w:p>
    <w:p w:rsidR="00FC14B8" w:rsidRPr="003829FE" w:rsidRDefault="00FC14B8" w:rsidP="003829FE">
      <w:pPr>
        <w:jc w:val="both"/>
        <w:rPr>
          <w:sz w:val="24"/>
          <w:szCs w:val="24"/>
        </w:rPr>
      </w:pPr>
    </w:p>
    <w:p w:rsidR="00AE5807" w:rsidRPr="003829FE" w:rsidRDefault="00AE5807" w:rsidP="003829FE">
      <w:pPr>
        <w:jc w:val="both"/>
        <w:rPr>
          <w:iCs/>
          <w:sz w:val="24"/>
          <w:szCs w:val="24"/>
        </w:rPr>
      </w:pPr>
      <w:r w:rsidRPr="003829FE">
        <w:rPr>
          <w:sz w:val="24"/>
          <w:szCs w:val="24"/>
        </w:rPr>
        <w:t xml:space="preserve">Preţurile din oferta depusă </w:t>
      </w:r>
      <w:r w:rsidRPr="003829FE">
        <w:rPr>
          <w:iCs/>
          <w:sz w:val="24"/>
          <w:szCs w:val="24"/>
        </w:rPr>
        <w:t>se încadrează în valoare estimată, aşa cum rezultă din tabelul de mai jos:</w:t>
      </w:r>
    </w:p>
    <w:p w:rsidR="00FC14B8" w:rsidRPr="003829FE" w:rsidRDefault="00FC14B8" w:rsidP="003829FE">
      <w:pPr>
        <w:ind w:firstLine="720"/>
        <w:jc w:val="both"/>
        <w:rPr>
          <w:iCs/>
          <w:sz w:val="24"/>
          <w:szCs w:val="24"/>
        </w:rPr>
      </w:pPr>
    </w:p>
    <w:p w:rsidR="00AE5807" w:rsidRPr="003829FE" w:rsidRDefault="00AE5807" w:rsidP="003829FE">
      <w:pPr>
        <w:ind w:firstLine="720"/>
        <w:jc w:val="both"/>
        <w:rPr>
          <w:iCs/>
          <w:sz w:val="24"/>
          <w:szCs w:val="24"/>
        </w:rPr>
      </w:pPr>
    </w:p>
    <w:p w:rsidR="00AE5807" w:rsidRPr="003829FE" w:rsidRDefault="00AE5807" w:rsidP="003829FE">
      <w:pPr>
        <w:ind w:firstLine="720"/>
        <w:jc w:val="both"/>
        <w:rPr>
          <w:iCs/>
          <w:sz w:val="24"/>
          <w:szCs w:val="24"/>
        </w:rPr>
      </w:pPr>
    </w:p>
    <w:tbl>
      <w:tblPr>
        <w:tblpPr w:leftFromText="180" w:rightFromText="180" w:vertAnchor="page" w:horzAnchor="margin" w:tblpXSpec="center" w:tblpY="5266"/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8"/>
        <w:gridCol w:w="3207"/>
        <w:gridCol w:w="3208"/>
      </w:tblGrid>
      <w:tr w:rsidR="00FC14B8" w:rsidRPr="003829FE" w:rsidTr="003829FE">
        <w:tc>
          <w:tcPr>
            <w:tcW w:w="3438" w:type="dxa"/>
            <w:vMerge w:val="restart"/>
            <w:vAlign w:val="center"/>
          </w:tcPr>
          <w:p w:rsidR="00FC14B8" w:rsidRPr="003829FE" w:rsidRDefault="00FC14B8" w:rsidP="003829FE">
            <w:pPr>
              <w:jc w:val="center"/>
              <w:rPr>
                <w:b/>
                <w:sz w:val="24"/>
                <w:szCs w:val="24"/>
              </w:rPr>
            </w:pPr>
            <w:bookmarkStart w:id="1" w:name="_Hlk111635593"/>
            <w:r w:rsidRPr="003829FE">
              <w:rPr>
                <w:b/>
                <w:sz w:val="24"/>
                <w:szCs w:val="24"/>
              </w:rPr>
              <w:t xml:space="preserve">Obiectiv- </w:t>
            </w:r>
            <w:r w:rsidRPr="003829FE">
              <w:rPr>
                <w:b/>
                <w:bCs/>
                <w:i/>
                <w:sz w:val="24"/>
                <w:szCs w:val="24"/>
              </w:rPr>
              <w:t xml:space="preserve">,,Execuţie podeţ canal desecare CCP263 str. </w:t>
            </w:r>
            <w:r w:rsidR="00082C3D" w:rsidRPr="003829FE">
              <w:rPr>
                <w:b/>
                <w:bCs/>
                <w:i/>
                <w:sz w:val="24"/>
                <w:szCs w:val="24"/>
              </w:rPr>
              <w:t>Neajlov</w:t>
            </w:r>
            <w:r w:rsidRPr="003829FE">
              <w:rPr>
                <w:b/>
                <w:bCs/>
                <w:i/>
                <w:sz w:val="24"/>
                <w:szCs w:val="24"/>
              </w:rPr>
              <w:t>”</w:t>
            </w:r>
          </w:p>
          <w:p w:rsidR="00FC14B8" w:rsidRPr="003829FE" w:rsidRDefault="00FC14B8" w:rsidP="003829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07" w:type="dxa"/>
            <w:vAlign w:val="center"/>
          </w:tcPr>
          <w:p w:rsidR="00FC14B8" w:rsidRPr="003829FE" w:rsidRDefault="00FC14B8" w:rsidP="003829FE">
            <w:pPr>
              <w:jc w:val="center"/>
              <w:rPr>
                <w:b/>
                <w:sz w:val="24"/>
                <w:szCs w:val="24"/>
              </w:rPr>
            </w:pPr>
            <w:r w:rsidRPr="003829FE">
              <w:rPr>
                <w:b/>
                <w:sz w:val="24"/>
                <w:szCs w:val="24"/>
              </w:rPr>
              <w:t>Valoare estimată</w:t>
            </w:r>
          </w:p>
        </w:tc>
        <w:tc>
          <w:tcPr>
            <w:tcW w:w="3208" w:type="dxa"/>
            <w:vAlign w:val="center"/>
          </w:tcPr>
          <w:p w:rsidR="00FC14B8" w:rsidRPr="003829FE" w:rsidRDefault="00FC14B8" w:rsidP="003829FE">
            <w:pPr>
              <w:jc w:val="center"/>
              <w:rPr>
                <w:b/>
                <w:sz w:val="24"/>
                <w:szCs w:val="24"/>
              </w:rPr>
            </w:pPr>
            <w:r w:rsidRPr="003829FE">
              <w:rPr>
                <w:b/>
                <w:sz w:val="24"/>
                <w:szCs w:val="24"/>
              </w:rPr>
              <w:t>Valoare ofertată</w:t>
            </w:r>
          </w:p>
        </w:tc>
      </w:tr>
      <w:tr w:rsidR="00FC14B8" w:rsidRPr="003829FE" w:rsidTr="003829FE">
        <w:tc>
          <w:tcPr>
            <w:tcW w:w="3438" w:type="dxa"/>
            <w:vMerge/>
            <w:vAlign w:val="center"/>
          </w:tcPr>
          <w:p w:rsidR="00FC14B8" w:rsidRPr="003829FE" w:rsidRDefault="00FC14B8" w:rsidP="003829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07" w:type="dxa"/>
            <w:vAlign w:val="center"/>
          </w:tcPr>
          <w:p w:rsidR="00FC14B8" w:rsidRPr="003829FE" w:rsidRDefault="00FC14B8" w:rsidP="003829FE">
            <w:pPr>
              <w:jc w:val="center"/>
              <w:rPr>
                <w:b/>
                <w:sz w:val="24"/>
                <w:szCs w:val="24"/>
              </w:rPr>
            </w:pPr>
            <w:r w:rsidRPr="003829FE">
              <w:rPr>
                <w:b/>
                <w:sz w:val="24"/>
                <w:szCs w:val="24"/>
              </w:rPr>
              <w:t>Lei (inclusiv TVA)</w:t>
            </w:r>
          </w:p>
        </w:tc>
        <w:tc>
          <w:tcPr>
            <w:tcW w:w="3208" w:type="dxa"/>
            <w:vAlign w:val="center"/>
          </w:tcPr>
          <w:p w:rsidR="00FC14B8" w:rsidRPr="003829FE" w:rsidRDefault="00FC14B8" w:rsidP="003829FE">
            <w:pPr>
              <w:jc w:val="center"/>
              <w:rPr>
                <w:b/>
                <w:sz w:val="24"/>
                <w:szCs w:val="24"/>
              </w:rPr>
            </w:pPr>
            <w:r w:rsidRPr="003829FE">
              <w:rPr>
                <w:b/>
                <w:sz w:val="24"/>
                <w:szCs w:val="24"/>
              </w:rPr>
              <w:t>Lei (inclusiv TVA)</w:t>
            </w:r>
          </w:p>
        </w:tc>
      </w:tr>
      <w:tr w:rsidR="00FC14B8" w:rsidRPr="003829FE" w:rsidTr="003829FE">
        <w:tc>
          <w:tcPr>
            <w:tcW w:w="3438" w:type="dxa"/>
            <w:vAlign w:val="center"/>
          </w:tcPr>
          <w:p w:rsidR="00FC14B8" w:rsidRPr="003829FE" w:rsidRDefault="00FC14B8" w:rsidP="003829FE">
            <w:pPr>
              <w:jc w:val="center"/>
              <w:rPr>
                <w:sz w:val="24"/>
                <w:szCs w:val="24"/>
              </w:rPr>
            </w:pPr>
            <w:r w:rsidRPr="003829FE">
              <w:rPr>
                <w:sz w:val="24"/>
                <w:szCs w:val="24"/>
              </w:rPr>
              <w:t>Valoarea totală a lucrărilor de executat,  Din care C+M</w:t>
            </w:r>
          </w:p>
        </w:tc>
        <w:tc>
          <w:tcPr>
            <w:tcW w:w="3207" w:type="dxa"/>
            <w:vAlign w:val="center"/>
          </w:tcPr>
          <w:p w:rsidR="00FC14B8" w:rsidRPr="003829FE" w:rsidRDefault="00FC14B8" w:rsidP="003829FE">
            <w:pPr>
              <w:jc w:val="center"/>
              <w:rPr>
                <w:sz w:val="24"/>
                <w:szCs w:val="24"/>
              </w:rPr>
            </w:pPr>
            <w:r w:rsidRPr="003829FE">
              <w:rPr>
                <w:sz w:val="24"/>
                <w:szCs w:val="24"/>
              </w:rPr>
              <w:t>545.068,25</w:t>
            </w:r>
          </w:p>
          <w:p w:rsidR="00FC14B8" w:rsidRPr="003829FE" w:rsidRDefault="00FC14B8" w:rsidP="003829FE">
            <w:pPr>
              <w:jc w:val="center"/>
              <w:rPr>
                <w:sz w:val="24"/>
                <w:szCs w:val="24"/>
              </w:rPr>
            </w:pPr>
            <w:r w:rsidRPr="003829FE">
              <w:rPr>
                <w:sz w:val="24"/>
                <w:szCs w:val="24"/>
              </w:rPr>
              <w:t>458.040,55</w:t>
            </w:r>
          </w:p>
        </w:tc>
        <w:tc>
          <w:tcPr>
            <w:tcW w:w="3208" w:type="dxa"/>
            <w:vAlign w:val="center"/>
          </w:tcPr>
          <w:p w:rsidR="00FC14B8" w:rsidRPr="003829FE" w:rsidRDefault="00FC14B8" w:rsidP="003829FE">
            <w:pPr>
              <w:jc w:val="center"/>
              <w:rPr>
                <w:b/>
                <w:sz w:val="24"/>
                <w:szCs w:val="24"/>
              </w:rPr>
            </w:pPr>
            <w:r w:rsidRPr="003829FE">
              <w:rPr>
                <w:b/>
                <w:sz w:val="24"/>
                <w:szCs w:val="24"/>
              </w:rPr>
              <w:t>543.930,36</w:t>
            </w:r>
          </w:p>
          <w:p w:rsidR="00FC14B8" w:rsidRPr="003829FE" w:rsidRDefault="00FC14B8" w:rsidP="003829FE">
            <w:pPr>
              <w:jc w:val="center"/>
              <w:rPr>
                <w:b/>
                <w:sz w:val="24"/>
                <w:szCs w:val="24"/>
              </w:rPr>
            </w:pPr>
            <w:r w:rsidRPr="003829FE">
              <w:rPr>
                <w:b/>
                <w:sz w:val="24"/>
                <w:szCs w:val="24"/>
              </w:rPr>
              <w:t>457.084,34</w:t>
            </w:r>
          </w:p>
        </w:tc>
      </w:tr>
      <w:bookmarkEnd w:id="1"/>
    </w:tbl>
    <w:p w:rsidR="00FC14B8" w:rsidRPr="003829FE" w:rsidRDefault="00FC14B8" w:rsidP="003829FE">
      <w:pPr>
        <w:ind w:firstLine="720"/>
        <w:jc w:val="both"/>
        <w:rPr>
          <w:iCs/>
          <w:sz w:val="24"/>
          <w:szCs w:val="24"/>
        </w:rPr>
      </w:pPr>
    </w:p>
    <w:p w:rsidR="00FC14B8" w:rsidRPr="003829FE" w:rsidRDefault="00FC14B8" w:rsidP="003829FE">
      <w:pPr>
        <w:ind w:firstLine="720"/>
        <w:jc w:val="both"/>
        <w:rPr>
          <w:iCs/>
          <w:sz w:val="24"/>
          <w:szCs w:val="24"/>
        </w:rPr>
      </w:pPr>
    </w:p>
    <w:p w:rsidR="00AE5807" w:rsidRPr="003829FE" w:rsidRDefault="00AE5807" w:rsidP="003829FE">
      <w:pPr>
        <w:ind w:firstLine="720"/>
        <w:jc w:val="both"/>
        <w:rPr>
          <w:iCs/>
          <w:sz w:val="24"/>
          <w:szCs w:val="24"/>
        </w:rPr>
      </w:pPr>
    </w:p>
    <w:p w:rsidR="00AE5807" w:rsidRPr="003829FE" w:rsidRDefault="00AE5807" w:rsidP="007D741B">
      <w:pPr>
        <w:ind w:firstLine="720"/>
        <w:jc w:val="center"/>
        <w:rPr>
          <w:iCs/>
          <w:sz w:val="24"/>
          <w:szCs w:val="24"/>
        </w:rPr>
      </w:pPr>
    </w:p>
    <w:p w:rsidR="00AE5807" w:rsidRPr="003829FE" w:rsidRDefault="00AE5807" w:rsidP="007D741B">
      <w:pPr>
        <w:tabs>
          <w:tab w:val="left" w:pos="426"/>
        </w:tabs>
        <w:jc w:val="center"/>
        <w:rPr>
          <w:b/>
          <w:sz w:val="24"/>
          <w:szCs w:val="24"/>
        </w:rPr>
      </w:pPr>
      <w:r w:rsidRPr="003829FE">
        <w:rPr>
          <w:b/>
          <w:sz w:val="24"/>
          <w:szCs w:val="24"/>
        </w:rPr>
        <w:t>ŞEF SERCICIU A.R.P.,</w:t>
      </w:r>
    </w:p>
    <w:p w:rsidR="00AE5807" w:rsidRPr="003829FE" w:rsidRDefault="00AE5807" w:rsidP="007D741B">
      <w:pPr>
        <w:tabs>
          <w:tab w:val="left" w:pos="426"/>
        </w:tabs>
        <w:jc w:val="center"/>
        <w:rPr>
          <w:sz w:val="24"/>
          <w:szCs w:val="24"/>
        </w:rPr>
      </w:pPr>
      <w:r w:rsidRPr="003829FE">
        <w:rPr>
          <w:b/>
          <w:sz w:val="24"/>
          <w:szCs w:val="24"/>
        </w:rPr>
        <w:t>LUCIAN BUDA</w:t>
      </w:r>
    </w:p>
    <w:p w:rsidR="00AE5807" w:rsidRPr="003829FE" w:rsidRDefault="00AE5807" w:rsidP="007D741B">
      <w:pPr>
        <w:jc w:val="center"/>
        <w:rPr>
          <w:b/>
          <w:sz w:val="24"/>
          <w:szCs w:val="24"/>
        </w:rPr>
      </w:pPr>
    </w:p>
    <w:p w:rsidR="00AE5807" w:rsidRPr="003829FE" w:rsidRDefault="00AE5807" w:rsidP="003829FE">
      <w:pPr>
        <w:jc w:val="both"/>
        <w:rPr>
          <w:b/>
          <w:sz w:val="24"/>
          <w:szCs w:val="24"/>
        </w:rPr>
      </w:pPr>
    </w:p>
    <w:p w:rsidR="00AE5807" w:rsidRPr="003829FE" w:rsidRDefault="00AE5807" w:rsidP="003829FE">
      <w:pPr>
        <w:tabs>
          <w:tab w:val="left" w:pos="915"/>
        </w:tabs>
        <w:jc w:val="both"/>
        <w:rPr>
          <w:b/>
          <w:sz w:val="24"/>
          <w:szCs w:val="24"/>
        </w:rPr>
      </w:pPr>
    </w:p>
    <w:p w:rsidR="00AE5807" w:rsidRPr="003829FE" w:rsidRDefault="00AE5807" w:rsidP="003829FE">
      <w:pPr>
        <w:tabs>
          <w:tab w:val="left" w:pos="915"/>
        </w:tabs>
        <w:jc w:val="both"/>
        <w:rPr>
          <w:b/>
          <w:sz w:val="24"/>
          <w:szCs w:val="24"/>
        </w:rPr>
      </w:pPr>
      <w:r w:rsidRPr="003829FE">
        <w:rPr>
          <w:b/>
          <w:sz w:val="24"/>
          <w:szCs w:val="24"/>
        </w:rPr>
        <w:tab/>
        <w:t xml:space="preserve">   ŞEF BIROU H.T.G.,                                               CONSILIER  BIROU H.T.G.,                                                                </w:t>
      </w:r>
    </w:p>
    <w:p w:rsidR="00AE5807" w:rsidRPr="003829FE" w:rsidRDefault="0022437B" w:rsidP="003829FE">
      <w:pPr>
        <w:tabs>
          <w:tab w:val="left" w:pos="91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AE5807" w:rsidRPr="003829FE">
        <w:rPr>
          <w:b/>
          <w:sz w:val="24"/>
          <w:szCs w:val="24"/>
        </w:rPr>
        <w:t xml:space="preserve"> CAMELIA CEAUŞESCU                                                MARINELA LUCUŢ                                                   </w:t>
      </w:r>
    </w:p>
    <w:p w:rsidR="00AE5807" w:rsidRPr="003829FE" w:rsidRDefault="00AE5807" w:rsidP="003829FE">
      <w:pPr>
        <w:tabs>
          <w:tab w:val="left" w:pos="915"/>
        </w:tabs>
        <w:jc w:val="both"/>
        <w:rPr>
          <w:b/>
          <w:sz w:val="24"/>
          <w:szCs w:val="24"/>
        </w:rPr>
      </w:pPr>
    </w:p>
    <w:p w:rsidR="00AE5807" w:rsidRPr="003829FE" w:rsidRDefault="00AE5807" w:rsidP="003829FE">
      <w:pPr>
        <w:tabs>
          <w:tab w:val="left" w:pos="720"/>
        </w:tabs>
        <w:jc w:val="both"/>
        <w:rPr>
          <w:sz w:val="24"/>
          <w:szCs w:val="24"/>
          <w:lang w:val="it-IT"/>
        </w:rPr>
      </w:pPr>
    </w:p>
    <w:p w:rsidR="00AE5807" w:rsidRDefault="00AE5807" w:rsidP="00AE5807">
      <w:pPr>
        <w:tabs>
          <w:tab w:val="left" w:pos="720"/>
        </w:tabs>
        <w:jc w:val="both"/>
        <w:rPr>
          <w:sz w:val="24"/>
          <w:szCs w:val="24"/>
          <w:lang w:val="it-IT"/>
        </w:rPr>
      </w:pPr>
    </w:p>
    <w:p w:rsidR="00AE5807" w:rsidRDefault="00AE5807" w:rsidP="00AE5807">
      <w:pPr>
        <w:tabs>
          <w:tab w:val="left" w:pos="720"/>
        </w:tabs>
        <w:jc w:val="both"/>
        <w:rPr>
          <w:sz w:val="24"/>
          <w:szCs w:val="24"/>
          <w:lang w:val="it-IT"/>
        </w:rPr>
      </w:pPr>
    </w:p>
    <w:p w:rsidR="00AE5807" w:rsidRDefault="00AE5807" w:rsidP="00AE5807">
      <w:pPr>
        <w:tabs>
          <w:tab w:val="left" w:pos="720"/>
        </w:tabs>
        <w:jc w:val="both"/>
        <w:rPr>
          <w:sz w:val="24"/>
          <w:szCs w:val="24"/>
          <w:lang w:val="it-IT"/>
        </w:rPr>
      </w:pPr>
    </w:p>
    <w:p w:rsidR="00AE5807" w:rsidRDefault="00AE5807" w:rsidP="00AE5807">
      <w:pPr>
        <w:tabs>
          <w:tab w:val="left" w:pos="720"/>
        </w:tabs>
        <w:jc w:val="both"/>
        <w:rPr>
          <w:sz w:val="24"/>
          <w:szCs w:val="24"/>
          <w:lang w:val="it-IT"/>
        </w:rPr>
      </w:pPr>
    </w:p>
    <w:p w:rsidR="00FC14B8" w:rsidRDefault="00FC14B8" w:rsidP="00AE5807">
      <w:pPr>
        <w:tabs>
          <w:tab w:val="left" w:pos="720"/>
        </w:tabs>
        <w:jc w:val="both"/>
        <w:rPr>
          <w:sz w:val="24"/>
          <w:szCs w:val="24"/>
          <w:lang w:val="it-IT"/>
        </w:rPr>
      </w:pPr>
    </w:p>
    <w:p w:rsidR="00FC14B8" w:rsidRDefault="00FC14B8" w:rsidP="00AE5807">
      <w:pPr>
        <w:tabs>
          <w:tab w:val="left" w:pos="720"/>
        </w:tabs>
        <w:jc w:val="both"/>
        <w:rPr>
          <w:sz w:val="24"/>
          <w:szCs w:val="24"/>
          <w:lang w:val="it-IT"/>
        </w:rPr>
      </w:pPr>
    </w:p>
    <w:p w:rsidR="00FC14B8" w:rsidRDefault="00FC14B8" w:rsidP="00AE5807">
      <w:pPr>
        <w:tabs>
          <w:tab w:val="left" w:pos="720"/>
        </w:tabs>
        <w:jc w:val="both"/>
        <w:rPr>
          <w:sz w:val="24"/>
          <w:szCs w:val="24"/>
          <w:lang w:val="it-IT"/>
        </w:rPr>
      </w:pPr>
    </w:p>
    <w:p w:rsidR="00AE5807" w:rsidRPr="00A47A82" w:rsidRDefault="00AE5807" w:rsidP="00AE5807">
      <w:pPr>
        <w:tabs>
          <w:tab w:val="left" w:pos="720"/>
        </w:tabs>
        <w:jc w:val="both"/>
        <w:rPr>
          <w:sz w:val="24"/>
          <w:szCs w:val="24"/>
          <w:lang w:val="it-IT"/>
        </w:rPr>
      </w:pPr>
    </w:p>
    <w:p w:rsidR="00AE5807" w:rsidRPr="00A47A82" w:rsidRDefault="00AE5807" w:rsidP="00AE5807">
      <w:pPr>
        <w:tabs>
          <w:tab w:val="left" w:pos="720"/>
        </w:tabs>
        <w:jc w:val="both"/>
        <w:rPr>
          <w:sz w:val="24"/>
          <w:szCs w:val="24"/>
          <w:lang w:val="it-IT"/>
        </w:rPr>
      </w:pPr>
    </w:p>
    <w:p w:rsidR="00AE5807" w:rsidRPr="00A47A82" w:rsidRDefault="00AE5807" w:rsidP="00AE5807">
      <w:pPr>
        <w:tabs>
          <w:tab w:val="left" w:pos="720"/>
        </w:tabs>
        <w:jc w:val="both"/>
        <w:rPr>
          <w:sz w:val="24"/>
          <w:szCs w:val="24"/>
          <w:lang w:val="it-IT"/>
        </w:rPr>
      </w:pPr>
    </w:p>
    <w:p w:rsidR="00AE5807" w:rsidRPr="00A47A82" w:rsidRDefault="00AE5807" w:rsidP="00AE5807">
      <w:pPr>
        <w:tabs>
          <w:tab w:val="left" w:pos="720"/>
        </w:tabs>
        <w:jc w:val="both"/>
        <w:rPr>
          <w:sz w:val="24"/>
          <w:szCs w:val="24"/>
          <w:lang w:val="it-IT"/>
        </w:rPr>
      </w:pPr>
    </w:p>
    <w:p w:rsidR="00AE5807" w:rsidRPr="00A47A82" w:rsidRDefault="00AE5807" w:rsidP="00AE5807">
      <w:pPr>
        <w:tabs>
          <w:tab w:val="left" w:pos="720"/>
        </w:tabs>
        <w:jc w:val="both"/>
        <w:rPr>
          <w:sz w:val="24"/>
          <w:szCs w:val="24"/>
          <w:lang w:val="it-IT"/>
        </w:rPr>
      </w:pPr>
    </w:p>
    <w:p w:rsidR="00AE5807" w:rsidRPr="00DF4197" w:rsidRDefault="00AE5807" w:rsidP="00AE5807">
      <w:pPr>
        <w:ind w:firstLine="720"/>
        <w:jc w:val="right"/>
      </w:pPr>
      <w:r>
        <w:rPr>
          <w:noProof/>
          <w:sz w:val="12"/>
          <w:szCs w:val="12"/>
          <w:lang w:eastAsia="ro-RO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1821180</wp:posOffset>
            </wp:positionH>
            <wp:positionV relativeFrom="paragraph">
              <wp:posOffset>268605</wp:posOffset>
            </wp:positionV>
            <wp:extent cx="2800350" cy="638175"/>
            <wp:effectExtent l="19050" t="0" r="0" b="0"/>
            <wp:wrapSquare wrapText="left"/>
            <wp:docPr id="1" name="Picture 1" descr="C:\Users\lpetrut\Desktop\TM2023 Horizontal R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etrut\Desktop\TM2023 Horizontal RO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2"/>
          <w:szCs w:val="12"/>
        </w:rPr>
        <w:t>Red./</w:t>
      </w:r>
      <w:r w:rsidRPr="00CA35B8">
        <w:rPr>
          <w:sz w:val="12"/>
          <w:szCs w:val="12"/>
        </w:rPr>
        <w:t>Dact. M.L.; Ex.</w:t>
      </w:r>
      <w:r>
        <w:rPr>
          <w:sz w:val="12"/>
          <w:szCs w:val="12"/>
        </w:rPr>
        <w:t>1</w:t>
      </w:r>
    </w:p>
    <w:p w:rsidR="00AE5807" w:rsidRPr="00300C94" w:rsidRDefault="00AE5807" w:rsidP="00AE5807">
      <w:pPr>
        <w:rPr>
          <w:sz w:val="24"/>
          <w:szCs w:val="24"/>
        </w:rPr>
      </w:pPr>
    </w:p>
    <w:p w:rsidR="009C0B88" w:rsidRDefault="009C0B88"/>
    <w:sectPr w:rsidR="009C0B88" w:rsidSect="00656B23">
      <w:footerReference w:type="even" r:id="rId9"/>
      <w:footerReference w:type="default" r:id="rId10"/>
      <w:pgSz w:w="12240" w:h="15840"/>
      <w:pgMar w:top="567" w:right="900" w:bottom="709" w:left="1260" w:header="706" w:footer="2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6EA" w:rsidRDefault="005236EA" w:rsidP="00382B37">
      <w:r>
        <w:separator/>
      </w:r>
    </w:p>
  </w:endnote>
  <w:endnote w:type="continuationSeparator" w:id="1">
    <w:p w:rsidR="005236EA" w:rsidRDefault="005236EA" w:rsidP="00382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6EA" w:rsidRDefault="004E00F1" w:rsidP="00656B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36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36EA" w:rsidRDefault="005236EA" w:rsidP="00656B2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6EA" w:rsidRDefault="004E00F1" w:rsidP="00656B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36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741B">
      <w:rPr>
        <w:rStyle w:val="PageNumber"/>
        <w:noProof/>
      </w:rPr>
      <w:t>2</w:t>
    </w:r>
    <w:r>
      <w:rPr>
        <w:rStyle w:val="PageNumber"/>
      </w:rPr>
      <w:fldChar w:fldCharType="end"/>
    </w:r>
  </w:p>
  <w:p w:rsidR="005236EA" w:rsidRPr="00C739BC" w:rsidRDefault="005236EA" w:rsidP="00656B2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6EA" w:rsidRDefault="005236EA" w:rsidP="00382B37">
      <w:r>
        <w:separator/>
      </w:r>
    </w:p>
  </w:footnote>
  <w:footnote w:type="continuationSeparator" w:id="1">
    <w:p w:rsidR="005236EA" w:rsidRDefault="005236EA" w:rsidP="00382B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079D8"/>
    <w:multiLevelType w:val="hybridMultilevel"/>
    <w:tmpl w:val="84A8A302"/>
    <w:lvl w:ilvl="0" w:tplc="30965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5807"/>
    <w:rsid w:val="00082C3D"/>
    <w:rsid w:val="000A1EC8"/>
    <w:rsid w:val="001A270B"/>
    <w:rsid w:val="001C011B"/>
    <w:rsid w:val="0022437B"/>
    <w:rsid w:val="00257B56"/>
    <w:rsid w:val="00261961"/>
    <w:rsid w:val="00353A24"/>
    <w:rsid w:val="003829FE"/>
    <w:rsid w:val="00382B37"/>
    <w:rsid w:val="003E6BC9"/>
    <w:rsid w:val="004E00F1"/>
    <w:rsid w:val="004E38FA"/>
    <w:rsid w:val="005236EA"/>
    <w:rsid w:val="005C07AB"/>
    <w:rsid w:val="00656B23"/>
    <w:rsid w:val="007D741B"/>
    <w:rsid w:val="009278F4"/>
    <w:rsid w:val="00945003"/>
    <w:rsid w:val="009C0B88"/>
    <w:rsid w:val="009E47AB"/>
    <w:rsid w:val="00A913DB"/>
    <w:rsid w:val="00AE5807"/>
    <w:rsid w:val="00C10130"/>
    <w:rsid w:val="00CD631F"/>
    <w:rsid w:val="00DC4287"/>
    <w:rsid w:val="00DE256D"/>
    <w:rsid w:val="00DF05E4"/>
    <w:rsid w:val="00F503F0"/>
    <w:rsid w:val="00F92C74"/>
    <w:rsid w:val="00FC14B8"/>
    <w:rsid w:val="00FC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E58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E5807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AE5807"/>
  </w:style>
  <w:style w:type="paragraph" w:styleId="Header">
    <w:name w:val="header"/>
    <w:basedOn w:val="Normal"/>
    <w:link w:val="HeaderChar"/>
    <w:uiPriority w:val="99"/>
    <w:rsid w:val="00AE580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807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5807"/>
    <w:rPr>
      <w:color w:val="0000FF"/>
      <w:u w:val="single"/>
    </w:rPr>
  </w:style>
  <w:style w:type="paragraph" w:styleId="NoSpacing">
    <w:name w:val="No Spacing"/>
    <w:uiPriority w:val="99"/>
    <w:qFormat/>
    <w:rsid w:val="00AE5807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Corptext1">
    <w:name w:val="Corp text1"/>
    <w:basedOn w:val="DefaultParagraphFont"/>
    <w:rsid w:val="00AE5807"/>
    <w:rPr>
      <w:rFonts w:ascii="Times New Roman" w:hAnsi="Times New Roman"/>
      <w:sz w:val="19"/>
      <w:u w:val="none"/>
    </w:rPr>
  </w:style>
  <w:style w:type="paragraph" w:customStyle="1" w:styleId="Default">
    <w:name w:val="Default"/>
    <w:rsid w:val="00AE58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C14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768</Words>
  <Characters>4459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mlucut</dc:creator>
  <cp:lastModifiedBy>sciornea</cp:lastModifiedBy>
  <cp:revision>11</cp:revision>
  <cp:lastPrinted>2022-08-25T12:13:00Z</cp:lastPrinted>
  <dcterms:created xsi:type="dcterms:W3CDTF">2022-02-10T12:25:00Z</dcterms:created>
  <dcterms:modified xsi:type="dcterms:W3CDTF">2022-08-25T12:13:00Z</dcterms:modified>
</cp:coreProperties>
</file>