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770" w:rsidRPr="007D3314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38100</wp:posOffset>
            </wp:positionV>
            <wp:extent cx="752475" cy="1076325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9A1770" w:rsidRPr="007D3314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9A1770" w:rsidRPr="007D3314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SC2023- 947/12.01.2023</w:t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Pr="003B61C7" w:rsidRDefault="009A1770" w:rsidP="009A17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Pr="003B61C7" w:rsidRDefault="009A1770" w:rsidP="009A17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9A1770" w:rsidRPr="00564F6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ap.SAD,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 405598-C1-U10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405598-C1-U10,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150.000 euro</w:t>
      </w:r>
    </w:p>
    <w:p w:rsidR="009A1770" w:rsidRPr="00564F66" w:rsidRDefault="009A1770" w:rsidP="009A17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A1770" w:rsidRPr="00C506DE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proofErr w:type="gramEnd"/>
      <w:r w:rsidRPr="00001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SC2023-484  din data de 09.01.2023,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MTM2023-000331/13.01.2023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SC.MAGNET SRL,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altă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destinație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decât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aceea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locuință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- ap.SAD,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aferent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405598-C1-U10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405598-C1-U10,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nr.149354,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nr.topografic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17320/XXIII)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150</w:t>
      </w:r>
      <w:r w:rsidRPr="00F926CB">
        <w:rPr>
          <w:rFonts w:ascii="Times New Roman" w:hAnsi="Times New Roman" w:cs="Times New Roman"/>
          <w:sz w:val="24"/>
          <w:szCs w:val="24"/>
        </w:rPr>
        <w:t>.000 euro;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.1 din 03.01.2023,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7A7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B70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7A7">
        <w:rPr>
          <w:rFonts w:ascii="Times New Roman" w:hAnsi="Times New Roman" w:cs="Times New Roman"/>
          <w:sz w:val="24"/>
          <w:szCs w:val="24"/>
        </w:rPr>
        <w:t>N</w:t>
      </w:r>
      <w:r w:rsidRPr="00B84EE6">
        <w:rPr>
          <w:rFonts w:ascii="Times New Roman" w:hAnsi="Times New Roman" w:cs="Times New Roman"/>
          <w:sz w:val="24"/>
          <w:szCs w:val="24"/>
        </w:rPr>
        <w:t>.Titulescu</w:t>
      </w:r>
      <w:proofErr w:type="spellEnd"/>
      <w:r w:rsidRPr="00B84EE6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B84EE6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B8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E6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B84E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770" w:rsidRPr="006F3556" w:rsidRDefault="009A1770" w:rsidP="009A1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Ansamblul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Nicolae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TM-II-a-B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06113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142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405598-C1-U10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405598-C1-U10,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nr.149354,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nr.topografic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17320/XXIII), </w:t>
      </w:r>
      <w:proofErr w:type="spellStart"/>
      <w:r w:rsidRPr="0054621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9A1770" w:rsidRPr="006F3556" w:rsidRDefault="009A1770" w:rsidP="009A1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556">
        <w:rPr>
          <w:rFonts w:ascii="Times New Roman" w:hAnsi="Times New Roman" w:cs="Times New Roman"/>
          <w:sz w:val="24"/>
          <w:szCs w:val="24"/>
        </w:rPr>
        <w:t xml:space="preserve">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H.C.L.M.T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362/2015;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 conformitate cu art.129 alin (2) , lit.c  și lit.d din O.U.G nr.57/2019 privind Codul Administrativ; 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>PRIMAR</w:t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  <w:t>DIRECTOR</w:t>
      </w:r>
    </w:p>
    <w:p w:rsidR="009A1770" w:rsidRDefault="009A1770" w:rsidP="009A1770">
      <w:pPr>
        <w:rPr>
          <w:b/>
        </w:rPr>
      </w:pPr>
      <w:r>
        <w:tab/>
      </w:r>
      <w:r>
        <w:tab/>
        <w:t>DOMINIC FRITZ</w:t>
      </w:r>
      <w:r>
        <w:tab/>
      </w:r>
      <w:r w:rsidRPr="00057090">
        <w:tab/>
      </w:r>
      <w:r w:rsidRPr="00057090">
        <w:tab/>
      </w:r>
      <w:r>
        <w:tab/>
      </w:r>
      <w:r>
        <w:tab/>
      </w:r>
      <w:r>
        <w:tab/>
        <w:t>CRISTIAN FRANȚESCU</w:t>
      </w:r>
      <w:r w:rsidRPr="00057090">
        <w:tab/>
      </w:r>
      <w:r w:rsidRPr="00057090">
        <w:tab/>
      </w:r>
      <w:r>
        <w:tab/>
      </w:r>
      <w:r w:rsidRPr="0005709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ab/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AEC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DF7AEC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F7AEC">
        <w:rPr>
          <w:rFonts w:ascii="Times New Roman" w:hAnsi="Times New Roman" w:cs="Times New Roman"/>
          <w:b/>
          <w:sz w:val="24"/>
          <w:szCs w:val="24"/>
        </w:rPr>
        <w:tab/>
      </w:r>
    </w:p>
    <w:p w:rsidR="009A1770" w:rsidRPr="006B490A" w:rsidRDefault="009A1770" w:rsidP="009A1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6B490A">
        <w:rPr>
          <w:rFonts w:ascii="Times New Roman" w:hAnsi="Times New Roman" w:cs="Times New Roman"/>
          <w:b/>
          <w:sz w:val="24"/>
          <w:szCs w:val="24"/>
        </w:rPr>
        <w:t>OMÂNIA</w:t>
      </w:r>
    </w:p>
    <w:p w:rsidR="009A1770" w:rsidRPr="006B490A" w:rsidRDefault="009A1770" w:rsidP="009A1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9A1770" w:rsidRPr="006B490A" w:rsidRDefault="009A1770" w:rsidP="009A1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9A1770" w:rsidRPr="006B490A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9A1770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16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SC2023</w:t>
      </w:r>
      <w:r w:rsidRPr="00B1658D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947/12.01.2023</w:t>
      </w:r>
    </w:p>
    <w:p w:rsidR="009A1770" w:rsidRPr="00B1658D" w:rsidRDefault="009A1770" w:rsidP="009A17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770" w:rsidRPr="006B490A" w:rsidRDefault="009A1770" w:rsidP="009A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770" w:rsidRDefault="009A1770" w:rsidP="009A1770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9A1770" w:rsidRPr="00564F66" w:rsidRDefault="009A1770" w:rsidP="009A1770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Consiliului Local 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spaațiului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</w:rPr>
        <w:t xml:space="preserve">ap.SAD,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 405598-C1-U10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405598-C1-U10,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150.000 euro</w:t>
      </w:r>
    </w:p>
    <w:p w:rsidR="009A1770" w:rsidRPr="00564F66" w:rsidRDefault="009A1770" w:rsidP="009A1770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Pr="00564F66" w:rsidRDefault="009A1770" w:rsidP="009A17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A1770" w:rsidRDefault="009A1770" w:rsidP="009A177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11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proofErr w:type="gram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ap.SAD</w:t>
      </w:r>
      <w:r w:rsidRPr="00D05A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5A91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D05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A91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C.F nr. 405598-C1-U10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405598-C1-U10,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399F">
        <w:rPr>
          <w:rFonts w:ascii="Times New Roman" w:hAnsi="Times New Roman" w:cs="Times New Roman"/>
          <w:sz w:val="24"/>
          <w:szCs w:val="24"/>
        </w:rPr>
        <w:t>de  150.000</w:t>
      </w:r>
      <w:proofErr w:type="gramEnd"/>
      <w:r w:rsidRPr="000B399F">
        <w:rPr>
          <w:rFonts w:ascii="Times New Roman" w:hAnsi="Times New Roman" w:cs="Times New Roman"/>
          <w:sz w:val="24"/>
          <w:szCs w:val="24"/>
        </w:rPr>
        <w:t xml:space="preserve"> euro;</w:t>
      </w:r>
    </w:p>
    <w:p w:rsidR="009A1770" w:rsidRPr="00C506DE" w:rsidRDefault="009A1770" w:rsidP="009A177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399F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399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</w:t>
      </w:r>
      <w:r w:rsidRPr="000B39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99F">
        <w:rPr>
          <w:rFonts w:ascii="Times New Roman" w:hAnsi="Times New Roman" w:cs="Times New Roman"/>
          <w:sz w:val="24"/>
          <w:szCs w:val="24"/>
        </w:rPr>
        <w:t>nr.</w:t>
      </w:r>
      <w:r w:rsidRPr="000B399F">
        <w:rPr>
          <w:rFonts w:ascii="Times New Roman" w:hAnsi="Times New Roman" w:cs="Times New Roman"/>
          <w:color w:val="000000"/>
          <w:sz w:val="24"/>
          <w:szCs w:val="24"/>
        </w:rPr>
        <w:t xml:space="preserve"> SC2023-</w:t>
      </w:r>
      <w:proofErr w:type="gramStart"/>
      <w:r w:rsidRPr="000B399F">
        <w:rPr>
          <w:rFonts w:ascii="Times New Roman" w:hAnsi="Times New Roman" w:cs="Times New Roman"/>
          <w:color w:val="000000"/>
          <w:sz w:val="24"/>
          <w:szCs w:val="24"/>
        </w:rPr>
        <w:t>484  din</w:t>
      </w:r>
      <w:proofErr w:type="gramEnd"/>
      <w:r w:rsidRPr="000B399F">
        <w:rPr>
          <w:rFonts w:ascii="Times New Roman" w:hAnsi="Times New Roman" w:cs="Times New Roman"/>
          <w:color w:val="000000"/>
          <w:sz w:val="24"/>
          <w:szCs w:val="24"/>
        </w:rPr>
        <w:t xml:space="preserve"> data de 09.01.2023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MTM2023-000331/13.01.2023 </w:t>
      </w:r>
      <w:r w:rsidRPr="000B399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0B399F">
        <w:rPr>
          <w:rFonts w:ascii="Times New Roman" w:hAnsi="Times New Roman" w:cs="Times New Roman"/>
          <w:color w:val="000000"/>
          <w:sz w:val="24"/>
          <w:szCs w:val="24"/>
        </w:rPr>
        <w:t xml:space="preserve"> SC.MAGNET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SRL,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altă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destinație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decât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aceea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locuință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- ap.SAD,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aferent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405598-C1-U10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405598-C1-U10,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nr.149354,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nr.topografic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17320/XXIII)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150.</w:t>
      </w:r>
      <w:r w:rsidRPr="00F926CB">
        <w:rPr>
          <w:rFonts w:ascii="Times New Roman" w:hAnsi="Times New Roman" w:cs="Times New Roman"/>
          <w:sz w:val="24"/>
          <w:szCs w:val="24"/>
        </w:rPr>
        <w:t>000 euro;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 din data de 03.01.2023,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ne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comunică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</w:t>
      </w:r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A7480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CA7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80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CA7480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CA7480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CA7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80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CA7480">
        <w:rPr>
          <w:rFonts w:ascii="Times New Roman" w:hAnsi="Times New Roman" w:cs="Times New Roman"/>
          <w:sz w:val="24"/>
          <w:szCs w:val="24"/>
        </w:rPr>
        <w:t>, ap.SAD;</w:t>
      </w:r>
    </w:p>
    <w:p w:rsidR="009A1770" w:rsidRPr="006B490A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art.4,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alin.8 din</w:t>
      </w:r>
      <w:r w:rsidRPr="006B49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D.J.C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proofErr w:type="gram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9A1770" w:rsidRPr="006F3556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,</w:t>
      </w:r>
      <w:r w:rsidRPr="00784E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4ECD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Pr="00784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ECD"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 w:rsidRPr="00784ECD">
        <w:rPr>
          <w:rFonts w:ascii="Times New Roman" w:hAnsi="Times New Roman" w:cs="Times New Roman"/>
          <w:sz w:val="24"/>
          <w:szCs w:val="24"/>
        </w:rPr>
        <w:t xml:space="preserve"> nr.6, </w:t>
      </w:r>
      <w:proofErr w:type="spellStart"/>
      <w:r w:rsidRPr="00784ECD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784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ECD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Ansamblul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Nicolae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Titulescu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>
        <w:rPr>
          <w:rFonts w:ascii="Times New Roman" w:hAnsi="Times New Roman" w:cs="Times New Roman"/>
          <w:sz w:val="24"/>
          <w:szCs w:val="24"/>
        </w:rPr>
        <w:t>, Cod LMI TM-II-a-B</w:t>
      </w:r>
      <w:r w:rsidRPr="006F3556">
        <w:rPr>
          <w:rFonts w:ascii="Times New Roman" w:hAnsi="Times New Roman" w:cs="Times New Roman"/>
          <w:sz w:val="24"/>
          <w:szCs w:val="24"/>
        </w:rPr>
        <w:t>-06</w:t>
      </w:r>
      <w:r>
        <w:rPr>
          <w:rFonts w:ascii="Times New Roman" w:hAnsi="Times New Roman" w:cs="Times New Roman"/>
          <w:sz w:val="24"/>
          <w:szCs w:val="24"/>
        </w:rPr>
        <w:t>113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142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studiul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P+S,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spațíul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destinațíe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130,5 </w:t>
      </w:r>
      <w:proofErr w:type="spellStart"/>
      <w:r>
        <w:rPr>
          <w:rFonts w:ascii="Times New Roman" w:hAnsi="Times New Roman" w:cs="Times New Roman"/>
          <w:sz w:val="24"/>
          <w:szCs w:val="24"/>
        </w:rPr>
        <w:t>m.p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 Salon -48.82 mp, 1 </w:t>
      </w:r>
      <w:proofErr w:type="spellStart"/>
      <w:r>
        <w:rPr>
          <w:rFonts w:ascii="Times New Roman" w:hAnsi="Times New Roman" w:cs="Times New Roman"/>
          <w:sz w:val="24"/>
          <w:szCs w:val="24"/>
        </w:rPr>
        <w:t>Hol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-14.38 mp, 1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-10.56 mp, 2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8.61 mp;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 Salon spate -22 mp, 2 </w:t>
      </w:r>
      <w:proofErr w:type="spellStart"/>
      <w:r>
        <w:rPr>
          <w:rFonts w:ascii="Times New Roman" w:hAnsi="Times New Roman" w:cs="Times New Roman"/>
          <w:sz w:val="24"/>
          <w:szCs w:val="24"/>
        </w:rPr>
        <w:t>Holuri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-20.05mp</w:t>
      </w:r>
      <w:proofErr w:type="gramStart"/>
      <w:r>
        <w:rPr>
          <w:rFonts w:ascii="Times New Roman" w:hAnsi="Times New Roman" w:cs="Times New Roman"/>
          <w:sz w:val="24"/>
          <w:szCs w:val="24"/>
        </w:rPr>
        <w:t>,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spate 6,09 mp;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2AD7">
        <w:rPr>
          <w:rFonts w:ascii="Times New Roman" w:hAnsi="Times New Roman" w:cs="Times New Roman"/>
          <w:sz w:val="24"/>
          <w:szCs w:val="24"/>
        </w:rPr>
        <w:t>Conform C.F nr.</w:t>
      </w:r>
      <w:r>
        <w:rPr>
          <w:rFonts w:ascii="Times New Roman" w:hAnsi="Times New Roman" w:cs="Times New Roman"/>
          <w:sz w:val="24"/>
          <w:szCs w:val="24"/>
        </w:rPr>
        <w:t>405598-C1-U10</w:t>
      </w:r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Timi</w:t>
      </w:r>
      <w:r>
        <w:rPr>
          <w:rFonts w:ascii="Times New Roman" w:hAnsi="Times New Roman" w:cs="Times New Roman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405598-C1-U10,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</w:t>
      </w:r>
      <w:proofErr w:type="gramStart"/>
      <w:r>
        <w:rPr>
          <w:rFonts w:ascii="Times New Roman" w:hAnsi="Times New Roman" w:cs="Times New Roman"/>
          <w:sz w:val="24"/>
          <w:szCs w:val="24"/>
        </w:rPr>
        <w:t>,09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2AD7">
        <w:rPr>
          <w:rFonts w:ascii="Times New Roman" w:hAnsi="Times New Roman" w:cs="Times New Roman"/>
          <w:sz w:val="24"/>
          <w:szCs w:val="24"/>
        </w:rPr>
        <w:t xml:space="preserve">% cote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</w:t>
      </w:r>
      <w:r w:rsidRPr="00822AD7">
        <w:rPr>
          <w:rFonts w:ascii="Times New Roman" w:hAnsi="Times New Roman" w:cs="Times New Roman"/>
          <w:sz w:val="24"/>
          <w:szCs w:val="24"/>
        </w:rPr>
        <w:t>mune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116/1273  mp cote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438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F7B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EF3F7B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EF3F7B">
        <w:rPr>
          <w:rFonts w:ascii="Times New Roman" w:hAnsi="Times New Roman" w:cs="Times New Roman"/>
          <w:sz w:val="24"/>
          <w:szCs w:val="24"/>
        </w:rPr>
        <w:t>Acoperi</w:t>
      </w:r>
      <w:proofErr w:type="gramEnd"/>
      <w:r w:rsidRPr="00EF3F7B">
        <w:rPr>
          <w:rFonts w:ascii="Times New Roman" w:hAnsi="Times New Roman" w:cs="Times New Roman"/>
          <w:sz w:val="24"/>
          <w:szCs w:val="24"/>
        </w:rPr>
        <w:t>șul</w:t>
      </w:r>
      <w:proofErr w:type="spellEnd"/>
      <w:r w:rsidRPr="00EF3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F7B"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fațadele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degradări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geam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tâmplăria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lemn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înlocuită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P.V.C, material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inadecvat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protejate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clădirea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parazitare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aparate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cabluri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date, etc)”.</w:t>
      </w:r>
      <w:proofErr w:type="gramEnd"/>
    </w:p>
    <w:p w:rsidR="009A1770" w:rsidRPr="003B4907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9A1770" w:rsidRPr="003B4907" w:rsidRDefault="009A1770" w:rsidP="009A1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(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sport 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9A1770" w:rsidRPr="003B4907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9A1770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L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T nr.67/26.02.2008,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modificată de H.C.L.M.T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nr.362/2015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9A1770" w:rsidRPr="003B4907" w:rsidRDefault="009A1770" w:rsidP="009A17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prevederile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), lit.c),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art.139 alin.(1)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 nr. 57/2019 privind Codul A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dministrativ ;</w:t>
      </w:r>
    </w:p>
    <w:p w:rsidR="009A1770" w:rsidRPr="003B4907" w:rsidRDefault="009A1770" w:rsidP="009A1770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  <w:t xml:space="preserve">Ca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3B4907">
        <w:rPr>
          <w:rFonts w:ascii="Times New Roman" w:hAnsi="Times New Roman" w:cs="Times New Roman"/>
          <w:i/>
          <w:sz w:val="24"/>
          <w:szCs w:val="24"/>
        </w:rPr>
        <w:t xml:space="preserve"> ,</w:t>
      </w:r>
      <w:r w:rsidRPr="003B49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9A1770" w:rsidRPr="003B4907" w:rsidRDefault="009A1770" w:rsidP="009A1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  <w:t>DIRECTOR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ȘEF SERVICIU,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CRISTIAN FRANȚESCU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SIMONA BĂLAN</w:t>
      </w: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Pr="006B490A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770" w:rsidRDefault="009A1770" w:rsidP="009A17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er.2</w:t>
      </w:r>
      <w:proofErr w:type="gramEnd"/>
    </w:p>
    <w:p w:rsidR="004C596C" w:rsidRDefault="004C596C"/>
    <w:sectPr w:rsidR="004C596C" w:rsidSect="004C59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A1770"/>
    <w:rsid w:val="004C596C"/>
    <w:rsid w:val="009A1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177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A17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7225</Characters>
  <Application>Microsoft Office Word</Application>
  <DocSecurity>0</DocSecurity>
  <Lines>60</Lines>
  <Paragraphs>16</Paragraphs>
  <ScaleCrop>false</ScaleCrop>
  <Company/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2023-01-16T13:34:00Z</dcterms:created>
  <dcterms:modified xsi:type="dcterms:W3CDTF">2023-01-16T13:35:00Z</dcterms:modified>
</cp:coreProperties>
</file>